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FF" w:rsidRPr="001C38FF" w:rsidRDefault="00D64E2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Уважаемые учащиеся предлагаем Вам ответить на вопросы экологической викторины</w:t>
      </w:r>
      <w:r w:rsidR="001C38FF">
        <w:rPr>
          <w:rFonts w:ascii="Tahoma" w:hAnsi="Tahoma" w:cs="Tahoma"/>
          <w:sz w:val="24"/>
          <w:szCs w:val="24"/>
        </w:rPr>
        <w:t xml:space="preserve">. Ответы впишите в графу «Ваши ответы». Файл с ответами отправьте с помощью формы по адресу </w:t>
      </w:r>
      <w:hyperlink r:id="rId5" w:history="1">
        <w:r w:rsidR="001C38FF" w:rsidRPr="00D10D71">
          <w:rPr>
            <w:rStyle w:val="a4"/>
            <w:rFonts w:ascii="Tahoma" w:hAnsi="Tahoma" w:cs="Tahoma"/>
            <w:sz w:val="24"/>
            <w:szCs w:val="24"/>
          </w:rPr>
          <w:t>http://mgpk.by/</w:t>
        </w:r>
        <w:proofErr w:type="spellStart"/>
        <w:r w:rsidR="001C38FF" w:rsidRPr="00D10D71">
          <w:rPr>
            <w:rStyle w:val="a4"/>
            <w:rFonts w:ascii="Tahoma" w:hAnsi="Tahoma" w:cs="Tahoma"/>
            <w:sz w:val="24"/>
            <w:szCs w:val="24"/>
            <w:lang w:val="en-US"/>
          </w:rPr>
          <w:t>os</w:t>
        </w:r>
        <w:proofErr w:type="spellEnd"/>
        <w:r w:rsidR="001C38FF" w:rsidRPr="00D10D71">
          <w:rPr>
            <w:rStyle w:val="a4"/>
            <w:rFonts w:ascii="Tahoma" w:hAnsi="Tahoma" w:cs="Tahoma"/>
            <w:sz w:val="24"/>
            <w:szCs w:val="24"/>
          </w:rPr>
          <w:t>1/</w:t>
        </w:r>
      </w:hyperlink>
      <w:r w:rsidR="001C38FF" w:rsidRPr="001C38FF">
        <w:rPr>
          <w:rFonts w:ascii="Tahoma" w:hAnsi="Tahoma" w:cs="Tahoma"/>
          <w:sz w:val="24"/>
          <w:szCs w:val="24"/>
        </w:rPr>
        <w:t xml:space="preserve"> </w:t>
      </w:r>
    </w:p>
    <w:p w:rsidR="00E8521A" w:rsidRPr="001C38FF" w:rsidRDefault="00D64E22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Группа</w:t>
      </w:r>
      <w:r w:rsidR="001C38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</w:t>
      </w:r>
      <w:r w:rsidR="00E8521A">
        <w:rPr>
          <w:rFonts w:ascii="Tahoma" w:hAnsi="Tahoma" w:cs="Tahoma"/>
          <w:sz w:val="24"/>
          <w:szCs w:val="24"/>
        </w:rPr>
        <w:t xml:space="preserve">_____ </w:t>
      </w:r>
    </w:p>
    <w:p w:rsidR="00D64E22" w:rsidRDefault="001C38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Фамилия </w:t>
      </w:r>
      <w:r w:rsidR="00D64E22">
        <w:rPr>
          <w:rFonts w:ascii="Tahoma" w:hAnsi="Tahoma" w:cs="Tahoma"/>
          <w:sz w:val="24"/>
          <w:szCs w:val="24"/>
        </w:rPr>
        <w:t>__________________</w:t>
      </w:r>
    </w:p>
    <w:p w:rsidR="001C38FF" w:rsidRDefault="001C38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Имя ______________________</w:t>
      </w: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Look w:val="04A0"/>
      </w:tblPr>
      <w:tblGrid>
        <w:gridCol w:w="968"/>
        <w:gridCol w:w="4625"/>
        <w:gridCol w:w="3978"/>
      </w:tblGrid>
      <w:tr w:rsidR="00B260F6" w:rsidTr="0070676F">
        <w:trPr>
          <w:trHeight w:val="701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№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п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/п</w:t>
            </w:r>
          </w:p>
        </w:tc>
        <w:tc>
          <w:tcPr>
            <w:tcW w:w="2416" w:type="pct"/>
          </w:tcPr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Вопросы</w:t>
            </w:r>
          </w:p>
        </w:tc>
        <w:tc>
          <w:tcPr>
            <w:tcW w:w="2078" w:type="pct"/>
          </w:tcPr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Ваши ответы</w:t>
            </w:r>
          </w:p>
        </w:tc>
      </w:tr>
      <w:tr w:rsidR="00B260F6" w:rsidTr="0070676F">
        <w:trPr>
          <w:trHeight w:val="708"/>
        </w:trPr>
        <w:tc>
          <w:tcPr>
            <w:tcW w:w="506" w:type="pct"/>
          </w:tcPr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416" w:type="pct"/>
          </w:tcPr>
          <w:p w:rsidR="00E8521A" w:rsidRDefault="00D97099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 чем заключается преимущества компостирования?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0F6" w:rsidTr="0070676F">
        <w:trPr>
          <w:trHeight w:val="973"/>
        </w:trPr>
        <w:tc>
          <w:tcPr>
            <w:tcW w:w="506" w:type="pct"/>
          </w:tcPr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6" w:type="pct"/>
          </w:tcPr>
          <w:p w:rsidR="00E8521A" w:rsidRDefault="00763731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Каким должно  быть минимальное расстояние от жилого массива до ближайшей мусорной свалки?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0F6" w:rsidTr="0070676F">
        <w:trPr>
          <w:trHeight w:val="1134"/>
        </w:trPr>
        <w:tc>
          <w:tcPr>
            <w:tcW w:w="506" w:type="pct"/>
          </w:tcPr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416" w:type="pct"/>
          </w:tcPr>
          <w:p w:rsidR="00E8521A" w:rsidRDefault="00763731" w:rsidP="0076373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Верно ли, что применение чрезмерного количества природных искусственных удобрений может привести к химическому загрязнению грунтовых вод.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0F6" w:rsidTr="0070676F">
        <w:trPr>
          <w:trHeight w:val="65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416" w:type="pct"/>
          </w:tcPr>
          <w:p w:rsidR="00E8521A" w:rsidRDefault="00763731" w:rsidP="009F02A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</w:t>
            </w:r>
            <w:r w:rsidR="009F02AB">
              <w:rPr>
                <w:rFonts w:ascii="Tahoma" w:hAnsi="Tahoma" w:cs="Tahoma"/>
                <w:sz w:val="24"/>
                <w:szCs w:val="24"/>
              </w:rPr>
              <w:t>пишите</w:t>
            </w:r>
            <w:r>
              <w:rPr>
                <w:rFonts w:ascii="Tahoma" w:hAnsi="Tahoma" w:cs="Tahoma"/>
                <w:sz w:val="24"/>
                <w:szCs w:val="24"/>
              </w:rPr>
              <w:t xml:space="preserve"> пять групп токсичных отходов.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0F6" w:rsidTr="0070676F">
        <w:trPr>
          <w:trHeight w:val="1006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416" w:type="pct"/>
          </w:tcPr>
          <w:p w:rsidR="00B94E5E" w:rsidRDefault="00B94E5E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Какие экологически вредные газы образуются в результате разложения твердых отходов на свалках?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0F6" w:rsidTr="0070676F">
        <w:trPr>
          <w:trHeight w:val="154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416" w:type="pct"/>
          </w:tcPr>
          <w:p w:rsidR="00E8521A" w:rsidRDefault="00B94E5E" w:rsidP="00B94E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Какую группу серьёзных заболеваний можно предотвратить, благодаря обеспечению безопасного водоснабжения и санитарно-технических служб?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0F6" w:rsidTr="0070676F">
        <w:trPr>
          <w:trHeight w:val="985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416" w:type="pct"/>
          </w:tcPr>
          <w:p w:rsidR="00E8521A" w:rsidRDefault="00B94E5E" w:rsidP="00B94E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Какое химическое вещество чаще всего применяют для дезинфекции водопроводной воды?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969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B94E5E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416" w:type="pct"/>
          </w:tcPr>
          <w:p w:rsidR="00B94E5E" w:rsidRPr="00B94E5E" w:rsidRDefault="00B94E5E" w:rsidP="00B94E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Правильно ли утверждать что «чистая» питьевая вода содержит много химических веществ?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113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B94E5E" w:rsidP="00B94E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416" w:type="pct"/>
          </w:tcPr>
          <w:p w:rsidR="00E8521A" w:rsidRDefault="00B94E5E" w:rsidP="00B94E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Какое,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содержащиеся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в воде химическое вещество, способно эффективно предупреждать кариес зубов?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705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B94E5E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416" w:type="pct"/>
          </w:tcPr>
          <w:p w:rsidR="00E8521A" w:rsidRDefault="00B94E5E" w:rsidP="00B94E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Верно  ли, что лишь 15% этой воды на Земле пригодно для питья?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702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B94E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B94E5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416" w:type="pct"/>
          </w:tcPr>
          <w:p w:rsidR="00E8521A" w:rsidRDefault="00B94E5E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Какую долю в организме человек составляет вода?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980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977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4977A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416" w:type="pct"/>
          </w:tcPr>
          <w:p w:rsidR="00E8521A" w:rsidRDefault="004977AF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Какие химические вещества способствуют  превращению воды в кислотные дожди?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113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977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4977A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416" w:type="pct"/>
          </w:tcPr>
          <w:p w:rsidR="00E8521A" w:rsidRDefault="004977AF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Напишите два вида строительных материалов, которые могут быть опасны для здоровья человека?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685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977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4977A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416" w:type="pct"/>
          </w:tcPr>
          <w:p w:rsidR="00E8521A" w:rsidRDefault="004977AF" w:rsidP="004977A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Напишите три вида источников шумового загрязнения в городах?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9F02AB">
        <w:trPr>
          <w:trHeight w:val="992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977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4977A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416" w:type="pct"/>
          </w:tcPr>
          <w:p w:rsidR="00E8521A" w:rsidRDefault="004977AF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Напишите способы удаления мусора.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958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977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4977A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416" w:type="pct"/>
          </w:tcPr>
          <w:p w:rsidR="00E8521A" w:rsidRDefault="004977AF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Напишите три респираторных заболевания, обусловленные плохими жилищными условиями.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113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977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4977A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416" w:type="pct"/>
          </w:tcPr>
          <w:p w:rsidR="00E8521A" w:rsidRDefault="008A5187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Какие три характерные особенности делают местность непригодной для городской застройки?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663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8A51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8A5187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416" w:type="pct"/>
          </w:tcPr>
          <w:p w:rsidR="00E8521A" w:rsidRDefault="008A5187" w:rsidP="008A518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Напишите три фактора, опасные для здоровья, которые связны с неправильным удалением бытового мусора.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807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8A5187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2416" w:type="pct"/>
          </w:tcPr>
          <w:p w:rsidR="008A5187" w:rsidRDefault="008A5187" w:rsidP="008A518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 какой температуре бактерии размножаются быстрее всего?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113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8A51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8A518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416" w:type="pct"/>
          </w:tcPr>
          <w:p w:rsidR="00E8521A" w:rsidRDefault="008A5187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Какое распространённое насекомое служит переносчиком микробов, загрязняя не закрытые пищевые продукты?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113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8A51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8A518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416" w:type="pct"/>
          </w:tcPr>
          <w:p w:rsidR="00E8521A" w:rsidRDefault="008A5187" w:rsidP="008A518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Мытьё ру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к-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элементарное правило личной гигиены. Напишите пять случаев, когда для обеспечения безопасности пищевых продуктов необходимо мыть руки.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113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D32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D3270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416" w:type="pct"/>
          </w:tcPr>
          <w:p w:rsidR="00E8521A" w:rsidRDefault="004D3270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Одна бактерия при благоприятных условиях в течени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и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12 часов может дать 7 млрд. бактериальных клеток. Каковы эти условия?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9F02AB">
        <w:trPr>
          <w:trHeight w:val="595"/>
        </w:trPr>
        <w:tc>
          <w:tcPr>
            <w:tcW w:w="506" w:type="pct"/>
          </w:tcPr>
          <w:p w:rsidR="00E8521A" w:rsidRDefault="00E8521A" w:rsidP="004D32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D3270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416" w:type="pct"/>
          </w:tcPr>
          <w:p w:rsidR="00E8521A" w:rsidRDefault="004D3270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Существуют ли «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семейные» микробы?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113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D32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D3270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416" w:type="pct"/>
          </w:tcPr>
          <w:p w:rsidR="00E8521A" w:rsidRDefault="004D3270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Назовите пять наиболее распространённых фактов, обуславливающих болезни, передаваемые через пищу.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705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D32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D3270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416" w:type="pct"/>
          </w:tcPr>
          <w:p w:rsidR="00E8521A" w:rsidRDefault="004D3270" w:rsidP="004D32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 загрязнённость окружающей среды влияет на здоровье людей?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986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D32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D3270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416" w:type="pct"/>
          </w:tcPr>
          <w:p w:rsidR="00E8521A" w:rsidRDefault="004D3270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Перечислите основные виды загрязнения окружающей среды.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971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D32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D3270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416" w:type="pct"/>
          </w:tcPr>
          <w:p w:rsidR="00E8521A" w:rsidRDefault="004D3270" w:rsidP="004D32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Какие индикаторы чистого воздуха вы знаете?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98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4D32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D3270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416" w:type="pct"/>
          </w:tcPr>
          <w:p w:rsidR="00E8521A" w:rsidRDefault="004D3270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Перечислите не традиционные источники энергии</w:t>
            </w:r>
            <w:r w:rsidR="008820E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1282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8820E0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</w:t>
            </w:r>
          </w:p>
        </w:tc>
        <w:tc>
          <w:tcPr>
            <w:tcW w:w="2416" w:type="pct"/>
          </w:tcPr>
          <w:p w:rsidR="008820E0" w:rsidRDefault="008820E0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8820E0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Какие есть пути решения проблемы «чистого» воздуха?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1134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8820E0" w:rsidP="00B260F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2416" w:type="pct"/>
          </w:tcPr>
          <w:p w:rsidR="00E8521A" w:rsidRDefault="008820E0" w:rsidP="008820E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Какие древесно-кустарниковые растения используют для укрепления берегов водоемов и оврагов.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678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8820E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8820E0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416" w:type="pct"/>
          </w:tcPr>
          <w:p w:rsidR="00E8521A" w:rsidRDefault="008820E0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Какие растения вызывают аллергию?</w:t>
            </w: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0E0" w:rsidTr="0070676F">
        <w:trPr>
          <w:trHeight w:val="871"/>
        </w:trPr>
        <w:tc>
          <w:tcPr>
            <w:tcW w:w="506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8521A" w:rsidRDefault="00E8521A" w:rsidP="008820E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8820E0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416" w:type="pct"/>
          </w:tcPr>
          <w:p w:rsidR="008820E0" w:rsidRDefault="008820E0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Перечислите известные вам биологические индикаторы чистоты воды.</w:t>
            </w:r>
          </w:p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8" w:type="pct"/>
          </w:tcPr>
          <w:p w:rsidR="00E8521A" w:rsidRDefault="00E8521A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676F" w:rsidTr="009F02AB">
        <w:trPr>
          <w:trHeight w:val="1372"/>
        </w:trPr>
        <w:tc>
          <w:tcPr>
            <w:tcW w:w="506" w:type="pct"/>
          </w:tcPr>
          <w:p w:rsidR="0070676F" w:rsidRDefault="0070676F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F02AB" w:rsidRDefault="009F02AB" w:rsidP="009F02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33</w:t>
            </w:r>
          </w:p>
        </w:tc>
        <w:tc>
          <w:tcPr>
            <w:tcW w:w="2416" w:type="pct"/>
          </w:tcPr>
          <w:p w:rsidR="0070676F" w:rsidRDefault="009F02AB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Какие существуют  глобальные экологические проблемы?</w:t>
            </w:r>
          </w:p>
        </w:tc>
        <w:tc>
          <w:tcPr>
            <w:tcW w:w="2078" w:type="pct"/>
          </w:tcPr>
          <w:p w:rsidR="0070676F" w:rsidRDefault="0070676F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676F" w:rsidTr="009F02AB">
        <w:trPr>
          <w:trHeight w:val="1259"/>
        </w:trPr>
        <w:tc>
          <w:tcPr>
            <w:tcW w:w="506" w:type="pct"/>
          </w:tcPr>
          <w:p w:rsidR="0070676F" w:rsidRDefault="0070676F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F02AB" w:rsidRDefault="009F02AB" w:rsidP="009F02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</w:t>
            </w:r>
          </w:p>
        </w:tc>
        <w:tc>
          <w:tcPr>
            <w:tcW w:w="2416" w:type="pct"/>
          </w:tcPr>
          <w:p w:rsidR="0070676F" w:rsidRDefault="009F02AB" w:rsidP="00B26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Каково санитарно-гигиеническое значение зеленых насаждений.</w:t>
            </w:r>
          </w:p>
        </w:tc>
        <w:tc>
          <w:tcPr>
            <w:tcW w:w="2078" w:type="pct"/>
          </w:tcPr>
          <w:p w:rsidR="0070676F" w:rsidRDefault="0070676F" w:rsidP="00B26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64E22" w:rsidRPr="00D64E22" w:rsidRDefault="00D64E22" w:rsidP="009F02AB">
      <w:pPr>
        <w:rPr>
          <w:rFonts w:ascii="Tahoma" w:hAnsi="Tahoma" w:cs="Tahoma"/>
          <w:sz w:val="24"/>
          <w:szCs w:val="24"/>
        </w:rPr>
      </w:pPr>
    </w:p>
    <w:sectPr w:rsidR="00D64E22" w:rsidRPr="00D64E22" w:rsidSect="008E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74F"/>
    <w:rsid w:val="001C38FF"/>
    <w:rsid w:val="004977AF"/>
    <w:rsid w:val="004D3270"/>
    <w:rsid w:val="00606197"/>
    <w:rsid w:val="0070676F"/>
    <w:rsid w:val="00763731"/>
    <w:rsid w:val="008820E0"/>
    <w:rsid w:val="008A5187"/>
    <w:rsid w:val="008E6777"/>
    <w:rsid w:val="009A774F"/>
    <w:rsid w:val="009F02AB"/>
    <w:rsid w:val="00B260F6"/>
    <w:rsid w:val="00B52358"/>
    <w:rsid w:val="00B94E5E"/>
    <w:rsid w:val="00BC5E1B"/>
    <w:rsid w:val="00D64E22"/>
    <w:rsid w:val="00D97099"/>
    <w:rsid w:val="00E8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3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gpk.by/os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536D-01F2-439C-8836-4BA54ED5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Игорёк</dc:creator>
  <cp:lastModifiedBy>server</cp:lastModifiedBy>
  <cp:revision>3</cp:revision>
  <dcterms:created xsi:type="dcterms:W3CDTF">2013-04-16T21:07:00Z</dcterms:created>
  <dcterms:modified xsi:type="dcterms:W3CDTF">2013-04-18T07:29:00Z</dcterms:modified>
</cp:coreProperties>
</file>