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579C" w:rsidRDefault="007F579C" w:rsidP="00CA169A">
      <w:pPr>
        <w:spacing w:after="0"/>
        <w:ind w:left="2832"/>
        <w:jc w:val="center"/>
        <w:rPr>
          <w:rFonts w:ascii="Georgia" w:hAnsi="Georgia"/>
          <w:i/>
          <w:sz w:val="36"/>
        </w:rPr>
        <w:sectPr w:rsidR="007F579C" w:rsidSect="00CA169A">
          <w:footerReference w:type="even" r:id="rId9"/>
          <w:footerReference w:type="default" r:id="rId10"/>
          <w:pgSz w:w="11906" w:h="16838"/>
          <w:pgMar w:top="1134" w:right="851" w:bottom="425" w:left="1276" w:header="709" w:footer="709" w:gutter="0"/>
          <w:cols w:space="708"/>
          <w:titlePg/>
          <w:docGrid w:linePitch="360"/>
        </w:sectPr>
      </w:pPr>
      <w:bookmarkStart w:id="0" w:name="_GoBack"/>
      <w:r>
        <w:rPr>
          <w:noProof/>
          <w:lang w:eastAsia="ru-RU"/>
        </w:rPr>
        <w:drawing>
          <wp:anchor distT="0" distB="0" distL="114300" distR="114300" simplePos="0" relativeHeight="251748352" behindDoc="0" locked="0" layoutInCell="1" allowOverlap="1">
            <wp:simplePos x="0" y="0"/>
            <wp:positionH relativeFrom="margin">
              <wp:posOffset>-823595</wp:posOffset>
            </wp:positionH>
            <wp:positionV relativeFrom="margin">
              <wp:posOffset>-706755</wp:posOffset>
            </wp:positionV>
            <wp:extent cx="7593330" cy="1074039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3330" cy="10740390"/>
                    </a:xfrm>
                    <a:prstGeom prst="rect">
                      <a:avLst/>
                    </a:prstGeom>
                  </pic:spPr>
                </pic:pic>
              </a:graphicData>
            </a:graphic>
            <wp14:sizeRelH relativeFrom="margin">
              <wp14:pctWidth>0</wp14:pctWidth>
            </wp14:sizeRelH>
            <wp14:sizeRelV relativeFrom="margin">
              <wp14:pctHeight>0</wp14:pctHeight>
            </wp14:sizeRelV>
          </wp:anchor>
        </w:drawing>
      </w:r>
      <w:bookmarkEnd w:id="0"/>
    </w:p>
    <w:p w:rsidR="00CA169A" w:rsidRPr="00165642" w:rsidRDefault="00CA169A" w:rsidP="00CA169A">
      <w:pPr>
        <w:spacing w:after="0"/>
        <w:ind w:left="2832"/>
        <w:jc w:val="center"/>
        <w:rPr>
          <w:rFonts w:ascii="Georgia" w:hAnsi="Georgia"/>
          <w:i/>
          <w:sz w:val="36"/>
        </w:rPr>
      </w:pPr>
      <w:r>
        <w:rPr>
          <w:rFonts w:ascii="Georgia" w:hAnsi="Georgia"/>
          <w:i/>
          <w:noProof/>
          <w:sz w:val="36"/>
          <w:lang w:eastAsia="ru-RU"/>
        </w:rPr>
        <w:lastRenderedPageBreak/>
        <w:drawing>
          <wp:anchor distT="0" distB="0" distL="114300" distR="114300" simplePos="0" relativeHeight="251742208" behindDoc="0" locked="0" layoutInCell="1" allowOverlap="1" wp14:anchorId="3A09E337" wp14:editId="285E85C1">
            <wp:simplePos x="0" y="0"/>
            <wp:positionH relativeFrom="column">
              <wp:posOffset>-396875</wp:posOffset>
            </wp:positionH>
            <wp:positionV relativeFrom="paragraph">
              <wp:posOffset>-630555</wp:posOffset>
            </wp:positionV>
            <wp:extent cx="6955790" cy="2455545"/>
            <wp:effectExtent l="19050" t="0" r="0" b="0"/>
            <wp:wrapTopAndBottom/>
            <wp:docPr id="132" name="Рисунок 132" descr="D:\вестник колледжа\стр 3 - ред. колеги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естник колледжа\стр 3 - ред. колегия\шапка.jpg"/>
                    <pic:cNvPicPr>
                      <a:picLocks noChangeAspect="1" noChangeArrowheads="1"/>
                    </pic:cNvPicPr>
                  </pic:nvPicPr>
                  <pic:blipFill>
                    <a:blip r:embed="rId12" cstate="print"/>
                    <a:srcRect/>
                    <a:stretch>
                      <a:fillRect/>
                    </a:stretch>
                  </pic:blipFill>
                  <pic:spPr bwMode="auto">
                    <a:xfrm>
                      <a:off x="0" y="0"/>
                      <a:ext cx="6955790" cy="2455545"/>
                    </a:xfrm>
                    <a:prstGeom prst="rect">
                      <a:avLst/>
                    </a:prstGeom>
                    <a:noFill/>
                    <a:ln w="9525">
                      <a:noFill/>
                      <a:miter lim="800000"/>
                      <a:headEnd/>
                      <a:tailEnd/>
                    </a:ln>
                  </pic:spPr>
                </pic:pic>
              </a:graphicData>
            </a:graphic>
          </wp:anchor>
        </w:drawing>
      </w:r>
      <w:r w:rsidRPr="00165642">
        <w:rPr>
          <w:rFonts w:ascii="Georgia" w:hAnsi="Georgia"/>
          <w:i/>
          <w:sz w:val="36"/>
        </w:rPr>
        <w:t xml:space="preserve">Информационно-методический журнал </w:t>
      </w:r>
    </w:p>
    <w:p w:rsidR="00CA169A" w:rsidRPr="00F4422E" w:rsidRDefault="00CA169A" w:rsidP="00CA169A">
      <w:pPr>
        <w:spacing w:after="0"/>
        <w:ind w:left="2832"/>
        <w:jc w:val="center"/>
        <w:rPr>
          <w:b/>
          <w:sz w:val="36"/>
        </w:rPr>
      </w:pPr>
    </w:p>
    <w:p w:rsidR="00CA169A" w:rsidRPr="00CA169A" w:rsidRDefault="00CA169A" w:rsidP="00CA169A">
      <w:pPr>
        <w:spacing w:after="0"/>
        <w:rPr>
          <w:rFonts w:ascii="Times New Roman" w:hAnsi="Times New Roman" w:cs="Times New Roman"/>
          <w:b/>
          <w:sz w:val="28"/>
          <w:szCs w:val="28"/>
        </w:rPr>
      </w:pPr>
      <w:r w:rsidRPr="00CA169A">
        <w:rPr>
          <w:rFonts w:ascii="Times New Roman" w:hAnsi="Times New Roman" w:cs="Times New Roman"/>
          <w:b/>
          <w:sz w:val="28"/>
          <w:szCs w:val="28"/>
        </w:rPr>
        <w:t xml:space="preserve">Реквизиты редакции: </w:t>
      </w:r>
    </w:p>
    <w:p w:rsidR="00CA169A" w:rsidRPr="00CA169A" w:rsidRDefault="00CA169A" w:rsidP="00CA169A">
      <w:pPr>
        <w:spacing w:after="0"/>
        <w:rPr>
          <w:rFonts w:ascii="Times New Roman" w:hAnsi="Times New Roman" w:cs="Times New Roman"/>
          <w:i/>
          <w:sz w:val="28"/>
          <w:szCs w:val="28"/>
        </w:rPr>
      </w:pPr>
      <w:r w:rsidRPr="00CA169A">
        <w:rPr>
          <w:rFonts w:ascii="Times New Roman" w:hAnsi="Times New Roman" w:cs="Times New Roman"/>
          <w:i/>
          <w:sz w:val="28"/>
          <w:szCs w:val="28"/>
        </w:rPr>
        <w:t xml:space="preserve">222310 г. Молодечно, пл. </w:t>
      </w:r>
      <w:proofErr w:type="gramStart"/>
      <w:r w:rsidRPr="00CA169A">
        <w:rPr>
          <w:rFonts w:ascii="Times New Roman" w:hAnsi="Times New Roman" w:cs="Times New Roman"/>
          <w:i/>
          <w:sz w:val="28"/>
          <w:szCs w:val="28"/>
        </w:rPr>
        <w:t>Центральная</w:t>
      </w:r>
      <w:proofErr w:type="gramEnd"/>
      <w:r w:rsidRPr="00CA169A">
        <w:rPr>
          <w:rFonts w:ascii="Times New Roman" w:hAnsi="Times New Roman" w:cs="Times New Roman"/>
          <w:i/>
          <w:sz w:val="28"/>
          <w:szCs w:val="28"/>
        </w:rPr>
        <w:t>, 2</w:t>
      </w:r>
    </w:p>
    <w:p w:rsidR="00CA169A" w:rsidRPr="00CA169A" w:rsidRDefault="00CA169A" w:rsidP="00CA169A">
      <w:pPr>
        <w:spacing w:after="0"/>
        <w:rPr>
          <w:rFonts w:ascii="Times New Roman" w:hAnsi="Times New Roman" w:cs="Times New Roman"/>
          <w:i/>
          <w:sz w:val="28"/>
          <w:szCs w:val="28"/>
        </w:rPr>
      </w:pPr>
      <w:r w:rsidRPr="00CA169A">
        <w:rPr>
          <w:rFonts w:ascii="Times New Roman" w:hAnsi="Times New Roman" w:cs="Times New Roman"/>
          <w:i/>
          <w:sz w:val="28"/>
          <w:szCs w:val="28"/>
        </w:rPr>
        <w:t>Филиал  «Молодечненский государственный</w:t>
      </w:r>
    </w:p>
    <w:p w:rsidR="00CA169A" w:rsidRPr="00CA169A" w:rsidRDefault="00CA169A" w:rsidP="00CA169A">
      <w:pPr>
        <w:spacing w:after="0"/>
        <w:rPr>
          <w:rFonts w:ascii="Times New Roman" w:hAnsi="Times New Roman" w:cs="Times New Roman"/>
          <w:i/>
          <w:sz w:val="28"/>
          <w:szCs w:val="28"/>
        </w:rPr>
      </w:pPr>
      <w:r w:rsidRPr="00CA169A">
        <w:rPr>
          <w:rFonts w:ascii="Times New Roman" w:hAnsi="Times New Roman" w:cs="Times New Roman"/>
          <w:i/>
          <w:sz w:val="28"/>
          <w:szCs w:val="28"/>
        </w:rPr>
        <w:t>политехнический колледж»  УО  РИПО</w:t>
      </w:r>
    </w:p>
    <w:p w:rsidR="00CA169A" w:rsidRPr="00CA169A" w:rsidRDefault="00CA169A" w:rsidP="00CA169A">
      <w:pPr>
        <w:spacing w:after="0"/>
        <w:rPr>
          <w:rFonts w:ascii="Times New Roman" w:hAnsi="Times New Roman" w:cs="Times New Roman"/>
          <w:sz w:val="28"/>
          <w:szCs w:val="28"/>
        </w:rPr>
      </w:pPr>
      <w:r w:rsidRPr="00CA169A">
        <w:rPr>
          <w:rFonts w:ascii="Times New Roman" w:hAnsi="Times New Roman" w:cs="Times New Roman"/>
          <w:sz w:val="28"/>
          <w:szCs w:val="28"/>
        </w:rPr>
        <w:t xml:space="preserve">Сайт: </w:t>
      </w:r>
      <w:proofErr w:type="spellStart"/>
      <w:r w:rsidRPr="00CA169A">
        <w:rPr>
          <w:rFonts w:ascii="Times New Roman" w:hAnsi="Times New Roman" w:cs="Times New Roman"/>
          <w:i/>
          <w:sz w:val="28"/>
          <w:szCs w:val="28"/>
          <w:lang w:val="en-US"/>
        </w:rPr>
        <w:t>mgpk</w:t>
      </w:r>
      <w:proofErr w:type="spellEnd"/>
      <w:r w:rsidRPr="00CA169A">
        <w:rPr>
          <w:rFonts w:ascii="Times New Roman" w:hAnsi="Times New Roman" w:cs="Times New Roman"/>
          <w:i/>
          <w:sz w:val="28"/>
          <w:szCs w:val="28"/>
        </w:rPr>
        <w:t>.</w:t>
      </w:r>
      <w:r w:rsidRPr="00CA169A">
        <w:rPr>
          <w:rFonts w:ascii="Times New Roman" w:hAnsi="Times New Roman" w:cs="Times New Roman"/>
          <w:i/>
          <w:sz w:val="28"/>
          <w:szCs w:val="28"/>
          <w:lang w:val="en-US"/>
        </w:rPr>
        <w:t>by</w:t>
      </w:r>
      <w:r w:rsidRPr="00CA169A">
        <w:rPr>
          <w:rFonts w:ascii="Times New Roman" w:hAnsi="Times New Roman" w:cs="Times New Roman"/>
          <w:sz w:val="28"/>
          <w:szCs w:val="28"/>
          <w:lang w:val="en-US"/>
        </w:rPr>
        <w:t>e</w:t>
      </w:r>
      <w:r w:rsidRPr="00CA169A">
        <w:rPr>
          <w:rFonts w:ascii="Times New Roman" w:hAnsi="Times New Roman" w:cs="Times New Roman"/>
          <w:sz w:val="28"/>
          <w:szCs w:val="28"/>
        </w:rPr>
        <w:t>-</w:t>
      </w:r>
      <w:r w:rsidRPr="00CA169A">
        <w:rPr>
          <w:rFonts w:ascii="Times New Roman" w:hAnsi="Times New Roman" w:cs="Times New Roman"/>
          <w:sz w:val="28"/>
          <w:szCs w:val="28"/>
          <w:lang w:val="en-US"/>
        </w:rPr>
        <w:t>mail</w:t>
      </w:r>
      <w:r w:rsidRPr="00CA169A">
        <w:rPr>
          <w:rFonts w:ascii="Times New Roman" w:hAnsi="Times New Roman" w:cs="Times New Roman"/>
          <w:sz w:val="28"/>
          <w:szCs w:val="28"/>
        </w:rPr>
        <w:t xml:space="preserve">: </w:t>
      </w:r>
      <w:proofErr w:type="spellStart"/>
      <w:r w:rsidRPr="00CA169A">
        <w:rPr>
          <w:rFonts w:ascii="Times New Roman" w:hAnsi="Times New Roman" w:cs="Times New Roman"/>
          <w:i/>
          <w:sz w:val="28"/>
          <w:szCs w:val="28"/>
          <w:lang w:val="en-US"/>
        </w:rPr>
        <w:t>mgpkby</w:t>
      </w:r>
      <w:proofErr w:type="spellEnd"/>
      <w:r w:rsidRPr="00CA169A">
        <w:rPr>
          <w:rFonts w:ascii="Times New Roman" w:hAnsi="Times New Roman" w:cs="Times New Roman"/>
          <w:i/>
          <w:sz w:val="28"/>
          <w:szCs w:val="28"/>
        </w:rPr>
        <w:t>@</w:t>
      </w:r>
      <w:proofErr w:type="spellStart"/>
      <w:r w:rsidRPr="00CA169A">
        <w:rPr>
          <w:rFonts w:ascii="Times New Roman" w:hAnsi="Times New Roman" w:cs="Times New Roman"/>
          <w:i/>
          <w:sz w:val="28"/>
          <w:szCs w:val="28"/>
          <w:lang w:val="en-US"/>
        </w:rPr>
        <w:t>yandex</w:t>
      </w:r>
      <w:proofErr w:type="spellEnd"/>
      <w:r w:rsidRPr="00CA169A">
        <w:rPr>
          <w:rFonts w:ascii="Times New Roman" w:hAnsi="Times New Roman" w:cs="Times New Roman"/>
          <w:i/>
          <w:sz w:val="28"/>
          <w:szCs w:val="28"/>
        </w:rPr>
        <w:t>.</w:t>
      </w:r>
      <w:proofErr w:type="spellStart"/>
      <w:r w:rsidRPr="00CA169A">
        <w:rPr>
          <w:rFonts w:ascii="Times New Roman" w:hAnsi="Times New Roman" w:cs="Times New Roman"/>
          <w:i/>
          <w:sz w:val="28"/>
          <w:szCs w:val="28"/>
          <w:lang w:val="en-US"/>
        </w:rPr>
        <w:t>ru</w:t>
      </w:r>
      <w:proofErr w:type="spellEnd"/>
    </w:p>
    <w:p w:rsidR="00CA169A" w:rsidRPr="008D28C7" w:rsidRDefault="00CA169A" w:rsidP="00CA169A">
      <w:pPr>
        <w:spacing w:after="0"/>
      </w:pPr>
    </w:p>
    <w:p w:rsidR="00CA169A" w:rsidRPr="008D28C7" w:rsidRDefault="00CA169A" w:rsidP="00CA169A">
      <w:pPr>
        <w:spacing w:after="0"/>
      </w:pPr>
    </w:p>
    <w:tbl>
      <w:tblPr>
        <w:tblStyle w:val="ac"/>
        <w:tblW w:w="0" w:type="auto"/>
        <w:tblLook w:val="04A0" w:firstRow="1" w:lastRow="0" w:firstColumn="1" w:lastColumn="0" w:noHBand="0" w:noVBand="1"/>
      </w:tblPr>
      <w:tblGrid>
        <w:gridCol w:w="4998"/>
        <w:gridCol w:w="4997"/>
      </w:tblGrid>
      <w:tr w:rsidR="00CA169A" w:rsidTr="00CA169A">
        <w:tc>
          <w:tcPr>
            <w:tcW w:w="4998" w:type="dxa"/>
            <w:tcBorders>
              <w:top w:val="nil"/>
              <w:left w:val="nil"/>
              <w:bottom w:val="nil"/>
              <w:right w:val="single" w:sz="4" w:space="0" w:color="FFFFFF" w:themeColor="background1"/>
            </w:tcBorders>
          </w:tcPr>
          <w:p w:rsidR="00CA169A" w:rsidRPr="007F6B12" w:rsidRDefault="00CA169A" w:rsidP="00CA169A">
            <w:pPr>
              <w:ind w:left="993" w:right="954" w:hanging="707"/>
              <w:jc w:val="right"/>
              <w:rPr>
                <w:rFonts w:ascii="Garamond" w:hAnsi="Garamond"/>
                <w:b/>
                <w:sz w:val="36"/>
                <w:szCs w:val="36"/>
              </w:rPr>
            </w:pPr>
            <w:r w:rsidRPr="007F6B12">
              <w:rPr>
                <w:rFonts w:ascii="Garamond" w:hAnsi="Garamond"/>
                <w:b/>
                <w:sz w:val="36"/>
                <w:szCs w:val="36"/>
              </w:rPr>
              <w:t>Редакционный совет</w:t>
            </w:r>
          </w:p>
          <w:p w:rsidR="00CA169A" w:rsidRPr="007F6B12" w:rsidRDefault="00CA169A" w:rsidP="00CA169A">
            <w:pPr>
              <w:ind w:left="1416" w:right="954"/>
              <w:jc w:val="right"/>
              <w:rPr>
                <w:rFonts w:ascii="Garamond" w:hAnsi="Garamond"/>
                <w:sz w:val="36"/>
                <w:szCs w:val="36"/>
              </w:rPr>
            </w:pPr>
            <w:r w:rsidRPr="007F6B12">
              <w:rPr>
                <w:rFonts w:ascii="Garamond" w:hAnsi="Garamond"/>
                <w:sz w:val="36"/>
                <w:szCs w:val="36"/>
              </w:rPr>
              <w:t>Клокель М.Н.</w:t>
            </w:r>
          </w:p>
          <w:p w:rsidR="00CA169A" w:rsidRPr="007F6B12" w:rsidRDefault="00CA169A" w:rsidP="00CA169A">
            <w:pPr>
              <w:ind w:left="1416" w:right="954"/>
              <w:jc w:val="right"/>
              <w:rPr>
                <w:rFonts w:ascii="Garamond" w:hAnsi="Garamond"/>
                <w:sz w:val="36"/>
                <w:szCs w:val="36"/>
              </w:rPr>
            </w:pPr>
            <w:proofErr w:type="spellStart"/>
            <w:r w:rsidRPr="007F6B12">
              <w:rPr>
                <w:rFonts w:ascii="Garamond" w:hAnsi="Garamond"/>
                <w:sz w:val="36"/>
                <w:szCs w:val="36"/>
              </w:rPr>
              <w:t>Якунович</w:t>
            </w:r>
            <w:proofErr w:type="spellEnd"/>
            <w:r w:rsidRPr="007F6B12">
              <w:rPr>
                <w:rFonts w:ascii="Garamond" w:hAnsi="Garamond"/>
                <w:sz w:val="36"/>
                <w:szCs w:val="36"/>
              </w:rPr>
              <w:t xml:space="preserve"> Ю.И.</w:t>
            </w:r>
          </w:p>
          <w:p w:rsidR="00CA169A" w:rsidRDefault="00CA169A" w:rsidP="00CA169A">
            <w:pPr>
              <w:ind w:left="1416" w:right="954"/>
              <w:jc w:val="right"/>
              <w:rPr>
                <w:rFonts w:ascii="Garamond" w:hAnsi="Garamond"/>
                <w:sz w:val="36"/>
                <w:szCs w:val="36"/>
              </w:rPr>
            </w:pPr>
            <w:r w:rsidRPr="007F6B12">
              <w:rPr>
                <w:rFonts w:ascii="Garamond" w:hAnsi="Garamond"/>
                <w:sz w:val="36"/>
                <w:szCs w:val="36"/>
              </w:rPr>
              <w:t>Горох Д.М.</w:t>
            </w:r>
          </w:p>
          <w:p w:rsidR="00CA169A" w:rsidRPr="007F6B12" w:rsidRDefault="008D7D00" w:rsidP="00CA169A">
            <w:pPr>
              <w:ind w:left="531"/>
              <w:rPr>
                <w:rFonts w:ascii="Garamond" w:hAnsi="Garamond"/>
                <w:sz w:val="36"/>
                <w:szCs w:val="36"/>
              </w:rPr>
            </w:pPr>
            <w:r>
              <w:rPr>
                <w:rFonts w:ascii="Garamond" w:hAnsi="Garamond"/>
                <w:sz w:val="36"/>
                <w:szCs w:val="36"/>
              </w:rPr>
              <w:t xml:space="preserve">                </w:t>
            </w:r>
            <w:r w:rsidR="00CA169A" w:rsidRPr="007F6B12">
              <w:rPr>
                <w:rFonts w:ascii="Garamond" w:hAnsi="Garamond"/>
                <w:sz w:val="36"/>
                <w:szCs w:val="36"/>
              </w:rPr>
              <w:t>Король А.И.</w:t>
            </w:r>
          </w:p>
          <w:p w:rsidR="00CA169A" w:rsidRPr="007F6B12" w:rsidRDefault="00CA169A" w:rsidP="00CA169A">
            <w:pPr>
              <w:ind w:left="1416" w:right="954"/>
              <w:jc w:val="right"/>
              <w:rPr>
                <w:rFonts w:ascii="Garamond" w:hAnsi="Garamond"/>
                <w:sz w:val="36"/>
                <w:szCs w:val="36"/>
              </w:rPr>
            </w:pPr>
            <w:r w:rsidRPr="007F6B12">
              <w:rPr>
                <w:rFonts w:ascii="Garamond" w:hAnsi="Garamond"/>
                <w:sz w:val="36"/>
                <w:szCs w:val="36"/>
              </w:rPr>
              <w:t>Голговская Е.П.</w:t>
            </w:r>
          </w:p>
          <w:p w:rsidR="00CA169A" w:rsidRPr="007F6B12" w:rsidRDefault="00CA169A" w:rsidP="00CA169A">
            <w:pPr>
              <w:ind w:left="1416" w:right="954"/>
              <w:jc w:val="right"/>
              <w:rPr>
                <w:rFonts w:ascii="Garamond" w:hAnsi="Garamond"/>
                <w:sz w:val="36"/>
                <w:szCs w:val="36"/>
              </w:rPr>
            </w:pPr>
            <w:proofErr w:type="gramStart"/>
            <w:r w:rsidRPr="007F6B12">
              <w:rPr>
                <w:rFonts w:ascii="Garamond" w:hAnsi="Garamond"/>
                <w:sz w:val="36"/>
                <w:szCs w:val="36"/>
              </w:rPr>
              <w:t>Бузун</w:t>
            </w:r>
            <w:proofErr w:type="gramEnd"/>
            <w:r w:rsidRPr="007F6B12">
              <w:rPr>
                <w:rFonts w:ascii="Garamond" w:hAnsi="Garamond"/>
                <w:sz w:val="36"/>
                <w:szCs w:val="36"/>
              </w:rPr>
              <w:t xml:space="preserve"> Н.Л.</w:t>
            </w:r>
          </w:p>
          <w:p w:rsidR="00CA169A" w:rsidRPr="007F6B12" w:rsidRDefault="00CA169A" w:rsidP="00CA169A">
            <w:pPr>
              <w:ind w:left="1416" w:right="954"/>
              <w:jc w:val="right"/>
              <w:rPr>
                <w:rFonts w:ascii="Garamond" w:hAnsi="Garamond"/>
                <w:sz w:val="36"/>
                <w:szCs w:val="36"/>
              </w:rPr>
            </w:pPr>
            <w:r w:rsidRPr="007F6B12">
              <w:rPr>
                <w:rFonts w:ascii="Garamond" w:hAnsi="Garamond"/>
                <w:sz w:val="36"/>
                <w:szCs w:val="36"/>
              </w:rPr>
              <w:t>Ширко Л.И.</w:t>
            </w:r>
          </w:p>
          <w:p w:rsidR="00CA169A" w:rsidRPr="007F6B12" w:rsidRDefault="00CA169A" w:rsidP="00CA169A">
            <w:pPr>
              <w:ind w:left="1416" w:right="954"/>
              <w:jc w:val="right"/>
              <w:rPr>
                <w:rFonts w:ascii="Garamond" w:hAnsi="Garamond"/>
                <w:sz w:val="36"/>
                <w:szCs w:val="36"/>
              </w:rPr>
            </w:pPr>
            <w:proofErr w:type="spellStart"/>
            <w:r w:rsidRPr="007F6B12">
              <w:rPr>
                <w:rFonts w:ascii="Garamond" w:hAnsi="Garamond"/>
                <w:sz w:val="36"/>
                <w:szCs w:val="36"/>
              </w:rPr>
              <w:t>Шкадун</w:t>
            </w:r>
            <w:proofErr w:type="spellEnd"/>
            <w:r w:rsidRPr="007F6B12">
              <w:rPr>
                <w:rFonts w:ascii="Garamond" w:hAnsi="Garamond"/>
                <w:sz w:val="36"/>
                <w:szCs w:val="36"/>
              </w:rPr>
              <w:t xml:space="preserve"> П.А.</w:t>
            </w:r>
          </w:p>
          <w:p w:rsidR="00CA169A" w:rsidRPr="007F6B12" w:rsidRDefault="00CA169A" w:rsidP="00CA169A">
            <w:pPr>
              <w:ind w:left="993" w:right="954"/>
              <w:jc w:val="right"/>
              <w:rPr>
                <w:rFonts w:ascii="Garamond" w:hAnsi="Garamond"/>
                <w:sz w:val="36"/>
                <w:szCs w:val="36"/>
              </w:rPr>
            </w:pPr>
            <w:proofErr w:type="spellStart"/>
            <w:r w:rsidRPr="007F6B12">
              <w:rPr>
                <w:rFonts w:ascii="Garamond" w:hAnsi="Garamond"/>
                <w:sz w:val="36"/>
                <w:szCs w:val="36"/>
              </w:rPr>
              <w:t>Скоковский</w:t>
            </w:r>
            <w:proofErr w:type="spellEnd"/>
            <w:r w:rsidRPr="007F6B12">
              <w:rPr>
                <w:rFonts w:ascii="Garamond" w:hAnsi="Garamond"/>
                <w:sz w:val="36"/>
                <w:szCs w:val="36"/>
              </w:rPr>
              <w:t xml:space="preserve"> Ю.И.</w:t>
            </w:r>
          </w:p>
          <w:p w:rsidR="00CA169A" w:rsidRPr="007F6B12" w:rsidRDefault="00CA169A" w:rsidP="00CA169A">
            <w:pPr>
              <w:ind w:left="1416" w:right="954"/>
              <w:jc w:val="right"/>
              <w:rPr>
                <w:rFonts w:ascii="Garamond" w:hAnsi="Garamond"/>
                <w:sz w:val="36"/>
                <w:szCs w:val="36"/>
              </w:rPr>
            </w:pPr>
            <w:proofErr w:type="spellStart"/>
            <w:r w:rsidRPr="007F6B12">
              <w:rPr>
                <w:rFonts w:ascii="Garamond" w:hAnsi="Garamond"/>
                <w:sz w:val="36"/>
                <w:szCs w:val="36"/>
              </w:rPr>
              <w:t>Халецкая</w:t>
            </w:r>
            <w:proofErr w:type="spellEnd"/>
            <w:r w:rsidRPr="007F6B12">
              <w:rPr>
                <w:rFonts w:ascii="Garamond" w:hAnsi="Garamond"/>
                <w:sz w:val="36"/>
                <w:szCs w:val="36"/>
              </w:rPr>
              <w:t xml:space="preserve"> Н.М.</w:t>
            </w:r>
          </w:p>
          <w:p w:rsidR="00CA169A" w:rsidRPr="007F6B12" w:rsidRDefault="00CA169A" w:rsidP="00CA169A">
            <w:pPr>
              <w:rPr>
                <w:rFonts w:ascii="Garamond" w:hAnsi="Garamond"/>
                <w:sz w:val="36"/>
                <w:szCs w:val="36"/>
              </w:rPr>
            </w:pPr>
          </w:p>
        </w:tc>
        <w:tc>
          <w:tcPr>
            <w:tcW w:w="4998" w:type="dxa"/>
            <w:tcBorders>
              <w:top w:val="nil"/>
              <w:left w:val="single" w:sz="4" w:space="0" w:color="FFFFFF" w:themeColor="background1"/>
              <w:bottom w:val="nil"/>
              <w:right w:val="nil"/>
            </w:tcBorders>
          </w:tcPr>
          <w:p w:rsidR="00CA169A" w:rsidRPr="007F6B12" w:rsidRDefault="00CA169A" w:rsidP="00CA169A">
            <w:pPr>
              <w:ind w:left="531"/>
              <w:rPr>
                <w:rFonts w:ascii="Garamond" w:hAnsi="Garamond"/>
                <w:b/>
                <w:sz w:val="36"/>
                <w:szCs w:val="36"/>
              </w:rPr>
            </w:pPr>
            <w:r w:rsidRPr="007F6B12">
              <w:rPr>
                <w:rFonts w:ascii="Garamond" w:hAnsi="Garamond"/>
                <w:b/>
                <w:sz w:val="36"/>
                <w:szCs w:val="36"/>
              </w:rPr>
              <w:t>Редакционная коллегия</w:t>
            </w:r>
          </w:p>
          <w:p w:rsidR="00CA169A" w:rsidRPr="007F6B12" w:rsidRDefault="00CA169A" w:rsidP="00CA169A">
            <w:pPr>
              <w:ind w:left="531"/>
              <w:rPr>
                <w:rFonts w:ascii="Garamond" w:hAnsi="Garamond"/>
                <w:sz w:val="36"/>
                <w:szCs w:val="36"/>
              </w:rPr>
            </w:pPr>
            <w:r w:rsidRPr="007F6B12">
              <w:rPr>
                <w:rFonts w:ascii="Garamond" w:hAnsi="Garamond"/>
                <w:sz w:val="36"/>
                <w:szCs w:val="36"/>
              </w:rPr>
              <w:t>Космачева Н.Д.</w:t>
            </w:r>
          </w:p>
          <w:p w:rsidR="00CA169A" w:rsidRPr="007F6B12" w:rsidRDefault="00CA169A" w:rsidP="00CA169A">
            <w:pPr>
              <w:ind w:left="531"/>
              <w:rPr>
                <w:rFonts w:ascii="Garamond" w:hAnsi="Garamond"/>
                <w:sz w:val="36"/>
                <w:szCs w:val="36"/>
              </w:rPr>
            </w:pPr>
            <w:r w:rsidRPr="007F6B12">
              <w:rPr>
                <w:rFonts w:ascii="Garamond" w:hAnsi="Garamond"/>
                <w:sz w:val="36"/>
                <w:szCs w:val="36"/>
              </w:rPr>
              <w:t>Кочеткова И.А.</w:t>
            </w:r>
          </w:p>
          <w:p w:rsidR="00CA169A" w:rsidRPr="007F6B12" w:rsidRDefault="00CA169A" w:rsidP="00CA169A">
            <w:pPr>
              <w:ind w:left="531"/>
              <w:rPr>
                <w:rFonts w:ascii="Garamond" w:hAnsi="Garamond"/>
                <w:sz w:val="36"/>
                <w:szCs w:val="36"/>
              </w:rPr>
            </w:pPr>
            <w:r w:rsidRPr="007F6B12">
              <w:rPr>
                <w:rFonts w:ascii="Garamond" w:hAnsi="Garamond"/>
                <w:sz w:val="36"/>
                <w:szCs w:val="36"/>
              </w:rPr>
              <w:t>Кулик И.М.</w:t>
            </w:r>
          </w:p>
          <w:p w:rsidR="00CA169A" w:rsidRPr="007F6B12" w:rsidRDefault="00CA169A" w:rsidP="00CA169A">
            <w:pPr>
              <w:ind w:left="531"/>
              <w:rPr>
                <w:rFonts w:ascii="Garamond" w:hAnsi="Garamond"/>
                <w:sz w:val="36"/>
                <w:szCs w:val="36"/>
              </w:rPr>
            </w:pPr>
            <w:proofErr w:type="spellStart"/>
            <w:r w:rsidRPr="007F6B12">
              <w:rPr>
                <w:rFonts w:ascii="Garamond" w:hAnsi="Garamond"/>
                <w:sz w:val="36"/>
                <w:szCs w:val="36"/>
              </w:rPr>
              <w:t>Мисюль</w:t>
            </w:r>
            <w:proofErr w:type="spellEnd"/>
            <w:r w:rsidRPr="007F6B12">
              <w:rPr>
                <w:rFonts w:ascii="Garamond" w:hAnsi="Garamond"/>
                <w:sz w:val="36"/>
                <w:szCs w:val="36"/>
              </w:rPr>
              <w:t xml:space="preserve"> П.И.</w:t>
            </w:r>
          </w:p>
          <w:p w:rsidR="00CA169A" w:rsidRPr="007F6B12" w:rsidRDefault="00CA169A" w:rsidP="00CA169A">
            <w:pPr>
              <w:ind w:left="531"/>
              <w:rPr>
                <w:rFonts w:ascii="Garamond" w:hAnsi="Garamond"/>
                <w:sz w:val="36"/>
                <w:szCs w:val="36"/>
              </w:rPr>
            </w:pPr>
            <w:r w:rsidRPr="007F6B12">
              <w:rPr>
                <w:rFonts w:ascii="Garamond" w:hAnsi="Garamond"/>
                <w:sz w:val="36"/>
                <w:szCs w:val="36"/>
              </w:rPr>
              <w:t>Орлович Е.Я.</w:t>
            </w:r>
          </w:p>
          <w:p w:rsidR="00CA169A" w:rsidRPr="00CA169A" w:rsidRDefault="00CA169A" w:rsidP="00CA169A">
            <w:pPr>
              <w:ind w:left="531"/>
              <w:rPr>
                <w:rFonts w:ascii="Garamond" w:hAnsi="Garamond"/>
                <w:sz w:val="36"/>
                <w:szCs w:val="36"/>
              </w:rPr>
            </w:pPr>
            <w:proofErr w:type="spellStart"/>
            <w:r w:rsidRPr="007F6B12">
              <w:rPr>
                <w:rFonts w:ascii="Garamond" w:hAnsi="Garamond"/>
                <w:sz w:val="36"/>
                <w:szCs w:val="36"/>
              </w:rPr>
              <w:t>Рыжевич</w:t>
            </w:r>
            <w:proofErr w:type="spellEnd"/>
            <w:r w:rsidRPr="007F6B12">
              <w:rPr>
                <w:rFonts w:ascii="Garamond" w:hAnsi="Garamond"/>
                <w:sz w:val="36"/>
                <w:szCs w:val="36"/>
              </w:rPr>
              <w:t xml:space="preserve"> О.А.</w:t>
            </w:r>
          </w:p>
          <w:p w:rsidR="00CA169A" w:rsidRPr="007F6B12" w:rsidRDefault="00CA169A" w:rsidP="00CA169A">
            <w:pPr>
              <w:ind w:left="531"/>
              <w:rPr>
                <w:rFonts w:ascii="Garamond" w:hAnsi="Garamond"/>
                <w:sz w:val="36"/>
                <w:szCs w:val="36"/>
              </w:rPr>
            </w:pPr>
            <w:r w:rsidRPr="007F6B12">
              <w:rPr>
                <w:rFonts w:ascii="Garamond" w:hAnsi="Garamond"/>
                <w:sz w:val="36"/>
                <w:szCs w:val="36"/>
              </w:rPr>
              <w:t>Стасевич Т.Г.</w:t>
            </w:r>
          </w:p>
          <w:p w:rsidR="00CA169A" w:rsidRPr="007F6B12" w:rsidRDefault="00CA169A" w:rsidP="00CA169A">
            <w:pPr>
              <w:ind w:left="531"/>
              <w:rPr>
                <w:rFonts w:ascii="Garamond" w:hAnsi="Garamond"/>
                <w:sz w:val="36"/>
                <w:szCs w:val="36"/>
              </w:rPr>
            </w:pPr>
            <w:proofErr w:type="spellStart"/>
            <w:r w:rsidRPr="007F6B12">
              <w:rPr>
                <w:rFonts w:ascii="Garamond" w:hAnsi="Garamond"/>
                <w:sz w:val="36"/>
                <w:szCs w:val="36"/>
              </w:rPr>
              <w:t>Тальковская</w:t>
            </w:r>
            <w:proofErr w:type="spellEnd"/>
            <w:r w:rsidRPr="007F6B12">
              <w:rPr>
                <w:rFonts w:ascii="Garamond" w:hAnsi="Garamond"/>
                <w:sz w:val="36"/>
                <w:szCs w:val="36"/>
              </w:rPr>
              <w:t xml:space="preserve"> Ж.Ф.</w:t>
            </w:r>
          </w:p>
          <w:p w:rsidR="00CA169A" w:rsidRPr="007F6B12" w:rsidRDefault="00CA169A" w:rsidP="00CA169A">
            <w:pPr>
              <w:ind w:left="531"/>
              <w:rPr>
                <w:rFonts w:ascii="Garamond" w:hAnsi="Garamond"/>
                <w:sz w:val="36"/>
                <w:szCs w:val="36"/>
              </w:rPr>
            </w:pPr>
            <w:proofErr w:type="spellStart"/>
            <w:r w:rsidRPr="007F6B12">
              <w:rPr>
                <w:rFonts w:ascii="Garamond" w:hAnsi="Garamond"/>
                <w:sz w:val="36"/>
                <w:szCs w:val="36"/>
              </w:rPr>
              <w:t>Шурпик</w:t>
            </w:r>
            <w:proofErr w:type="spellEnd"/>
            <w:r w:rsidRPr="007F6B12">
              <w:rPr>
                <w:rFonts w:ascii="Garamond" w:hAnsi="Garamond"/>
                <w:sz w:val="36"/>
                <w:szCs w:val="36"/>
              </w:rPr>
              <w:t xml:space="preserve"> И.А.</w:t>
            </w:r>
          </w:p>
          <w:p w:rsidR="00CA169A" w:rsidRPr="007F6B12" w:rsidRDefault="00CA169A" w:rsidP="00CA169A">
            <w:pPr>
              <w:ind w:left="531"/>
              <w:rPr>
                <w:rFonts w:ascii="Garamond" w:hAnsi="Garamond"/>
                <w:sz w:val="36"/>
                <w:szCs w:val="36"/>
              </w:rPr>
            </w:pPr>
            <w:proofErr w:type="spellStart"/>
            <w:r w:rsidRPr="007F6B12">
              <w:rPr>
                <w:rFonts w:ascii="Garamond" w:hAnsi="Garamond"/>
                <w:sz w:val="36"/>
                <w:szCs w:val="36"/>
              </w:rPr>
              <w:t>Валканоцкая</w:t>
            </w:r>
            <w:proofErr w:type="spellEnd"/>
            <w:r w:rsidRPr="007F6B12">
              <w:rPr>
                <w:rFonts w:ascii="Garamond" w:hAnsi="Garamond"/>
                <w:sz w:val="36"/>
                <w:szCs w:val="36"/>
              </w:rPr>
              <w:t xml:space="preserve"> М.А.</w:t>
            </w:r>
          </w:p>
        </w:tc>
      </w:tr>
    </w:tbl>
    <w:p w:rsidR="00CA169A" w:rsidRDefault="00CA169A" w:rsidP="00CA169A">
      <w:pPr>
        <w:spacing w:after="0"/>
      </w:pPr>
    </w:p>
    <w:p w:rsidR="00CA169A" w:rsidRDefault="00CA169A" w:rsidP="00CA169A">
      <w:pPr>
        <w:spacing w:after="0"/>
        <w:ind w:left="1416"/>
      </w:pPr>
    </w:p>
    <w:p w:rsidR="00CA169A" w:rsidRDefault="00CA169A" w:rsidP="00CA169A">
      <w:pPr>
        <w:spacing w:after="0"/>
        <w:ind w:left="284"/>
        <w:rPr>
          <w:b/>
          <w:sz w:val="28"/>
          <w:szCs w:val="28"/>
        </w:rPr>
      </w:pPr>
    </w:p>
    <w:p w:rsidR="00CA169A" w:rsidRDefault="00CA169A" w:rsidP="00CA169A">
      <w:pPr>
        <w:spacing w:after="0"/>
        <w:ind w:left="284"/>
        <w:rPr>
          <w:b/>
          <w:sz w:val="28"/>
          <w:szCs w:val="28"/>
        </w:rPr>
      </w:pPr>
    </w:p>
    <w:p w:rsidR="00CA169A" w:rsidRPr="00CA169A" w:rsidRDefault="00CA169A" w:rsidP="00CA169A">
      <w:pPr>
        <w:spacing w:after="0"/>
        <w:ind w:left="284"/>
        <w:rPr>
          <w:rFonts w:ascii="Times New Roman" w:hAnsi="Times New Roman" w:cs="Times New Roman"/>
          <w:sz w:val="28"/>
          <w:szCs w:val="28"/>
        </w:rPr>
      </w:pPr>
      <w:r w:rsidRPr="00CA169A">
        <w:rPr>
          <w:rFonts w:ascii="Times New Roman" w:hAnsi="Times New Roman" w:cs="Times New Roman"/>
          <w:b/>
          <w:sz w:val="28"/>
          <w:szCs w:val="28"/>
        </w:rPr>
        <w:t>Главный  редактор</w:t>
      </w:r>
      <w:r w:rsidRPr="00CA169A">
        <w:rPr>
          <w:rFonts w:ascii="Times New Roman" w:hAnsi="Times New Roman" w:cs="Times New Roman"/>
          <w:sz w:val="28"/>
          <w:szCs w:val="28"/>
        </w:rPr>
        <w:t>:  Авласевич С.Н.</w:t>
      </w:r>
    </w:p>
    <w:p w:rsidR="00CA169A" w:rsidRPr="00CA169A" w:rsidRDefault="00CA169A" w:rsidP="00CA169A">
      <w:pPr>
        <w:spacing w:after="0"/>
        <w:ind w:left="284"/>
        <w:rPr>
          <w:rFonts w:ascii="Times New Roman" w:hAnsi="Times New Roman" w:cs="Times New Roman"/>
          <w:sz w:val="28"/>
          <w:szCs w:val="28"/>
        </w:rPr>
      </w:pPr>
      <w:r w:rsidRPr="00CA169A">
        <w:rPr>
          <w:rFonts w:ascii="Times New Roman" w:hAnsi="Times New Roman" w:cs="Times New Roman"/>
          <w:b/>
          <w:sz w:val="28"/>
          <w:szCs w:val="28"/>
        </w:rPr>
        <w:t>Верстка:</w:t>
      </w:r>
      <w:r w:rsidRPr="00CA169A">
        <w:rPr>
          <w:rFonts w:ascii="Times New Roman" w:hAnsi="Times New Roman" w:cs="Times New Roman"/>
          <w:sz w:val="28"/>
          <w:szCs w:val="28"/>
        </w:rPr>
        <w:t xml:space="preserve"> Кажуро Д.А., Островский В.В.</w:t>
      </w:r>
    </w:p>
    <w:p w:rsidR="00CA169A" w:rsidRPr="00CA169A" w:rsidRDefault="00CA169A" w:rsidP="00CA169A">
      <w:pPr>
        <w:spacing w:after="0"/>
        <w:ind w:left="284"/>
        <w:rPr>
          <w:rFonts w:ascii="Times New Roman" w:hAnsi="Times New Roman" w:cs="Times New Roman"/>
          <w:sz w:val="56"/>
          <w:szCs w:val="56"/>
        </w:rPr>
      </w:pPr>
    </w:p>
    <w:p w:rsidR="00CA169A" w:rsidRPr="007F579C" w:rsidRDefault="00CA169A" w:rsidP="00CA169A">
      <w:pPr>
        <w:spacing w:after="0"/>
        <w:ind w:left="-1276" w:right="-850"/>
        <w:jc w:val="center"/>
        <w:rPr>
          <w:rFonts w:ascii="Garamond" w:hAnsi="Garamond" w:cs="Times New Roman"/>
          <w:b/>
          <w:i/>
          <w:sz w:val="52"/>
          <w:szCs w:val="52"/>
        </w:rPr>
      </w:pPr>
      <w:r>
        <w:rPr>
          <w:rFonts w:ascii="Garamond" w:hAnsi="Garamond" w:cs="Times New Roman"/>
          <w:b/>
          <w:i/>
          <w:sz w:val="52"/>
          <w:szCs w:val="52"/>
        </w:rPr>
        <w:t>8</w:t>
      </w:r>
      <w:r w:rsidRPr="00F362E9">
        <w:rPr>
          <w:rFonts w:ascii="Garamond" w:hAnsi="Garamond" w:cs="Times New Roman"/>
          <w:b/>
          <w:i/>
          <w:sz w:val="52"/>
          <w:szCs w:val="52"/>
        </w:rPr>
        <w:t>/</w:t>
      </w:r>
      <w:r>
        <w:rPr>
          <w:rFonts w:ascii="Garamond" w:hAnsi="Garamond" w:cs="Times New Roman"/>
          <w:b/>
          <w:i/>
          <w:sz w:val="52"/>
          <w:szCs w:val="52"/>
        </w:rPr>
        <w:t>201</w:t>
      </w:r>
      <w:r w:rsidR="007F579C" w:rsidRPr="007F579C">
        <w:rPr>
          <w:rFonts w:ascii="Garamond" w:hAnsi="Garamond" w:cs="Times New Roman"/>
          <w:b/>
          <w:i/>
          <w:sz w:val="52"/>
          <w:szCs w:val="52"/>
        </w:rPr>
        <w:t>7</w:t>
      </w:r>
    </w:p>
    <w:p w:rsidR="00CA169A" w:rsidRDefault="00CA169A" w:rsidP="000934B5">
      <w:pPr>
        <w:jc w:val="center"/>
        <w:rPr>
          <w:rFonts w:ascii="Monotype Corsiva" w:hAnsi="Monotype Corsiva" w:cs="Times New Roman"/>
          <w:b/>
          <w:sz w:val="40"/>
          <w:szCs w:val="28"/>
        </w:rPr>
        <w:sectPr w:rsidR="00CA169A" w:rsidSect="00CA169A">
          <w:pgSz w:w="11906" w:h="16838"/>
          <w:pgMar w:top="1134" w:right="851" w:bottom="425" w:left="1276" w:header="709" w:footer="709" w:gutter="0"/>
          <w:cols w:space="708"/>
          <w:titlePg/>
          <w:docGrid w:linePitch="360"/>
        </w:sectPr>
      </w:pPr>
    </w:p>
    <w:p w:rsidR="00CA169A" w:rsidRDefault="00163E34" w:rsidP="00CA169A">
      <w:pPr>
        <w:tabs>
          <w:tab w:val="left" w:leader="dot" w:pos="8789"/>
        </w:tabs>
        <w:spacing w:after="0"/>
        <w:ind w:right="393"/>
        <w:jc w:val="center"/>
        <w:rPr>
          <w:rFonts w:ascii="Verdana" w:hAnsi="Verdana" w:cs="Arial"/>
          <w:b/>
          <w:sz w:val="20"/>
          <w:szCs w:val="20"/>
        </w:rPr>
      </w:pPr>
      <w:r>
        <w:rPr>
          <w:rFonts w:ascii="Times New Roman" w:hAnsi="Times New Roman" w:cs="Times New Roman"/>
          <w:noProof/>
          <w:lang w:eastAsia="ru-RU"/>
        </w:rPr>
        <w:lastRenderedPageBreak/>
        <w:pict>
          <v:shapetype id="_x0000_t202" coordsize="21600,21600" o:spt="202" path="m,l,21600r21600,l21600,xe">
            <v:stroke joinstyle="miter"/>
            <v:path gradientshapeok="t" o:connecttype="rect"/>
          </v:shapetype>
          <v:shape id="Text Box 2" o:spid="_x0000_s1026" type="#_x0000_t202" style="position:absolute;left:0;text-align:left;margin-left:-70pt;margin-top:8.2pt;width:42.7pt;height:768.4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" fillcolor="#00b050" strokecolor="#404040 [2429]" strokeweight="1pt">
            <v:fill color2="black [3200]" focus="50%" type="gradient"/>
            <v:shadow on="t" color="#7f7f7f [1601]" opacity=".5" offset="-6pt,-6pt"/>
            <v:textbox style="layout-flow:vertical;mso-layout-flow-alt:bottom-to-top">
              <w:txbxContent>
                <w:p w:rsidR="00F362E9" w:rsidRPr="0079720A" w:rsidRDefault="00F362E9" w:rsidP="00CA169A">
                  <w:pPr>
                    <w:jc w:val="center"/>
                    <w:rPr>
                      <w:rFonts w:ascii="Arial Black" w:hAnsi="Arial Black" w:cs="Times New Roman"/>
                      <w:b/>
                      <w:color w:val="FFFFFF" w:themeColor="background1"/>
                      <w:sz w:val="44"/>
                      <w:szCs w:val="44"/>
                    </w:rPr>
                  </w:pPr>
                  <w:r w:rsidRPr="0079720A">
                    <w:rPr>
                      <w:rFonts w:ascii="Arial Black" w:hAnsi="Arial Black" w:cs="Times New Roman"/>
                      <w:b/>
                      <w:color w:val="FFFFFF" w:themeColor="background1"/>
                      <w:sz w:val="44"/>
                      <w:szCs w:val="44"/>
                    </w:rPr>
                    <w:t>ЧИТАЙТЕ В НОМЕРЕ</w:t>
                  </w:r>
                </w:p>
              </w:txbxContent>
            </v:textbox>
          </v:shape>
        </w:pict>
      </w:r>
    </w:p>
    <w:p w:rsidR="00CA169A" w:rsidRDefault="00CA169A" w:rsidP="00CA169A">
      <w:pPr>
        <w:tabs>
          <w:tab w:val="left" w:leader="dot" w:pos="8789"/>
        </w:tabs>
        <w:spacing w:after="0"/>
        <w:ind w:right="393"/>
        <w:jc w:val="center"/>
        <w:rPr>
          <w:rFonts w:ascii="Verdana" w:hAnsi="Verdana" w:cs="Arial"/>
          <w:b/>
          <w:sz w:val="20"/>
          <w:szCs w:val="20"/>
        </w:rPr>
      </w:pPr>
    </w:p>
    <w:p w:rsidR="00CA169A" w:rsidRDefault="00CA169A" w:rsidP="00CA169A">
      <w:pPr>
        <w:tabs>
          <w:tab w:val="left" w:leader="dot" w:pos="8789"/>
        </w:tabs>
        <w:spacing w:after="0"/>
        <w:ind w:right="393"/>
        <w:jc w:val="center"/>
        <w:rPr>
          <w:rFonts w:ascii="Verdana" w:hAnsi="Verdana" w:cs="Arial"/>
          <w:b/>
          <w:sz w:val="20"/>
          <w:szCs w:val="20"/>
        </w:rPr>
      </w:pPr>
    </w:p>
    <w:p w:rsidR="00CA169A" w:rsidRPr="00994FF3" w:rsidRDefault="00CA169A" w:rsidP="00CA169A">
      <w:pPr>
        <w:tabs>
          <w:tab w:val="left" w:leader="dot" w:pos="8789"/>
        </w:tabs>
        <w:spacing w:after="0"/>
        <w:ind w:right="393"/>
        <w:jc w:val="center"/>
        <w:rPr>
          <w:rFonts w:ascii="Verdana" w:hAnsi="Verdana" w:cs="Arial"/>
          <w:b/>
        </w:rPr>
      </w:pPr>
      <w:r>
        <w:rPr>
          <w:rFonts w:ascii="Verdana" w:hAnsi="Verdana" w:cs="Arial"/>
          <w:b/>
        </w:rPr>
        <w:t>СОДЕРЖАНИЕ</w:t>
      </w:r>
    </w:p>
    <w:p w:rsidR="00CA169A" w:rsidRDefault="00696FFF" w:rsidP="00CA169A">
      <w:pPr>
        <w:pStyle w:val="ab"/>
        <w:tabs>
          <w:tab w:val="left" w:leader="dot" w:pos="8789"/>
        </w:tabs>
        <w:spacing w:after="0"/>
        <w:ind w:left="0" w:right="391"/>
        <w:jc w:val="both"/>
        <w:rPr>
          <w:rFonts w:ascii="Verdana" w:hAnsi="Verdana" w:cs="Arial"/>
        </w:rPr>
      </w:pPr>
      <w:r>
        <w:rPr>
          <w:rFonts w:ascii="Verdana" w:hAnsi="Verdana" w:cs="Arial"/>
          <w:b/>
        </w:rPr>
        <w:t>Клокель М.Н.</w:t>
      </w:r>
      <w:r w:rsidR="00364206">
        <w:rPr>
          <w:rFonts w:ascii="Verdana" w:hAnsi="Verdana" w:cs="Arial"/>
          <w:b/>
        </w:rPr>
        <w:t xml:space="preserve"> </w:t>
      </w:r>
      <w:r w:rsidRPr="00696FFF">
        <w:rPr>
          <w:rFonts w:ascii="Verdana" w:hAnsi="Verdana" w:cs="Arial"/>
        </w:rPr>
        <w:t>Слово руководителя</w:t>
      </w:r>
      <w:r w:rsidR="00CA169A" w:rsidRPr="00994FF3">
        <w:rPr>
          <w:rFonts w:ascii="Verdana" w:hAnsi="Verdana" w:cs="Arial"/>
        </w:rPr>
        <w:tab/>
      </w:r>
      <w:r w:rsidR="00F362E9">
        <w:rPr>
          <w:rFonts w:ascii="Verdana" w:hAnsi="Verdana" w:cs="Arial"/>
        </w:rPr>
        <w:t>3</w:t>
      </w:r>
    </w:p>
    <w:p w:rsidR="00CA169A" w:rsidRPr="00994FF3" w:rsidRDefault="00CA169A" w:rsidP="00CA169A">
      <w:pPr>
        <w:pStyle w:val="ab"/>
        <w:tabs>
          <w:tab w:val="left" w:leader="dot" w:pos="8789"/>
        </w:tabs>
        <w:spacing w:after="0"/>
        <w:ind w:left="0" w:right="391"/>
        <w:jc w:val="both"/>
        <w:rPr>
          <w:rFonts w:ascii="Verdana" w:hAnsi="Verdana" w:cs="Arial"/>
        </w:rPr>
      </w:pPr>
    </w:p>
    <w:p w:rsidR="00CA169A" w:rsidRPr="003E62F2" w:rsidRDefault="00CA169A" w:rsidP="00CA169A">
      <w:pPr>
        <w:pStyle w:val="ab"/>
        <w:tabs>
          <w:tab w:val="left" w:leader="dot" w:pos="8789"/>
        </w:tabs>
        <w:spacing w:after="0"/>
        <w:ind w:right="393"/>
        <w:jc w:val="center"/>
        <w:rPr>
          <w:rFonts w:ascii="Verdana" w:hAnsi="Verdana" w:cs="Arial"/>
          <w:b/>
        </w:rPr>
      </w:pPr>
      <w:r w:rsidRPr="003E62F2">
        <w:rPr>
          <w:rFonts w:ascii="Verdana" w:hAnsi="Verdana" w:cs="Arial"/>
          <w:b/>
        </w:rPr>
        <w:t>ПЕДАГОГИКА И ИННОВАЦИИ</w:t>
      </w:r>
    </w:p>
    <w:p w:rsidR="00CA169A" w:rsidRPr="00994FF3" w:rsidRDefault="00CA169A" w:rsidP="00CA169A">
      <w:pPr>
        <w:pStyle w:val="ab"/>
        <w:tabs>
          <w:tab w:val="left" w:leader="dot" w:pos="8789"/>
        </w:tabs>
        <w:spacing w:after="0"/>
        <w:ind w:left="0" w:right="393"/>
        <w:jc w:val="both"/>
        <w:rPr>
          <w:rFonts w:ascii="Verdana" w:hAnsi="Verdana" w:cs="Arial"/>
        </w:rPr>
      </w:pPr>
      <w:r>
        <w:rPr>
          <w:rFonts w:ascii="Verdana" w:hAnsi="Verdana" w:cs="Arial"/>
          <w:b/>
          <w:bCs/>
        </w:rPr>
        <w:t xml:space="preserve">Горох </w:t>
      </w:r>
      <w:r w:rsidRPr="003E62F2">
        <w:rPr>
          <w:rFonts w:ascii="Verdana" w:hAnsi="Verdana" w:cs="Arial"/>
          <w:b/>
          <w:bCs/>
        </w:rPr>
        <w:t>Д</w:t>
      </w:r>
      <w:r>
        <w:rPr>
          <w:rFonts w:ascii="Verdana" w:hAnsi="Verdana" w:cs="Arial"/>
          <w:b/>
          <w:bCs/>
        </w:rPr>
        <w:t>.</w:t>
      </w:r>
      <w:r w:rsidRPr="003E62F2">
        <w:rPr>
          <w:rFonts w:ascii="Verdana" w:hAnsi="Verdana" w:cs="Arial"/>
          <w:b/>
          <w:bCs/>
        </w:rPr>
        <w:t>М</w:t>
      </w:r>
      <w:r>
        <w:rPr>
          <w:rFonts w:ascii="Verdana" w:hAnsi="Verdana" w:cs="Arial"/>
          <w:b/>
          <w:bCs/>
        </w:rPr>
        <w:t>.</w:t>
      </w:r>
      <w:r w:rsidR="00364206">
        <w:rPr>
          <w:rFonts w:ascii="Verdana" w:hAnsi="Verdana" w:cs="Arial"/>
          <w:b/>
          <w:bCs/>
        </w:rPr>
        <w:t xml:space="preserve"> </w:t>
      </w:r>
      <w:r w:rsidRPr="003E62F2">
        <w:rPr>
          <w:rFonts w:ascii="Verdana" w:hAnsi="Verdana" w:cs="Arial"/>
        </w:rPr>
        <w:t>Организация учебных и производственных практик обучающихся. Формирование профессиональных компетенций</w:t>
      </w:r>
      <w:r w:rsidR="00BD7677">
        <w:rPr>
          <w:rFonts w:ascii="Verdana" w:hAnsi="Verdana" w:cs="Arial"/>
        </w:rPr>
        <w:t>,</w:t>
      </w:r>
      <w:r w:rsidRPr="003E62F2">
        <w:rPr>
          <w:rFonts w:ascii="Verdana" w:hAnsi="Verdana" w:cs="Arial"/>
        </w:rPr>
        <w:t xml:space="preserve"> соответствующих требованиям современных произво</w:t>
      </w:r>
      <w:proofErr w:type="gramStart"/>
      <w:r w:rsidRPr="003E62F2">
        <w:rPr>
          <w:rFonts w:ascii="Verdana" w:hAnsi="Verdana" w:cs="Arial"/>
        </w:rPr>
        <w:t>дств в пр</w:t>
      </w:r>
      <w:proofErr w:type="gramEnd"/>
      <w:r w:rsidRPr="003E62F2">
        <w:rPr>
          <w:rFonts w:ascii="Verdana" w:hAnsi="Verdana" w:cs="Arial"/>
        </w:rPr>
        <w:t>оцессе организ</w:t>
      </w:r>
      <w:r>
        <w:rPr>
          <w:rFonts w:ascii="Verdana" w:hAnsi="Verdana" w:cs="Arial"/>
        </w:rPr>
        <w:t>ации производственного обучения</w:t>
      </w:r>
      <w:r w:rsidRPr="00994FF3">
        <w:rPr>
          <w:rFonts w:ascii="Verdana" w:hAnsi="Verdana" w:cs="Arial"/>
        </w:rPr>
        <w:tab/>
      </w:r>
      <w:r w:rsidR="00F362E9">
        <w:rPr>
          <w:rFonts w:ascii="Verdana" w:hAnsi="Verdana" w:cs="Arial"/>
        </w:rPr>
        <w:t>4</w:t>
      </w:r>
    </w:p>
    <w:p w:rsidR="00CA169A" w:rsidRPr="00994FF3" w:rsidRDefault="00CA169A" w:rsidP="00CA169A">
      <w:pPr>
        <w:pStyle w:val="ab"/>
        <w:tabs>
          <w:tab w:val="left" w:leader="dot" w:pos="8789"/>
        </w:tabs>
        <w:spacing w:after="0"/>
        <w:ind w:left="0" w:right="393"/>
        <w:jc w:val="both"/>
        <w:rPr>
          <w:rFonts w:ascii="Verdana" w:hAnsi="Verdana" w:cs="Arial"/>
        </w:rPr>
      </w:pPr>
      <w:r>
        <w:rPr>
          <w:rFonts w:ascii="Verdana" w:hAnsi="Verdana" w:cs="Arial"/>
          <w:b/>
          <w:bCs/>
          <w:lang w:val="be-BY"/>
        </w:rPr>
        <w:t xml:space="preserve">Плиско </w:t>
      </w:r>
      <w:r w:rsidRPr="00763368">
        <w:rPr>
          <w:rFonts w:ascii="Verdana" w:hAnsi="Verdana" w:cs="Arial"/>
          <w:b/>
          <w:bCs/>
          <w:lang w:val="be-BY"/>
        </w:rPr>
        <w:t>В</w:t>
      </w:r>
      <w:r>
        <w:rPr>
          <w:rFonts w:ascii="Verdana" w:hAnsi="Verdana" w:cs="Arial"/>
          <w:b/>
          <w:bCs/>
          <w:lang w:val="be-BY"/>
        </w:rPr>
        <w:t>.</w:t>
      </w:r>
      <w:r w:rsidRPr="00763368">
        <w:rPr>
          <w:rFonts w:ascii="Verdana" w:hAnsi="Verdana" w:cs="Arial"/>
          <w:b/>
          <w:bCs/>
          <w:lang w:val="be-BY"/>
        </w:rPr>
        <w:t>Ю</w:t>
      </w:r>
      <w:r>
        <w:rPr>
          <w:rFonts w:ascii="Verdana" w:hAnsi="Verdana" w:cs="Arial"/>
          <w:b/>
          <w:bCs/>
          <w:lang w:val="be-BY"/>
        </w:rPr>
        <w:t>.</w:t>
      </w:r>
      <w:r w:rsidR="00364206">
        <w:rPr>
          <w:rFonts w:ascii="Verdana" w:hAnsi="Verdana" w:cs="Arial"/>
          <w:b/>
          <w:bCs/>
          <w:lang w:val="be-BY"/>
        </w:rPr>
        <w:t xml:space="preserve"> </w:t>
      </w:r>
      <w:r w:rsidRPr="00763368">
        <w:rPr>
          <w:rFonts w:ascii="Verdana" w:hAnsi="Verdana" w:cs="Arial"/>
        </w:rPr>
        <w:t>Организация образовательного процесса с элементами модульного обучения</w:t>
      </w:r>
      <w:r w:rsidRPr="00994FF3">
        <w:rPr>
          <w:rFonts w:ascii="Verdana" w:hAnsi="Verdana" w:cs="Arial"/>
        </w:rPr>
        <w:tab/>
      </w:r>
      <w:r w:rsidR="00F362E9">
        <w:rPr>
          <w:rFonts w:ascii="Verdana" w:hAnsi="Verdana" w:cs="Arial"/>
        </w:rPr>
        <w:t>10</w:t>
      </w:r>
    </w:p>
    <w:p w:rsidR="00CA169A" w:rsidRPr="004C5CE0" w:rsidRDefault="00CA169A" w:rsidP="00CA169A">
      <w:pPr>
        <w:pStyle w:val="ab"/>
        <w:tabs>
          <w:tab w:val="left" w:leader="dot" w:pos="8789"/>
        </w:tabs>
        <w:spacing w:after="0"/>
        <w:ind w:left="0" w:right="393"/>
        <w:jc w:val="both"/>
        <w:rPr>
          <w:rFonts w:ascii="Verdana" w:hAnsi="Verdana" w:cs="Arial"/>
        </w:rPr>
      </w:pPr>
      <w:r w:rsidRPr="00C80237">
        <w:rPr>
          <w:rFonts w:ascii="Verdana" w:hAnsi="Verdana" w:cs="Arial"/>
          <w:b/>
          <w:bCs/>
          <w:lang w:val="be-BY"/>
        </w:rPr>
        <w:t>Вернисаж-2017</w:t>
      </w:r>
      <w:r w:rsidRPr="00994FF3">
        <w:rPr>
          <w:rFonts w:ascii="Verdana" w:hAnsi="Verdana" w:cs="Arial"/>
        </w:rPr>
        <w:tab/>
      </w:r>
      <w:r w:rsidR="00F362E9">
        <w:rPr>
          <w:rFonts w:ascii="Verdana" w:hAnsi="Verdana" w:cs="Arial"/>
        </w:rPr>
        <w:t>17</w:t>
      </w:r>
    </w:p>
    <w:p w:rsidR="00CA169A" w:rsidRPr="00E12325" w:rsidRDefault="00CA169A" w:rsidP="00CA169A">
      <w:pPr>
        <w:tabs>
          <w:tab w:val="left" w:leader="dot" w:pos="8789"/>
        </w:tabs>
        <w:spacing w:before="240" w:after="0"/>
        <w:ind w:right="425"/>
        <w:jc w:val="center"/>
        <w:rPr>
          <w:rFonts w:ascii="Verdana" w:hAnsi="Verdana" w:cs="Arial"/>
          <w:b/>
        </w:rPr>
      </w:pPr>
      <w:r w:rsidRPr="00E12325">
        <w:rPr>
          <w:rFonts w:ascii="Verdana" w:hAnsi="Verdana" w:cs="Arial"/>
          <w:b/>
        </w:rPr>
        <w:t>КАЧЕСТВО ПРОФЕССИОНАЛЬНОГО ОБРАЗОВАНИЯ</w:t>
      </w:r>
    </w:p>
    <w:p w:rsidR="00CA169A" w:rsidRDefault="00CA169A" w:rsidP="00CA169A">
      <w:pPr>
        <w:pStyle w:val="ab"/>
        <w:tabs>
          <w:tab w:val="left" w:leader="dot" w:pos="8789"/>
        </w:tabs>
        <w:spacing w:after="0"/>
        <w:ind w:left="0" w:right="425"/>
        <w:jc w:val="both"/>
        <w:rPr>
          <w:rFonts w:ascii="Verdana" w:hAnsi="Verdana" w:cs="Arial"/>
        </w:rPr>
      </w:pPr>
      <w:proofErr w:type="spellStart"/>
      <w:r w:rsidRPr="00E12325">
        <w:rPr>
          <w:rFonts w:ascii="Verdana" w:hAnsi="Verdana" w:cs="Arial"/>
          <w:b/>
        </w:rPr>
        <w:t>КорольА.И.</w:t>
      </w:r>
      <w:r w:rsidRPr="00C80237">
        <w:rPr>
          <w:rFonts w:ascii="Verdana" w:hAnsi="Verdana" w:cs="Arial"/>
        </w:rPr>
        <w:t>Международное</w:t>
      </w:r>
      <w:proofErr w:type="spellEnd"/>
      <w:r w:rsidRPr="00C80237">
        <w:rPr>
          <w:rFonts w:ascii="Verdana" w:hAnsi="Verdana" w:cs="Arial"/>
        </w:rPr>
        <w:t xml:space="preserve"> сотрудничество для развития профессионального образования</w:t>
      </w:r>
      <w:r w:rsidRPr="00E12325">
        <w:rPr>
          <w:rFonts w:ascii="Verdana" w:hAnsi="Verdana" w:cs="Arial"/>
        </w:rPr>
        <w:tab/>
      </w:r>
      <w:r w:rsidR="00F362E9">
        <w:rPr>
          <w:rFonts w:ascii="Verdana" w:hAnsi="Verdana" w:cs="Arial"/>
        </w:rPr>
        <w:t>20</w:t>
      </w:r>
    </w:p>
    <w:p w:rsidR="00F362E9" w:rsidRPr="00E12325" w:rsidRDefault="00F362E9" w:rsidP="00CA169A">
      <w:pPr>
        <w:pStyle w:val="ab"/>
        <w:tabs>
          <w:tab w:val="left" w:leader="dot" w:pos="8789"/>
        </w:tabs>
        <w:spacing w:after="0"/>
        <w:ind w:left="0" w:right="425"/>
        <w:jc w:val="both"/>
        <w:rPr>
          <w:rFonts w:ascii="Verdana" w:hAnsi="Verdana" w:cs="Arial"/>
        </w:rPr>
      </w:pPr>
      <w:proofErr w:type="spellStart"/>
      <w:r>
        <w:rPr>
          <w:rFonts w:ascii="Verdana" w:hAnsi="Verdana" w:cs="Arial"/>
          <w:b/>
        </w:rPr>
        <w:t>Тальковская</w:t>
      </w:r>
      <w:proofErr w:type="spellEnd"/>
      <w:r>
        <w:rPr>
          <w:rFonts w:ascii="Verdana" w:hAnsi="Verdana" w:cs="Arial"/>
          <w:b/>
        </w:rPr>
        <w:t xml:space="preserve"> Ж.Ф.</w:t>
      </w:r>
      <w:r w:rsidR="00364206">
        <w:rPr>
          <w:rFonts w:ascii="Verdana" w:hAnsi="Verdana" w:cs="Arial"/>
          <w:b/>
        </w:rPr>
        <w:t xml:space="preserve"> </w:t>
      </w:r>
      <w:r w:rsidRPr="00F362E9">
        <w:rPr>
          <w:rFonts w:ascii="Verdana" w:hAnsi="Verdana" w:cs="Arial"/>
        </w:rPr>
        <w:t>Магия шоколада</w:t>
      </w:r>
      <w:r w:rsidRPr="00E12325">
        <w:rPr>
          <w:rFonts w:ascii="Verdana" w:hAnsi="Verdana" w:cs="Arial"/>
        </w:rPr>
        <w:tab/>
      </w:r>
      <w:r>
        <w:rPr>
          <w:rFonts w:ascii="Verdana" w:hAnsi="Verdana" w:cs="Arial"/>
        </w:rPr>
        <w:t>22</w:t>
      </w:r>
    </w:p>
    <w:p w:rsidR="00CA169A" w:rsidRPr="00E12325" w:rsidRDefault="00CA169A" w:rsidP="00CA169A">
      <w:pPr>
        <w:pStyle w:val="ab"/>
        <w:tabs>
          <w:tab w:val="left" w:leader="dot" w:pos="8789"/>
        </w:tabs>
        <w:spacing w:after="0"/>
        <w:ind w:left="0" w:right="425"/>
        <w:jc w:val="both"/>
        <w:rPr>
          <w:rFonts w:ascii="Verdana" w:hAnsi="Verdana" w:cs="Arial"/>
        </w:rPr>
      </w:pPr>
      <w:proofErr w:type="gramStart"/>
      <w:r w:rsidRPr="00C80237">
        <w:rPr>
          <w:rFonts w:ascii="Verdana" w:hAnsi="Verdana" w:cs="Arial"/>
          <w:b/>
        </w:rPr>
        <w:t>Сивая</w:t>
      </w:r>
      <w:proofErr w:type="gramEnd"/>
      <w:r w:rsidRPr="00C80237">
        <w:rPr>
          <w:rFonts w:ascii="Verdana" w:hAnsi="Verdana" w:cs="Arial"/>
          <w:b/>
        </w:rPr>
        <w:t xml:space="preserve"> Е</w:t>
      </w:r>
      <w:r>
        <w:rPr>
          <w:rFonts w:ascii="Verdana" w:hAnsi="Verdana" w:cs="Arial"/>
          <w:b/>
        </w:rPr>
        <w:t>.</w:t>
      </w:r>
      <w:r w:rsidRPr="00C80237">
        <w:rPr>
          <w:rFonts w:ascii="Verdana" w:hAnsi="Verdana" w:cs="Arial"/>
          <w:b/>
        </w:rPr>
        <w:t>И</w:t>
      </w:r>
      <w:r>
        <w:rPr>
          <w:rFonts w:ascii="Verdana" w:hAnsi="Verdana" w:cs="Arial"/>
          <w:b/>
        </w:rPr>
        <w:t>.</w:t>
      </w:r>
      <w:r w:rsidR="00364206">
        <w:rPr>
          <w:rFonts w:ascii="Verdana" w:hAnsi="Verdana" w:cs="Arial"/>
          <w:b/>
        </w:rPr>
        <w:t xml:space="preserve"> </w:t>
      </w:r>
      <w:r w:rsidRPr="00C80237">
        <w:rPr>
          <w:rFonts w:ascii="Verdana" w:hAnsi="Verdana" w:cs="Arial"/>
        </w:rPr>
        <w:t>Конкурс мастерства лаборантов химического анализа</w:t>
      </w:r>
      <w:r w:rsidRPr="00E12325">
        <w:rPr>
          <w:rFonts w:ascii="Verdana" w:hAnsi="Verdana" w:cs="Arial"/>
        </w:rPr>
        <w:tab/>
      </w:r>
      <w:r w:rsidR="00F362E9">
        <w:rPr>
          <w:rFonts w:ascii="Verdana" w:hAnsi="Verdana" w:cs="Arial"/>
        </w:rPr>
        <w:t>25</w:t>
      </w:r>
    </w:p>
    <w:p w:rsidR="00CA169A" w:rsidRPr="00F61AE5" w:rsidRDefault="00CA169A" w:rsidP="00CA169A">
      <w:pPr>
        <w:pStyle w:val="ab"/>
        <w:tabs>
          <w:tab w:val="left" w:leader="dot" w:pos="8789"/>
        </w:tabs>
        <w:spacing w:after="0" w:line="240" w:lineRule="auto"/>
        <w:ind w:left="0" w:right="425"/>
        <w:jc w:val="both"/>
        <w:rPr>
          <w:rFonts w:ascii="Verdana" w:hAnsi="Verdana" w:cs="Arial"/>
        </w:rPr>
      </w:pPr>
    </w:p>
    <w:p w:rsidR="00CA169A" w:rsidRDefault="00CA169A" w:rsidP="00CA169A">
      <w:pPr>
        <w:pStyle w:val="ab"/>
        <w:tabs>
          <w:tab w:val="left" w:leader="dot" w:pos="8789"/>
        </w:tabs>
        <w:spacing w:after="0"/>
        <w:ind w:left="0" w:right="425"/>
        <w:jc w:val="center"/>
        <w:rPr>
          <w:rFonts w:ascii="Verdana" w:hAnsi="Verdana" w:cs="Arial"/>
          <w:b/>
        </w:rPr>
      </w:pPr>
      <w:r w:rsidRPr="00FC2160">
        <w:rPr>
          <w:rFonts w:ascii="Verdana" w:hAnsi="Verdana" w:cs="Arial"/>
          <w:b/>
        </w:rPr>
        <w:t>МЕТОДИЧЕСКИЙ ПОРТФЕЛЬ</w:t>
      </w:r>
    </w:p>
    <w:p w:rsidR="00F362E9" w:rsidRDefault="00F362E9" w:rsidP="00F362E9">
      <w:pPr>
        <w:pStyle w:val="ab"/>
        <w:tabs>
          <w:tab w:val="left" w:leader="dot" w:pos="8789"/>
        </w:tabs>
        <w:spacing w:after="0"/>
        <w:ind w:left="0" w:right="425"/>
        <w:jc w:val="both"/>
        <w:rPr>
          <w:rFonts w:ascii="Verdana" w:hAnsi="Verdana" w:cs="Arial"/>
        </w:rPr>
      </w:pPr>
      <w:r>
        <w:rPr>
          <w:rFonts w:ascii="Verdana" w:hAnsi="Verdana" w:cs="Arial"/>
          <w:b/>
        </w:rPr>
        <w:t>Авласевич С.Н.</w:t>
      </w:r>
      <w:r>
        <w:rPr>
          <w:rFonts w:ascii="Verdana" w:hAnsi="Verdana" w:cs="Arial"/>
        </w:rPr>
        <w:t xml:space="preserve"> А</w:t>
      </w:r>
      <w:r w:rsidRPr="00F362E9">
        <w:rPr>
          <w:rFonts w:ascii="Verdana" w:hAnsi="Verdana" w:cs="Arial"/>
        </w:rPr>
        <w:t>ктуальные вопросы аттестации педагогических работников системы образования</w:t>
      </w:r>
      <w:r>
        <w:rPr>
          <w:rFonts w:ascii="Verdana" w:hAnsi="Verdana" w:cs="Arial"/>
        </w:rPr>
        <w:tab/>
        <w:t>31</w:t>
      </w:r>
    </w:p>
    <w:p w:rsidR="00F362E9" w:rsidRDefault="00CA169A" w:rsidP="00CA169A">
      <w:pPr>
        <w:pStyle w:val="ab"/>
        <w:tabs>
          <w:tab w:val="left" w:leader="dot" w:pos="8789"/>
        </w:tabs>
        <w:spacing w:after="0"/>
        <w:ind w:left="0" w:right="425"/>
        <w:jc w:val="both"/>
        <w:rPr>
          <w:rFonts w:ascii="Verdana" w:hAnsi="Verdana" w:cs="Arial"/>
        </w:rPr>
      </w:pPr>
      <w:r>
        <w:rPr>
          <w:rFonts w:ascii="Verdana" w:hAnsi="Verdana" w:cs="Arial"/>
          <w:b/>
        </w:rPr>
        <w:t xml:space="preserve">Сенько О.С. </w:t>
      </w:r>
      <w:r w:rsidRPr="00FC2160">
        <w:rPr>
          <w:rFonts w:ascii="Verdana" w:hAnsi="Verdana" w:cs="Arial"/>
        </w:rPr>
        <w:t xml:space="preserve">Самообразование как важнейший аспект развития </w:t>
      </w:r>
    </w:p>
    <w:p w:rsidR="00CA169A" w:rsidRDefault="00CA169A" w:rsidP="00CA169A">
      <w:pPr>
        <w:pStyle w:val="ab"/>
        <w:tabs>
          <w:tab w:val="left" w:leader="dot" w:pos="8789"/>
        </w:tabs>
        <w:spacing w:after="0"/>
        <w:ind w:left="0" w:right="425"/>
        <w:jc w:val="both"/>
        <w:rPr>
          <w:rFonts w:ascii="Verdana" w:hAnsi="Verdana" w:cs="Arial"/>
        </w:rPr>
      </w:pPr>
      <w:r w:rsidRPr="00FC2160">
        <w:rPr>
          <w:rFonts w:ascii="Verdana" w:hAnsi="Verdana" w:cs="Arial"/>
        </w:rPr>
        <w:t>педагога</w:t>
      </w:r>
      <w:r w:rsidR="00F362E9">
        <w:rPr>
          <w:rFonts w:ascii="Verdana" w:hAnsi="Verdana" w:cs="Arial"/>
        </w:rPr>
        <w:tab/>
        <w:t>35</w:t>
      </w:r>
    </w:p>
    <w:p w:rsidR="00CA169A" w:rsidRDefault="00CA169A" w:rsidP="00CA169A">
      <w:pPr>
        <w:pStyle w:val="ab"/>
        <w:tabs>
          <w:tab w:val="left" w:leader="dot" w:pos="8789"/>
        </w:tabs>
        <w:spacing w:after="0"/>
        <w:ind w:left="0" w:right="425"/>
        <w:jc w:val="both"/>
        <w:rPr>
          <w:rFonts w:ascii="Verdana" w:hAnsi="Verdana" w:cs="Arial"/>
        </w:rPr>
      </w:pPr>
      <w:r w:rsidRPr="0004710C">
        <w:rPr>
          <w:rFonts w:ascii="Verdana" w:hAnsi="Verdana" w:cs="Arial"/>
          <w:b/>
        </w:rPr>
        <w:t>Кублицкая Н</w:t>
      </w:r>
      <w:r>
        <w:rPr>
          <w:rFonts w:ascii="Verdana" w:hAnsi="Verdana" w:cs="Arial"/>
          <w:b/>
        </w:rPr>
        <w:t>.</w:t>
      </w:r>
      <w:r w:rsidRPr="0004710C">
        <w:rPr>
          <w:rFonts w:ascii="Verdana" w:hAnsi="Verdana" w:cs="Arial"/>
          <w:b/>
        </w:rPr>
        <w:t>А</w:t>
      </w:r>
      <w:r>
        <w:rPr>
          <w:rFonts w:ascii="Verdana" w:hAnsi="Verdana" w:cs="Arial"/>
          <w:b/>
        </w:rPr>
        <w:t>.</w:t>
      </w:r>
      <w:r w:rsidR="00364206">
        <w:rPr>
          <w:rFonts w:ascii="Verdana" w:hAnsi="Verdana" w:cs="Arial"/>
          <w:b/>
        </w:rPr>
        <w:t xml:space="preserve"> </w:t>
      </w:r>
      <w:r w:rsidRPr="0004710C">
        <w:rPr>
          <w:rFonts w:ascii="Verdana" w:hAnsi="Verdana" w:cs="Arial"/>
        </w:rPr>
        <w:t>Рассуждение на тему…</w:t>
      </w:r>
      <w:r w:rsidR="00F362E9">
        <w:rPr>
          <w:rFonts w:ascii="Verdana" w:hAnsi="Verdana" w:cs="Arial"/>
        </w:rPr>
        <w:tab/>
        <w:t>38</w:t>
      </w:r>
    </w:p>
    <w:p w:rsidR="00CA169A" w:rsidRDefault="00CA169A" w:rsidP="00CA169A">
      <w:pPr>
        <w:pStyle w:val="ab"/>
        <w:tabs>
          <w:tab w:val="left" w:leader="dot" w:pos="8789"/>
        </w:tabs>
        <w:spacing w:after="0"/>
        <w:ind w:left="0" w:right="425"/>
        <w:jc w:val="both"/>
        <w:rPr>
          <w:rFonts w:ascii="Verdana" w:hAnsi="Verdana" w:cs="Arial"/>
        </w:rPr>
      </w:pPr>
      <w:r w:rsidRPr="00364206">
        <w:rPr>
          <w:rFonts w:ascii="Verdana" w:hAnsi="Verdana" w:cs="Arial"/>
          <w:b/>
        </w:rPr>
        <w:t>В профессию через знания и творчество</w:t>
      </w:r>
      <w:r w:rsidR="00F362E9">
        <w:rPr>
          <w:rFonts w:ascii="Verdana" w:hAnsi="Verdana" w:cs="Arial"/>
        </w:rPr>
        <w:tab/>
        <w:t>41</w:t>
      </w:r>
    </w:p>
    <w:p w:rsidR="00CA169A" w:rsidRPr="00E12325" w:rsidRDefault="00CA169A" w:rsidP="00CA169A">
      <w:pPr>
        <w:pStyle w:val="ab"/>
        <w:tabs>
          <w:tab w:val="left" w:leader="dot" w:pos="8789"/>
        </w:tabs>
        <w:spacing w:after="0"/>
        <w:ind w:left="0" w:right="425"/>
        <w:jc w:val="both"/>
        <w:rPr>
          <w:rFonts w:ascii="Verdana" w:hAnsi="Verdana" w:cs="Arial"/>
        </w:rPr>
      </w:pPr>
    </w:p>
    <w:p w:rsidR="00CA169A" w:rsidRDefault="00CA169A" w:rsidP="00CA169A">
      <w:pPr>
        <w:pStyle w:val="ab"/>
        <w:tabs>
          <w:tab w:val="left" w:leader="dot" w:pos="8789"/>
        </w:tabs>
        <w:spacing w:after="0"/>
        <w:ind w:left="0" w:right="425"/>
        <w:jc w:val="center"/>
        <w:rPr>
          <w:rFonts w:ascii="Verdana" w:hAnsi="Verdana" w:cs="Arial"/>
          <w:b/>
        </w:rPr>
      </w:pPr>
      <w:r w:rsidRPr="0004710C">
        <w:rPr>
          <w:rFonts w:ascii="Verdana" w:hAnsi="Verdana" w:cs="Arial"/>
          <w:b/>
        </w:rPr>
        <w:t>ЮРИДИЧЕСКАЯ КОНСУЛЬТАЦИЯ</w:t>
      </w:r>
    </w:p>
    <w:p w:rsidR="00CA169A" w:rsidRPr="00994FF3" w:rsidRDefault="00CA169A" w:rsidP="00CA169A">
      <w:pPr>
        <w:pStyle w:val="ab"/>
        <w:tabs>
          <w:tab w:val="left" w:leader="dot" w:pos="8789"/>
        </w:tabs>
        <w:spacing w:after="0"/>
        <w:ind w:left="0" w:right="425"/>
        <w:jc w:val="both"/>
        <w:rPr>
          <w:rFonts w:ascii="Verdana" w:hAnsi="Verdana" w:cs="Arial"/>
        </w:rPr>
      </w:pPr>
      <w:r w:rsidRPr="0004710C">
        <w:rPr>
          <w:rFonts w:ascii="Verdana" w:hAnsi="Verdana" w:cs="Arial"/>
          <w:b/>
        </w:rPr>
        <w:t>Емельяненко А</w:t>
      </w:r>
      <w:r>
        <w:rPr>
          <w:rFonts w:ascii="Verdana" w:hAnsi="Verdana" w:cs="Arial"/>
          <w:b/>
        </w:rPr>
        <w:t>.</w:t>
      </w:r>
      <w:r w:rsidRPr="0004710C">
        <w:rPr>
          <w:rFonts w:ascii="Verdana" w:hAnsi="Verdana" w:cs="Arial"/>
          <w:b/>
        </w:rPr>
        <w:t>М</w:t>
      </w:r>
      <w:r>
        <w:rPr>
          <w:rFonts w:ascii="Verdana" w:hAnsi="Verdana" w:cs="Arial"/>
          <w:b/>
        </w:rPr>
        <w:t xml:space="preserve">. </w:t>
      </w:r>
      <w:r w:rsidR="0069489E">
        <w:rPr>
          <w:rFonts w:ascii="Verdana" w:hAnsi="Verdana" w:cs="Arial"/>
        </w:rPr>
        <w:t>Особенности нормирования</w:t>
      </w:r>
      <w:r w:rsidRPr="0004710C">
        <w:rPr>
          <w:rFonts w:ascii="Verdana" w:hAnsi="Verdana" w:cs="Arial"/>
        </w:rPr>
        <w:t xml:space="preserve"> рабочего времени педагогических работников</w:t>
      </w:r>
      <w:r w:rsidRPr="00994FF3">
        <w:rPr>
          <w:rFonts w:ascii="Verdana" w:hAnsi="Verdana" w:cs="Arial"/>
        </w:rPr>
        <w:tab/>
      </w:r>
      <w:r w:rsidR="00F362E9">
        <w:rPr>
          <w:rFonts w:ascii="Verdana" w:hAnsi="Verdana" w:cs="Arial"/>
        </w:rPr>
        <w:t>42</w:t>
      </w:r>
    </w:p>
    <w:p w:rsidR="00CA169A" w:rsidRDefault="00364206" w:rsidP="00CA169A">
      <w:pPr>
        <w:pStyle w:val="ab"/>
        <w:tabs>
          <w:tab w:val="left" w:leader="dot" w:pos="8789"/>
        </w:tabs>
        <w:spacing w:after="0"/>
        <w:ind w:left="0" w:right="425"/>
        <w:jc w:val="both"/>
        <w:rPr>
          <w:rFonts w:ascii="Verdana" w:hAnsi="Verdana" w:cs="Arial"/>
        </w:rPr>
      </w:pPr>
      <w:r>
        <w:rPr>
          <w:rFonts w:ascii="Verdana" w:hAnsi="Verdana" w:cs="Arial"/>
          <w:b/>
        </w:rPr>
        <w:t>Рубрика «Юридическая консультация</w:t>
      </w:r>
      <w:r w:rsidR="00CA169A" w:rsidRPr="00364206">
        <w:rPr>
          <w:rFonts w:ascii="Verdana" w:hAnsi="Verdana" w:cs="Arial"/>
          <w:b/>
        </w:rPr>
        <w:t>»</w:t>
      </w:r>
      <w:bookmarkStart w:id="1" w:name="OLE_LINK7"/>
      <w:bookmarkStart w:id="2" w:name="OLE_LINK8"/>
      <w:bookmarkStart w:id="3" w:name="OLE_LINK9"/>
      <w:r w:rsidR="00CA169A">
        <w:rPr>
          <w:rFonts w:ascii="Verdana" w:hAnsi="Verdana" w:cs="Arial"/>
        </w:rPr>
        <w:tab/>
        <w:t>4</w:t>
      </w:r>
      <w:bookmarkEnd w:id="1"/>
      <w:bookmarkEnd w:id="2"/>
      <w:bookmarkEnd w:id="3"/>
      <w:r w:rsidR="00F362E9">
        <w:rPr>
          <w:rFonts w:ascii="Verdana" w:hAnsi="Verdana" w:cs="Arial"/>
        </w:rPr>
        <w:t>8</w:t>
      </w:r>
    </w:p>
    <w:p w:rsidR="00CA169A" w:rsidRDefault="00CA169A" w:rsidP="00CA169A">
      <w:pPr>
        <w:pStyle w:val="ab"/>
        <w:tabs>
          <w:tab w:val="left" w:leader="dot" w:pos="8789"/>
        </w:tabs>
        <w:spacing w:after="0"/>
        <w:ind w:left="0" w:right="425"/>
        <w:jc w:val="both"/>
        <w:rPr>
          <w:rFonts w:ascii="Verdana" w:hAnsi="Verdana" w:cs="Arial"/>
        </w:rPr>
      </w:pPr>
    </w:p>
    <w:p w:rsidR="00CA169A" w:rsidRDefault="00CA169A" w:rsidP="00CA169A">
      <w:pPr>
        <w:pStyle w:val="ab"/>
        <w:tabs>
          <w:tab w:val="left" w:leader="dot" w:pos="8789"/>
        </w:tabs>
        <w:spacing w:after="0"/>
        <w:ind w:left="0" w:right="425"/>
        <w:jc w:val="center"/>
        <w:rPr>
          <w:rFonts w:ascii="Verdana" w:hAnsi="Verdana" w:cs="Arial"/>
          <w:b/>
        </w:rPr>
      </w:pPr>
      <w:r w:rsidRPr="00E31976">
        <w:rPr>
          <w:rFonts w:ascii="Verdana" w:hAnsi="Verdana" w:cs="Arial"/>
          <w:b/>
        </w:rPr>
        <w:t>ВОСПИТАНИЕ: ЛИЧНОСТЬ И ВРЕМЯ</w:t>
      </w:r>
    </w:p>
    <w:p w:rsidR="00CA169A" w:rsidRPr="00E31976" w:rsidRDefault="00CA169A" w:rsidP="00CA169A">
      <w:pPr>
        <w:pStyle w:val="ab"/>
        <w:tabs>
          <w:tab w:val="left" w:leader="dot" w:pos="8789"/>
        </w:tabs>
        <w:spacing w:after="0"/>
        <w:ind w:left="0" w:right="425"/>
        <w:jc w:val="both"/>
        <w:rPr>
          <w:rFonts w:ascii="Verdana" w:hAnsi="Verdana" w:cs="Arial"/>
          <w:b/>
        </w:rPr>
      </w:pPr>
      <w:proofErr w:type="spellStart"/>
      <w:r w:rsidRPr="00E31976">
        <w:rPr>
          <w:rFonts w:ascii="Verdana" w:hAnsi="Verdana" w:cs="Arial"/>
          <w:b/>
        </w:rPr>
        <w:t>Монид</w:t>
      </w:r>
      <w:proofErr w:type="spellEnd"/>
      <w:r w:rsidRPr="00E31976">
        <w:rPr>
          <w:rFonts w:ascii="Verdana" w:hAnsi="Verdana" w:cs="Arial"/>
          <w:b/>
        </w:rPr>
        <w:t xml:space="preserve"> Т</w:t>
      </w:r>
      <w:r>
        <w:rPr>
          <w:rFonts w:ascii="Verdana" w:hAnsi="Verdana" w:cs="Arial"/>
          <w:b/>
        </w:rPr>
        <w:t>.</w:t>
      </w:r>
      <w:r w:rsidRPr="00E31976">
        <w:rPr>
          <w:rFonts w:ascii="Verdana" w:hAnsi="Verdana" w:cs="Arial"/>
          <w:b/>
        </w:rPr>
        <w:t>М</w:t>
      </w:r>
      <w:r>
        <w:rPr>
          <w:rFonts w:ascii="Verdana" w:hAnsi="Verdana" w:cs="Arial"/>
          <w:b/>
        </w:rPr>
        <w:t>.</w:t>
      </w:r>
      <w:r w:rsidR="00364206">
        <w:rPr>
          <w:rFonts w:ascii="Verdana" w:hAnsi="Verdana" w:cs="Arial"/>
          <w:b/>
        </w:rPr>
        <w:t xml:space="preserve"> </w:t>
      </w:r>
      <w:r w:rsidRPr="00E31976">
        <w:rPr>
          <w:rFonts w:ascii="Verdana" w:hAnsi="Verdana" w:cs="Arial"/>
        </w:rPr>
        <w:t>Помнить или забыть…</w:t>
      </w:r>
      <w:r>
        <w:rPr>
          <w:rFonts w:ascii="Verdana" w:hAnsi="Verdana" w:cs="Arial"/>
        </w:rPr>
        <w:t xml:space="preserve"> Формирование культуры памяти на </w:t>
      </w:r>
      <w:r w:rsidRPr="00E31976">
        <w:rPr>
          <w:rFonts w:ascii="Verdana" w:hAnsi="Verdana" w:cs="Arial"/>
        </w:rPr>
        <w:t>учебных занятиях социально-политических дисциплин</w:t>
      </w:r>
      <w:r w:rsidR="00F362E9">
        <w:rPr>
          <w:rFonts w:ascii="Verdana" w:hAnsi="Verdana" w:cs="Arial"/>
        </w:rPr>
        <w:tab/>
        <w:t>51</w:t>
      </w:r>
    </w:p>
    <w:p w:rsidR="00CA169A" w:rsidRDefault="00CA169A" w:rsidP="00CA169A">
      <w:pPr>
        <w:pStyle w:val="ab"/>
        <w:tabs>
          <w:tab w:val="left" w:leader="dot" w:pos="8789"/>
        </w:tabs>
        <w:spacing w:after="0"/>
        <w:ind w:left="0" w:right="425"/>
        <w:jc w:val="both"/>
        <w:rPr>
          <w:rFonts w:ascii="Verdana" w:hAnsi="Verdana" w:cs="Arial"/>
        </w:rPr>
      </w:pPr>
      <w:r w:rsidRPr="00F62B36">
        <w:rPr>
          <w:rFonts w:ascii="Verdana" w:hAnsi="Verdana" w:cs="Arial"/>
          <w:b/>
        </w:rPr>
        <w:t>Латушко А</w:t>
      </w:r>
      <w:r>
        <w:rPr>
          <w:rFonts w:ascii="Verdana" w:hAnsi="Verdana" w:cs="Arial"/>
          <w:b/>
        </w:rPr>
        <w:t>.</w:t>
      </w:r>
      <w:r w:rsidRPr="00F62B36">
        <w:rPr>
          <w:rFonts w:ascii="Verdana" w:hAnsi="Verdana" w:cs="Arial"/>
          <w:b/>
        </w:rPr>
        <w:t>И</w:t>
      </w:r>
      <w:r>
        <w:rPr>
          <w:rFonts w:ascii="Verdana" w:hAnsi="Verdana" w:cs="Arial"/>
          <w:b/>
        </w:rPr>
        <w:t>.</w:t>
      </w:r>
      <w:r w:rsidR="00364206">
        <w:rPr>
          <w:rFonts w:ascii="Verdana" w:hAnsi="Verdana" w:cs="Arial"/>
          <w:b/>
        </w:rPr>
        <w:t xml:space="preserve"> </w:t>
      </w:r>
      <w:r w:rsidRPr="00F62B36">
        <w:rPr>
          <w:rFonts w:ascii="Verdana" w:hAnsi="Verdana" w:cs="Arial"/>
        </w:rPr>
        <w:t>Организация работы по формированию нравственно-патриотических качеств личности средствами музейной педагогики</w:t>
      </w:r>
      <w:r w:rsidR="00D25A5B">
        <w:rPr>
          <w:rFonts w:ascii="Verdana" w:hAnsi="Verdana" w:cs="Arial"/>
        </w:rPr>
        <w:tab/>
        <w:t>60</w:t>
      </w:r>
    </w:p>
    <w:p w:rsidR="00CA169A" w:rsidRDefault="00CA169A" w:rsidP="00CA169A">
      <w:pPr>
        <w:pStyle w:val="ab"/>
        <w:tabs>
          <w:tab w:val="left" w:leader="dot" w:pos="8789"/>
        </w:tabs>
        <w:spacing w:after="0"/>
        <w:ind w:left="0" w:right="425"/>
        <w:jc w:val="both"/>
        <w:rPr>
          <w:rFonts w:ascii="Verdana" w:hAnsi="Verdana" w:cs="Arial"/>
        </w:rPr>
      </w:pPr>
      <w:proofErr w:type="spellStart"/>
      <w:r w:rsidRPr="00F62B36">
        <w:rPr>
          <w:rFonts w:ascii="Verdana" w:hAnsi="Verdana" w:cs="Arial"/>
          <w:b/>
        </w:rPr>
        <w:t>КараникЕ</w:t>
      </w:r>
      <w:r>
        <w:rPr>
          <w:rFonts w:ascii="Verdana" w:hAnsi="Verdana" w:cs="Arial"/>
          <w:b/>
        </w:rPr>
        <w:t>.В</w:t>
      </w:r>
      <w:proofErr w:type="spellEnd"/>
      <w:r>
        <w:rPr>
          <w:rFonts w:ascii="Verdana" w:hAnsi="Verdana" w:cs="Arial"/>
          <w:b/>
        </w:rPr>
        <w:t>.</w:t>
      </w:r>
      <w:r w:rsidR="00364206">
        <w:rPr>
          <w:rFonts w:ascii="Verdana" w:hAnsi="Verdana" w:cs="Arial"/>
          <w:b/>
        </w:rPr>
        <w:t xml:space="preserve"> </w:t>
      </w:r>
      <w:r w:rsidRPr="00F62B36">
        <w:rPr>
          <w:rFonts w:ascii="Verdana" w:hAnsi="Verdana" w:cs="Arial"/>
        </w:rPr>
        <w:t>Формирование ценностных ориентаций учащихся через знакомство с деятельностью выдающихся исторических личностей</w:t>
      </w:r>
      <w:r w:rsidR="00D25A5B">
        <w:rPr>
          <w:rFonts w:ascii="Verdana" w:hAnsi="Verdana" w:cs="Arial"/>
        </w:rPr>
        <w:tab/>
        <w:t>64</w:t>
      </w:r>
    </w:p>
    <w:p w:rsidR="00CA169A" w:rsidRPr="00F62B36" w:rsidRDefault="00CA169A" w:rsidP="00CA169A">
      <w:pPr>
        <w:tabs>
          <w:tab w:val="left" w:leader="dot" w:pos="8789"/>
        </w:tabs>
        <w:spacing w:after="0"/>
        <w:ind w:right="425"/>
        <w:jc w:val="both"/>
        <w:rPr>
          <w:rFonts w:ascii="Verdana" w:hAnsi="Verdana" w:cs="Arial"/>
          <w:b/>
        </w:rPr>
      </w:pPr>
      <w:r w:rsidRPr="00F62B36">
        <w:rPr>
          <w:rFonts w:ascii="Verdana" w:hAnsi="Verdana" w:cs="Arial"/>
          <w:b/>
        </w:rPr>
        <w:t>Областной этап республиканского конкурса«Арт-вакацыі-2017»</w:t>
      </w:r>
      <w:r w:rsidR="00D25A5B">
        <w:rPr>
          <w:rFonts w:ascii="Verdana" w:hAnsi="Verdana" w:cs="Arial"/>
        </w:rPr>
        <w:tab/>
        <w:t>66</w:t>
      </w:r>
    </w:p>
    <w:p w:rsidR="00CA169A" w:rsidRPr="00994FF3" w:rsidRDefault="00CA169A" w:rsidP="00CA169A">
      <w:pPr>
        <w:pStyle w:val="ab"/>
        <w:tabs>
          <w:tab w:val="left" w:leader="dot" w:pos="8789"/>
        </w:tabs>
        <w:spacing w:after="0"/>
        <w:ind w:left="0" w:right="425"/>
        <w:jc w:val="both"/>
        <w:rPr>
          <w:rFonts w:ascii="Verdana" w:hAnsi="Verdana" w:cs="Arial"/>
        </w:rPr>
      </w:pPr>
    </w:p>
    <w:p w:rsidR="00CA169A" w:rsidRPr="00994FF3" w:rsidRDefault="00696FFF" w:rsidP="00696FFF">
      <w:pPr>
        <w:tabs>
          <w:tab w:val="left" w:leader="dot" w:pos="8789"/>
        </w:tabs>
        <w:spacing w:after="0"/>
        <w:ind w:right="425"/>
        <w:rPr>
          <w:rFonts w:ascii="Verdana" w:hAnsi="Verdana" w:cs="Arial"/>
        </w:rPr>
      </w:pPr>
      <w:r w:rsidRPr="00994FF3">
        <w:rPr>
          <w:rFonts w:ascii="Verdana" w:hAnsi="Verdana" w:cs="Arial"/>
          <w:b/>
        </w:rPr>
        <w:t>Новости одной строкой</w:t>
      </w:r>
      <w:r w:rsidR="00D25A5B">
        <w:rPr>
          <w:rFonts w:ascii="Verdana" w:hAnsi="Verdana" w:cs="Arial"/>
        </w:rPr>
        <w:tab/>
        <w:t>68</w:t>
      </w:r>
    </w:p>
    <w:p w:rsidR="00D25A5B" w:rsidRDefault="00D25A5B" w:rsidP="00D25A5B">
      <w:pPr>
        <w:spacing w:after="0" w:line="240" w:lineRule="auto"/>
        <w:rPr>
          <w:rFonts w:ascii="Times New Roman" w:hAnsi="Times New Roman" w:cs="Times New Roman"/>
          <w:b/>
          <w:sz w:val="28"/>
          <w:szCs w:val="28"/>
        </w:rPr>
      </w:pPr>
    </w:p>
    <w:p w:rsidR="00CA169A" w:rsidRPr="00D25A5B" w:rsidRDefault="00D25A5B" w:rsidP="00D25A5B">
      <w:pPr>
        <w:spacing w:after="0" w:line="240" w:lineRule="auto"/>
        <w:jc w:val="center"/>
        <w:rPr>
          <w:rFonts w:ascii="Verdana" w:hAnsi="Verdana" w:cs="Times New Roman"/>
          <w:b/>
          <w:szCs w:val="28"/>
        </w:rPr>
      </w:pPr>
      <w:r w:rsidRPr="00D25A5B">
        <w:rPr>
          <w:rFonts w:ascii="Verdana" w:hAnsi="Verdana" w:cs="Times New Roman"/>
          <w:b/>
          <w:szCs w:val="28"/>
        </w:rPr>
        <w:t>ПРОФЕССИОНАЛЬНОЕ ПОРТФОЛИО</w:t>
      </w:r>
    </w:p>
    <w:p w:rsidR="00CA169A" w:rsidRPr="00D25A5B" w:rsidRDefault="00D25A5B" w:rsidP="00D25A5B">
      <w:pPr>
        <w:tabs>
          <w:tab w:val="left" w:leader="dot" w:pos="8789"/>
        </w:tabs>
        <w:spacing w:before="240" w:after="0"/>
        <w:ind w:right="425"/>
        <w:jc w:val="both"/>
        <w:rPr>
          <w:rFonts w:ascii="Verdana" w:hAnsi="Verdana" w:cs="Arial"/>
          <w:szCs w:val="20"/>
        </w:rPr>
      </w:pPr>
      <w:r>
        <w:rPr>
          <w:rFonts w:ascii="Verdana" w:hAnsi="Verdana" w:cs="Arial"/>
          <w:b/>
          <w:szCs w:val="20"/>
        </w:rPr>
        <w:t xml:space="preserve">Космачева Наталья Дмитриевна, </w:t>
      </w:r>
      <w:r>
        <w:rPr>
          <w:rFonts w:ascii="Verdana" w:hAnsi="Verdana" w:cs="Arial"/>
          <w:szCs w:val="20"/>
        </w:rPr>
        <w:t>преподаватель учебных дисциплин профессионального компонента</w:t>
      </w:r>
    </w:p>
    <w:p w:rsidR="00CA169A" w:rsidRDefault="00CA169A" w:rsidP="000934B5">
      <w:pPr>
        <w:jc w:val="center"/>
        <w:rPr>
          <w:rFonts w:ascii="Monotype Corsiva" w:hAnsi="Monotype Corsiva" w:cs="Times New Roman"/>
          <w:b/>
          <w:sz w:val="40"/>
          <w:szCs w:val="28"/>
        </w:rPr>
        <w:sectPr w:rsidR="00CA169A" w:rsidSect="00CA169A">
          <w:pgSz w:w="11906" w:h="16838"/>
          <w:pgMar w:top="425" w:right="567" w:bottom="709" w:left="2268" w:header="709" w:footer="709" w:gutter="0"/>
          <w:cols w:space="708"/>
          <w:titlePg/>
          <w:docGrid w:linePitch="360"/>
        </w:sectPr>
      </w:pPr>
    </w:p>
    <w:p w:rsidR="00F41D1B" w:rsidRPr="00F41D1B" w:rsidRDefault="00F41D1B" w:rsidP="00E15027">
      <w:pPr>
        <w:spacing w:after="0" w:line="240" w:lineRule="auto"/>
        <w:ind w:firstLine="708"/>
        <w:jc w:val="both"/>
        <w:rPr>
          <w:rFonts w:ascii="Times New Roman" w:hAnsi="Times New Roman" w:cs="Times New Roman"/>
          <w:i/>
          <w:sz w:val="32"/>
          <w:szCs w:val="28"/>
        </w:rPr>
      </w:pPr>
    </w:p>
    <w:p w:rsidR="00246830" w:rsidRPr="000934B5" w:rsidRDefault="00246830" w:rsidP="00246830">
      <w:pPr>
        <w:jc w:val="center"/>
        <w:rPr>
          <w:rFonts w:ascii="Monotype Corsiva" w:hAnsi="Monotype Corsiva" w:cs="Times New Roman"/>
          <w:sz w:val="40"/>
          <w:szCs w:val="28"/>
        </w:rPr>
      </w:pPr>
      <w:r w:rsidRPr="000934B5">
        <w:rPr>
          <w:rFonts w:ascii="Monotype Corsiva" w:hAnsi="Monotype Corsiva"/>
          <w:noProof/>
          <w:sz w:val="32"/>
          <w:lang w:eastAsia="ru-RU"/>
        </w:rPr>
        <w:drawing>
          <wp:anchor distT="0" distB="0" distL="114300" distR="114300" simplePos="0" relativeHeight="251745280" behindDoc="0" locked="0" layoutInCell="1" allowOverlap="1" wp14:anchorId="2069081D" wp14:editId="78690C0F">
            <wp:simplePos x="0" y="0"/>
            <wp:positionH relativeFrom="margin">
              <wp:posOffset>-189865</wp:posOffset>
            </wp:positionH>
            <wp:positionV relativeFrom="margin">
              <wp:posOffset>-358775</wp:posOffset>
            </wp:positionV>
            <wp:extent cx="2540635" cy="381190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0635" cy="38119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934B5">
        <w:rPr>
          <w:rFonts w:ascii="Monotype Corsiva" w:hAnsi="Monotype Corsiva" w:cs="Times New Roman"/>
          <w:sz w:val="40"/>
          <w:szCs w:val="28"/>
        </w:rPr>
        <w:t>Уважаемые коллеги!</w:t>
      </w:r>
    </w:p>
    <w:p w:rsidR="00246830" w:rsidRPr="000934B5" w:rsidRDefault="00246830" w:rsidP="00246830">
      <w:pPr>
        <w:spacing w:after="0" w:line="240" w:lineRule="auto"/>
        <w:jc w:val="both"/>
        <w:rPr>
          <w:rFonts w:ascii="Times New Roman" w:hAnsi="Times New Roman" w:cs="Times New Roman"/>
          <w:i/>
          <w:sz w:val="32"/>
          <w:szCs w:val="28"/>
        </w:rPr>
      </w:pPr>
      <w:r w:rsidRPr="00A07F4E">
        <w:rPr>
          <w:rFonts w:ascii="Times New Roman" w:hAnsi="Times New Roman" w:cs="Times New Roman"/>
          <w:sz w:val="28"/>
          <w:szCs w:val="28"/>
        </w:rPr>
        <w:t xml:space="preserve"> </w:t>
      </w:r>
      <w:r w:rsidRPr="00A07F4E">
        <w:rPr>
          <w:rFonts w:ascii="Times New Roman" w:hAnsi="Times New Roman" w:cs="Times New Roman"/>
          <w:sz w:val="28"/>
          <w:szCs w:val="28"/>
        </w:rPr>
        <w:tab/>
      </w:r>
      <w:r w:rsidRPr="000934B5">
        <w:rPr>
          <w:rFonts w:ascii="Times New Roman" w:hAnsi="Times New Roman" w:cs="Times New Roman"/>
          <w:i/>
          <w:sz w:val="32"/>
          <w:szCs w:val="28"/>
        </w:rPr>
        <w:t xml:space="preserve">Мы рады приветствовать вас на страницах нашего журнала. Время стремительно летит вперёд, принося с собой  перемены и новшества. И быть в стороне от них уже не получается. </w:t>
      </w:r>
    </w:p>
    <w:p w:rsidR="00246830" w:rsidRPr="000934B5" w:rsidRDefault="00246830" w:rsidP="00246830">
      <w:pPr>
        <w:spacing w:after="0" w:line="240" w:lineRule="auto"/>
        <w:ind w:firstLine="708"/>
        <w:jc w:val="both"/>
        <w:rPr>
          <w:rFonts w:ascii="Times New Roman" w:hAnsi="Times New Roman" w:cs="Times New Roman"/>
          <w:i/>
          <w:sz w:val="32"/>
          <w:szCs w:val="28"/>
        </w:rPr>
      </w:pPr>
      <w:r w:rsidRPr="000934B5">
        <w:rPr>
          <w:rFonts w:ascii="Times New Roman" w:hAnsi="Times New Roman" w:cs="Times New Roman"/>
          <w:i/>
          <w:sz w:val="32"/>
          <w:szCs w:val="28"/>
        </w:rPr>
        <w:t>Сегодня, когда развитие инновационной экономики зависит от высококвалифицированных, востребованных на рынке труда специалистов, система профессионального образования должна оперативно адаптироваться к существующей ситуации, работать на опережение.</w:t>
      </w:r>
    </w:p>
    <w:p w:rsidR="00246830" w:rsidRPr="000934B5" w:rsidRDefault="00246830" w:rsidP="00246830">
      <w:pPr>
        <w:spacing w:after="0" w:line="240" w:lineRule="auto"/>
        <w:jc w:val="both"/>
        <w:rPr>
          <w:rFonts w:ascii="Times New Roman" w:hAnsi="Times New Roman" w:cs="Times New Roman"/>
          <w:i/>
          <w:sz w:val="32"/>
          <w:szCs w:val="28"/>
        </w:rPr>
      </w:pPr>
      <w:r w:rsidRPr="000934B5">
        <w:rPr>
          <w:rFonts w:ascii="Times New Roman" w:hAnsi="Times New Roman" w:cs="Times New Roman"/>
          <w:i/>
          <w:sz w:val="32"/>
          <w:szCs w:val="28"/>
        </w:rPr>
        <w:tab/>
        <w:t>И поэтому в нашем колледже активно ведётся работа по внедрению эффективных механизмов  взаимодействия рынка труда и системы профессионального образования. В рамках этой работы открыты новые специальности «Обслуживание и эксплуатация жилых зданий», «Мехатроника» (холодильное оборудование).</w:t>
      </w:r>
    </w:p>
    <w:p w:rsidR="00246830" w:rsidRPr="000934B5" w:rsidRDefault="00246830" w:rsidP="00246830">
      <w:pPr>
        <w:spacing w:after="0" w:line="240" w:lineRule="auto"/>
        <w:ind w:firstLine="708"/>
        <w:jc w:val="both"/>
        <w:rPr>
          <w:rFonts w:ascii="Times New Roman" w:hAnsi="Times New Roman" w:cs="Times New Roman"/>
          <w:i/>
          <w:sz w:val="32"/>
          <w:szCs w:val="28"/>
        </w:rPr>
      </w:pPr>
      <w:r w:rsidRPr="000934B5">
        <w:rPr>
          <w:rFonts w:ascii="Times New Roman" w:hAnsi="Times New Roman" w:cs="Times New Roman"/>
          <w:i/>
          <w:sz w:val="32"/>
          <w:szCs w:val="28"/>
        </w:rPr>
        <w:t>В ходе реализации экспериментального проекта «Апробация механизмов взаимодействия учреждения профессионального образования и организаций-заказчиков кадров по определению  и модернизации квалифицированных требований к специалистам» разрабатываются новые учебные планы и программы,  в перспективе – новые профессиональные стандарты, внедрение альтернативного образования.</w:t>
      </w:r>
    </w:p>
    <w:p w:rsidR="00246830" w:rsidRPr="000934B5" w:rsidRDefault="00246830" w:rsidP="00246830">
      <w:pPr>
        <w:spacing w:after="0" w:line="240" w:lineRule="auto"/>
        <w:ind w:firstLine="708"/>
        <w:jc w:val="both"/>
        <w:rPr>
          <w:rFonts w:ascii="Times New Roman" w:hAnsi="Times New Roman" w:cs="Times New Roman"/>
          <w:i/>
          <w:sz w:val="32"/>
          <w:szCs w:val="28"/>
        </w:rPr>
      </w:pPr>
      <w:r w:rsidRPr="000934B5">
        <w:rPr>
          <w:rFonts w:ascii="Times New Roman" w:hAnsi="Times New Roman" w:cs="Times New Roman"/>
          <w:i/>
          <w:sz w:val="32"/>
          <w:szCs w:val="28"/>
        </w:rPr>
        <w:t xml:space="preserve">Надеемся, что информация, размещённая на страницах нашего журнала, поможет больше и глубже узнать об этой работе, проводимой в стенах нашего колледжа, более близко познакомит вас с преподавательским коллективом, благодаря которому мы и движемся вперёд. </w:t>
      </w:r>
    </w:p>
    <w:p w:rsidR="00246830" w:rsidRPr="007F579C" w:rsidRDefault="00246830" w:rsidP="00246830">
      <w:pPr>
        <w:spacing w:after="0" w:line="240" w:lineRule="auto"/>
        <w:jc w:val="both"/>
        <w:rPr>
          <w:rFonts w:ascii="Times New Roman" w:hAnsi="Times New Roman" w:cs="Times New Roman"/>
          <w:i/>
          <w:sz w:val="32"/>
          <w:szCs w:val="28"/>
        </w:rPr>
      </w:pPr>
      <w:r w:rsidRPr="000934B5">
        <w:rPr>
          <w:rFonts w:ascii="Times New Roman" w:hAnsi="Times New Roman" w:cs="Times New Roman"/>
          <w:i/>
          <w:sz w:val="32"/>
          <w:szCs w:val="28"/>
        </w:rPr>
        <w:tab/>
        <w:t xml:space="preserve">От всей души желаю всем плодотворной творческой деятельности,  реализации  жизненных планов, вдохновения, здоровья и благополучия! </w:t>
      </w:r>
    </w:p>
    <w:p w:rsidR="00246830" w:rsidRPr="007F579C" w:rsidRDefault="00246830" w:rsidP="00246830">
      <w:pPr>
        <w:spacing w:after="0" w:line="240" w:lineRule="auto"/>
        <w:jc w:val="both"/>
        <w:rPr>
          <w:rFonts w:ascii="Times New Roman" w:hAnsi="Times New Roman" w:cs="Times New Roman"/>
          <w:i/>
          <w:sz w:val="32"/>
          <w:szCs w:val="28"/>
        </w:rPr>
      </w:pPr>
      <w:r w:rsidRPr="0006047A">
        <w:rPr>
          <w:rFonts w:asciiTheme="majorHAnsi" w:hAnsiTheme="majorHAnsi" w:cs="Times New Roman"/>
          <w:noProof/>
          <w:sz w:val="30"/>
          <w:szCs w:val="30"/>
          <w:lang w:eastAsia="ru-RU"/>
        </w:rPr>
        <w:drawing>
          <wp:anchor distT="0" distB="0" distL="114300" distR="114300" simplePos="0" relativeHeight="251747328" behindDoc="1" locked="0" layoutInCell="1" allowOverlap="1" wp14:anchorId="7A0A7367" wp14:editId="7DFA3AAA">
            <wp:simplePos x="0" y="0"/>
            <wp:positionH relativeFrom="margin">
              <wp:posOffset>2542540</wp:posOffset>
            </wp:positionH>
            <wp:positionV relativeFrom="margin">
              <wp:posOffset>7895277</wp:posOffset>
            </wp:positionV>
            <wp:extent cx="1700530" cy="873125"/>
            <wp:effectExtent l="0" t="0" r="0" b="0"/>
            <wp:wrapNone/>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srcRect l="23216" t="45595" r="46478" b="45395"/>
                    <a:stretch>
                      <a:fillRect/>
                    </a:stretch>
                  </pic:blipFill>
                  <pic:spPr bwMode="auto">
                    <a:xfrm>
                      <a:off x="0" y="0"/>
                      <a:ext cx="1700530" cy="873125"/>
                    </a:xfrm>
                    <a:prstGeom prst="rect">
                      <a:avLst/>
                    </a:prstGeom>
                    <a:noFill/>
                    <a:ln w="9525">
                      <a:noFill/>
                      <a:miter lim="800000"/>
                      <a:headEnd/>
                      <a:tailEnd/>
                    </a:ln>
                  </pic:spPr>
                </pic:pic>
              </a:graphicData>
            </a:graphic>
          </wp:anchor>
        </w:drawing>
      </w:r>
    </w:p>
    <w:p w:rsidR="00246830" w:rsidRPr="007F579C" w:rsidRDefault="00246830" w:rsidP="00246830">
      <w:pPr>
        <w:spacing w:after="0" w:line="240" w:lineRule="auto"/>
        <w:jc w:val="both"/>
        <w:rPr>
          <w:rFonts w:ascii="Times New Roman" w:hAnsi="Times New Roman" w:cs="Times New Roman"/>
          <w:i/>
          <w:sz w:val="32"/>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8"/>
        <w:gridCol w:w="3568"/>
        <w:gridCol w:w="3569"/>
      </w:tblGrid>
      <w:tr w:rsidR="00246830" w:rsidTr="00246830">
        <w:trPr>
          <w:trHeight w:val="1050"/>
        </w:trPr>
        <w:tc>
          <w:tcPr>
            <w:tcW w:w="3568" w:type="dxa"/>
          </w:tcPr>
          <w:p w:rsidR="00246830" w:rsidRDefault="00246830" w:rsidP="00246830">
            <w:pPr>
              <w:jc w:val="both"/>
              <w:rPr>
                <w:rFonts w:ascii="Times New Roman" w:hAnsi="Times New Roman" w:cs="Times New Roman"/>
                <w:i/>
                <w:sz w:val="32"/>
                <w:szCs w:val="28"/>
                <w:lang w:val="en-US"/>
              </w:rPr>
            </w:pPr>
            <w:r w:rsidRPr="000934B5">
              <w:rPr>
                <w:rFonts w:ascii="Times New Roman" w:hAnsi="Times New Roman" w:cs="Times New Roman"/>
                <w:i/>
                <w:sz w:val="32"/>
                <w:szCs w:val="28"/>
              </w:rPr>
              <w:t>Директор филиала</w:t>
            </w:r>
          </w:p>
        </w:tc>
        <w:tc>
          <w:tcPr>
            <w:tcW w:w="3568" w:type="dxa"/>
          </w:tcPr>
          <w:p w:rsidR="00246830" w:rsidRDefault="00246830" w:rsidP="00246830">
            <w:pPr>
              <w:jc w:val="both"/>
              <w:rPr>
                <w:rFonts w:ascii="Times New Roman" w:hAnsi="Times New Roman" w:cs="Times New Roman"/>
                <w:i/>
                <w:sz w:val="32"/>
                <w:szCs w:val="28"/>
                <w:lang w:val="en-US"/>
              </w:rPr>
            </w:pPr>
          </w:p>
        </w:tc>
        <w:tc>
          <w:tcPr>
            <w:tcW w:w="3569" w:type="dxa"/>
          </w:tcPr>
          <w:p w:rsidR="00246830" w:rsidRDefault="00246830" w:rsidP="00246830">
            <w:pPr>
              <w:ind w:left="661"/>
              <w:jc w:val="both"/>
              <w:rPr>
                <w:rFonts w:ascii="Times New Roman" w:hAnsi="Times New Roman" w:cs="Times New Roman"/>
                <w:i/>
                <w:sz w:val="32"/>
                <w:szCs w:val="28"/>
                <w:lang w:val="en-US"/>
              </w:rPr>
            </w:pPr>
            <w:r w:rsidRPr="000934B5">
              <w:rPr>
                <w:rFonts w:ascii="Times New Roman" w:hAnsi="Times New Roman" w:cs="Times New Roman"/>
                <w:i/>
                <w:sz w:val="32"/>
                <w:szCs w:val="28"/>
              </w:rPr>
              <w:t>М.Н. Клокель</w:t>
            </w:r>
          </w:p>
        </w:tc>
      </w:tr>
    </w:tbl>
    <w:p w:rsidR="002345CB" w:rsidRPr="00E07B4E" w:rsidRDefault="002345CB" w:rsidP="00246830">
      <w:pPr>
        <w:rPr>
          <w:rFonts w:ascii="Times New Roman" w:hAnsi="Times New Roman" w:cs="Times New Roman"/>
        </w:rPr>
        <w:sectPr w:rsidR="002345CB" w:rsidRPr="00E07B4E" w:rsidSect="000934B5">
          <w:pgSz w:w="11906" w:h="16838"/>
          <w:pgMar w:top="1134" w:right="566" w:bottom="1701" w:left="851" w:header="709" w:footer="709" w:gutter="0"/>
          <w:cols w:space="708"/>
          <w:titlePg/>
          <w:docGrid w:linePitch="360"/>
        </w:sectPr>
      </w:pPr>
    </w:p>
    <w:p w:rsidR="00656A89" w:rsidRDefault="00656A89" w:rsidP="00E07B4E">
      <w:pPr>
        <w:ind w:right="-19" w:firstLine="851"/>
        <w:jc w:val="both"/>
        <w:rPr>
          <w:rFonts w:ascii="Times New Roman" w:hAnsi="Times New Roman" w:cs="Times New Roman"/>
          <w:b/>
          <w:bCs/>
          <w:sz w:val="28"/>
          <w:szCs w:val="28"/>
        </w:rPr>
      </w:pPr>
      <w:r w:rsidRPr="00E07B4E">
        <w:rPr>
          <w:rFonts w:ascii="Times New Roman" w:hAnsi="Times New Roman" w:cs="Times New Roman"/>
          <w:noProof/>
          <w:sz w:val="32"/>
          <w:lang w:eastAsia="ru-RU"/>
        </w:rPr>
        <w:lastRenderedPageBreak/>
        <w:drawing>
          <wp:anchor distT="0" distB="0" distL="114300" distR="114300" simplePos="0" relativeHeight="251659264" behindDoc="0" locked="0" layoutInCell="1" allowOverlap="1">
            <wp:simplePos x="0" y="0"/>
            <wp:positionH relativeFrom="margin">
              <wp:posOffset>4676140</wp:posOffset>
            </wp:positionH>
            <wp:positionV relativeFrom="margin">
              <wp:posOffset>-19050</wp:posOffset>
            </wp:positionV>
            <wp:extent cx="2145665" cy="2870835"/>
            <wp:effectExtent l="0" t="0" r="6985" b="5715"/>
            <wp:wrapSquare wrapText="bothSides"/>
            <wp:docPr id="47" name="Рисунок 47" descr="Gor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o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5665" cy="2870835"/>
                    </a:xfrm>
                    <a:prstGeom prst="rect">
                      <a:avLst/>
                    </a:prstGeom>
                    <a:ln>
                      <a:noFill/>
                    </a:ln>
                    <a:effectLst>
                      <a:softEdge rad="112500"/>
                    </a:effectLst>
                  </pic:spPr>
                </pic:pic>
              </a:graphicData>
            </a:graphic>
          </wp:anchor>
        </w:drawing>
      </w:r>
    </w:p>
    <w:p w:rsidR="00656A89" w:rsidRDefault="00656A89" w:rsidP="00E07B4E">
      <w:pPr>
        <w:ind w:right="-19" w:firstLine="851"/>
        <w:jc w:val="both"/>
        <w:rPr>
          <w:rFonts w:ascii="Times New Roman" w:hAnsi="Times New Roman" w:cs="Times New Roman"/>
          <w:b/>
          <w:bCs/>
          <w:sz w:val="28"/>
          <w:szCs w:val="28"/>
        </w:rPr>
      </w:pPr>
    </w:p>
    <w:p w:rsidR="00E07B4E" w:rsidRPr="000934B5" w:rsidRDefault="00E07B4E" w:rsidP="00E07B4E">
      <w:pPr>
        <w:ind w:right="-19" w:firstLine="851"/>
        <w:jc w:val="both"/>
        <w:rPr>
          <w:rFonts w:ascii="Times New Roman" w:hAnsi="Times New Roman" w:cs="Times New Roman"/>
          <w:b/>
          <w:bCs/>
          <w:sz w:val="28"/>
          <w:szCs w:val="28"/>
        </w:rPr>
      </w:pPr>
    </w:p>
    <w:p w:rsidR="00E07B4E" w:rsidRPr="00E07B4E" w:rsidRDefault="00E07B4E" w:rsidP="00E07B4E">
      <w:pPr>
        <w:spacing w:after="0"/>
        <w:ind w:right="-17" w:firstLine="851"/>
        <w:jc w:val="both"/>
        <w:rPr>
          <w:rFonts w:ascii="Times New Roman" w:hAnsi="Times New Roman" w:cs="Times New Roman"/>
          <w:b/>
          <w:bCs/>
          <w:sz w:val="32"/>
          <w:szCs w:val="28"/>
        </w:rPr>
      </w:pPr>
      <w:r w:rsidRPr="00E07B4E">
        <w:rPr>
          <w:rFonts w:ascii="Times New Roman" w:hAnsi="Times New Roman" w:cs="Times New Roman"/>
          <w:b/>
          <w:bCs/>
          <w:sz w:val="32"/>
          <w:szCs w:val="28"/>
        </w:rPr>
        <w:t>Горох Дмитрий Мечиславович,</w:t>
      </w:r>
    </w:p>
    <w:p w:rsidR="00E07B4E" w:rsidRDefault="00E07B4E" w:rsidP="00656A89">
      <w:pPr>
        <w:ind w:left="851" w:right="-19"/>
        <w:jc w:val="both"/>
        <w:rPr>
          <w:rFonts w:ascii="Times New Roman" w:hAnsi="Times New Roman" w:cs="Times New Roman"/>
          <w:b/>
          <w:bCs/>
          <w:sz w:val="28"/>
          <w:szCs w:val="28"/>
        </w:rPr>
      </w:pPr>
      <w:r w:rsidRPr="00E07B4E">
        <w:rPr>
          <w:rFonts w:ascii="Times New Roman" w:hAnsi="Times New Roman" w:cs="Times New Roman"/>
          <w:b/>
          <w:bCs/>
          <w:sz w:val="28"/>
          <w:szCs w:val="28"/>
        </w:rPr>
        <w:t>заместитель директора по производственному обучению</w:t>
      </w:r>
    </w:p>
    <w:p w:rsidR="00656A89" w:rsidRDefault="00656A89" w:rsidP="00E07B4E">
      <w:pPr>
        <w:ind w:right="-19" w:firstLine="851"/>
        <w:jc w:val="both"/>
        <w:rPr>
          <w:rFonts w:ascii="Times New Roman" w:hAnsi="Times New Roman" w:cs="Times New Roman"/>
          <w:b/>
          <w:bCs/>
          <w:sz w:val="28"/>
          <w:szCs w:val="28"/>
        </w:rPr>
      </w:pPr>
    </w:p>
    <w:p w:rsidR="00656A89" w:rsidRDefault="00656A89" w:rsidP="00E07B4E">
      <w:pPr>
        <w:ind w:right="-19" w:firstLine="851"/>
        <w:jc w:val="both"/>
        <w:rPr>
          <w:rFonts w:ascii="Times New Roman" w:hAnsi="Times New Roman" w:cs="Times New Roman"/>
          <w:b/>
          <w:bCs/>
          <w:sz w:val="28"/>
          <w:szCs w:val="28"/>
        </w:rPr>
      </w:pPr>
    </w:p>
    <w:p w:rsidR="00656A89" w:rsidRPr="00E07B4E" w:rsidRDefault="00656A89" w:rsidP="00E07B4E">
      <w:pPr>
        <w:ind w:right="-19" w:firstLine="851"/>
        <w:jc w:val="both"/>
        <w:rPr>
          <w:rFonts w:ascii="Times New Roman" w:hAnsi="Times New Roman" w:cs="Times New Roman"/>
          <w:b/>
          <w:bCs/>
          <w:sz w:val="28"/>
          <w:szCs w:val="28"/>
        </w:rPr>
      </w:pPr>
    </w:p>
    <w:p w:rsidR="00E07B4E" w:rsidRPr="00E07B4E" w:rsidRDefault="00E07B4E" w:rsidP="00A762AC">
      <w:pPr>
        <w:ind w:right="-19" w:firstLine="851"/>
        <w:jc w:val="center"/>
        <w:rPr>
          <w:rFonts w:ascii="Times New Roman" w:hAnsi="Times New Roman" w:cs="Times New Roman"/>
          <w:b/>
          <w:i/>
          <w:sz w:val="28"/>
          <w:szCs w:val="28"/>
        </w:rPr>
      </w:pPr>
      <w:r w:rsidRPr="00E07B4E">
        <w:rPr>
          <w:rFonts w:ascii="Times New Roman" w:hAnsi="Times New Roman" w:cs="Times New Roman"/>
          <w:b/>
          <w:sz w:val="28"/>
          <w:szCs w:val="28"/>
        </w:rPr>
        <w:t>Организация учебных и производственных практик обучающихся. Формирование профессиональных компетенций</w:t>
      </w:r>
      <w:r w:rsidR="009E2D38">
        <w:rPr>
          <w:rFonts w:ascii="Times New Roman" w:hAnsi="Times New Roman" w:cs="Times New Roman"/>
          <w:b/>
          <w:sz w:val="28"/>
          <w:szCs w:val="28"/>
        </w:rPr>
        <w:t>,</w:t>
      </w:r>
      <w:r w:rsidRPr="00E07B4E">
        <w:rPr>
          <w:rFonts w:ascii="Times New Roman" w:hAnsi="Times New Roman" w:cs="Times New Roman"/>
          <w:b/>
          <w:sz w:val="28"/>
          <w:szCs w:val="28"/>
        </w:rPr>
        <w:t xml:space="preserve"> соответствующих требованиям современных производств</w:t>
      </w:r>
      <w:r w:rsidR="009E2D38">
        <w:rPr>
          <w:rFonts w:ascii="Times New Roman" w:hAnsi="Times New Roman" w:cs="Times New Roman"/>
          <w:b/>
          <w:sz w:val="28"/>
          <w:szCs w:val="28"/>
        </w:rPr>
        <w:t>,</w:t>
      </w:r>
      <w:r w:rsidRPr="00E07B4E">
        <w:rPr>
          <w:rFonts w:ascii="Times New Roman" w:hAnsi="Times New Roman" w:cs="Times New Roman"/>
          <w:b/>
          <w:sz w:val="28"/>
          <w:szCs w:val="28"/>
        </w:rPr>
        <w:t xml:space="preserve"> в процессе организ</w:t>
      </w:r>
      <w:r w:rsidR="003F3EE3">
        <w:rPr>
          <w:rFonts w:ascii="Times New Roman" w:hAnsi="Times New Roman" w:cs="Times New Roman"/>
          <w:b/>
          <w:sz w:val="28"/>
          <w:szCs w:val="28"/>
        </w:rPr>
        <w:t>ации производственного обучения</w:t>
      </w:r>
    </w:p>
    <w:p w:rsidR="009E2D38" w:rsidRPr="009E2D38" w:rsidRDefault="009E2D38" w:rsidP="00A762AC">
      <w:pPr>
        <w:tabs>
          <w:tab w:val="num" w:pos="-142"/>
        </w:tabs>
        <w:ind w:right="-19" w:firstLine="851"/>
        <w:jc w:val="center"/>
        <w:rPr>
          <w:rStyle w:val="aa"/>
          <w:rFonts w:ascii="Times New Roman" w:eastAsia="Calibri" w:hAnsi="Times New Roman" w:cs="Times New Roman"/>
          <w:b w:val="0"/>
          <w:sz w:val="28"/>
          <w:szCs w:val="28"/>
        </w:rPr>
      </w:pPr>
    </w:p>
    <w:p w:rsidR="00E07B4E" w:rsidRPr="00E07B4E" w:rsidRDefault="00E07B4E" w:rsidP="00E07B4E">
      <w:pPr>
        <w:tabs>
          <w:tab w:val="num" w:pos="-142"/>
        </w:tabs>
        <w:ind w:right="-19" w:firstLine="851"/>
        <w:jc w:val="both"/>
        <w:rPr>
          <w:rFonts w:ascii="Times New Roman" w:hAnsi="Times New Roman" w:cs="Times New Roman"/>
          <w:sz w:val="28"/>
          <w:szCs w:val="28"/>
        </w:rPr>
      </w:pPr>
      <w:r w:rsidRPr="009E2D38">
        <w:rPr>
          <w:rStyle w:val="aa"/>
          <w:rFonts w:ascii="Times New Roman" w:eastAsia="Calibri" w:hAnsi="Times New Roman" w:cs="Times New Roman"/>
          <w:b w:val="0"/>
          <w:sz w:val="28"/>
          <w:szCs w:val="28"/>
        </w:rPr>
        <w:t xml:space="preserve">В последнее время остро стоит вопрос совершенствования </w:t>
      </w:r>
      <w:r w:rsidRPr="009E2D38">
        <w:rPr>
          <w:rFonts w:ascii="Times New Roman" w:hAnsi="Times New Roman" w:cs="Times New Roman"/>
          <w:sz w:val="28"/>
          <w:szCs w:val="28"/>
        </w:rPr>
        <w:t>профессиональных умений и навыков учащихся в соответствии с требованиями современных производств. В средних специальных учебных заведениях, наряду</w:t>
      </w:r>
      <w:r w:rsidRPr="00E07B4E">
        <w:rPr>
          <w:rFonts w:ascii="Times New Roman" w:hAnsi="Times New Roman" w:cs="Times New Roman"/>
          <w:sz w:val="28"/>
          <w:szCs w:val="28"/>
        </w:rPr>
        <w:t xml:space="preserve"> с теоретическим  обучением, важным этапом подготовки учащихся к трудовой деятельности является практика. Будучи </w:t>
      </w:r>
      <w:proofErr w:type="gramStart"/>
      <w:r w:rsidRPr="00E07B4E">
        <w:rPr>
          <w:rFonts w:ascii="Times New Roman" w:hAnsi="Times New Roman" w:cs="Times New Roman"/>
          <w:sz w:val="28"/>
          <w:szCs w:val="28"/>
        </w:rPr>
        <w:t>составляющей</w:t>
      </w:r>
      <w:proofErr w:type="gramEnd"/>
      <w:r w:rsidRPr="00E07B4E">
        <w:rPr>
          <w:rFonts w:ascii="Times New Roman" w:hAnsi="Times New Roman" w:cs="Times New Roman"/>
          <w:sz w:val="28"/>
          <w:szCs w:val="28"/>
        </w:rPr>
        <w:t xml:space="preserve">  частью образовательного процесса, практика организуется и проводится в тесном взаимодействии с организациями и республиканскими органами государственного управления, для которых ведется подготовка специалистов. Основными задачами практики учащихся являются закрепление и углубление знаний, полученных учащимися в процессе теоретического обучения, формирование у них необходимых практических умений и навыков по избранной специальности, получение квалификационного разряда по выбранной профессии.</w:t>
      </w:r>
    </w:p>
    <w:p w:rsidR="00E07B4E" w:rsidRPr="00E07B4E" w:rsidRDefault="00E07B4E" w:rsidP="00E07B4E">
      <w:pPr>
        <w:pStyle w:val="Default"/>
        <w:tabs>
          <w:tab w:val="num" w:pos="-142"/>
        </w:tabs>
        <w:spacing w:line="276" w:lineRule="auto"/>
        <w:ind w:right="-19" w:firstLine="851"/>
        <w:jc w:val="both"/>
        <w:rPr>
          <w:rFonts w:ascii="Times New Roman" w:hAnsi="Times New Roman" w:cs="Times New Roman"/>
          <w:sz w:val="28"/>
          <w:szCs w:val="28"/>
        </w:rPr>
      </w:pPr>
      <w:r w:rsidRPr="00E07B4E">
        <w:rPr>
          <w:rFonts w:ascii="Times New Roman" w:hAnsi="Times New Roman" w:cs="Times New Roman"/>
          <w:sz w:val="28"/>
          <w:szCs w:val="28"/>
        </w:rPr>
        <w:t xml:space="preserve">В нашем учреждении образования  практика организуется в соответствии с графиком образовательного процесса, с действующим Положением о практиках учащихся </w:t>
      </w:r>
      <w:proofErr w:type="spellStart"/>
      <w:r w:rsidRPr="00E07B4E">
        <w:rPr>
          <w:rFonts w:ascii="Times New Roman" w:hAnsi="Times New Roman" w:cs="Times New Roman"/>
          <w:sz w:val="28"/>
          <w:szCs w:val="28"/>
        </w:rPr>
        <w:t>ССУЗов</w:t>
      </w:r>
      <w:proofErr w:type="spellEnd"/>
      <w:r w:rsidRPr="00E07B4E">
        <w:rPr>
          <w:rFonts w:ascii="Times New Roman" w:hAnsi="Times New Roman" w:cs="Times New Roman"/>
          <w:sz w:val="28"/>
          <w:szCs w:val="28"/>
        </w:rPr>
        <w:t xml:space="preserve"> и программами практик. Практика подразделяется на</w:t>
      </w:r>
      <w:r w:rsidRPr="00E07B4E">
        <w:rPr>
          <w:rStyle w:val="apple-converted-space"/>
          <w:rFonts w:ascii="Times New Roman" w:hAnsi="Times New Roman" w:cs="Times New Roman"/>
          <w:sz w:val="28"/>
          <w:szCs w:val="28"/>
        </w:rPr>
        <w:t> </w:t>
      </w:r>
      <w:proofErr w:type="gramStart"/>
      <w:r w:rsidRPr="00E07B4E">
        <w:rPr>
          <w:rFonts w:ascii="Times New Roman" w:hAnsi="Times New Roman" w:cs="Times New Roman"/>
          <w:bCs/>
          <w:sz w:val="28"/>
          <w:szCs w:val="28"/>
        </w:rPr>
        <w:t>учебную</w:t>
      </w:r>
      <w:proofErr w:type="gramEnd"/>
      <w:r w:rsidRPr="00E07B4E">
        <w:rPr>
          <w:rFonts w:ascii="Times New Roman" w:hAnsi="Times New Roman" w:cs="Times New Roman"/>
          <w:bCs/>
          <w:sz w:val="28"/>
          <w:szCs w:val="28"/>
        </w:rPr>
        <w:t xml:space="preserve"> и производственную</w:t>
      </w:r>
      <w:r w:rsidRPr="00E07B4E">
        <w:rPr>
          <w:rFonts w:ascii="Times New Roman" w:hAnsi="Times New Roman" w:cs="Times New Roman"/>
          <w:sz w:val="28"/>
          <w:szCs w:val="28"/>
        </w:rPr>
        <w:t>.</w:t>
      </w:r>
      <w:r w:rsidR="00246830" w:rsidRPr="00246830">
        <w:rPr>
          <w:rFonts w:ascii="Times New Roman" w:hAnsi="Times New Roman" w:cs="Times New Roman"/>
          <w:sz w:val="28"/>
          <w:szCs w:val="28"/>
        </w:rPr>
        <w:t xml:space="preserve"> </w:t>
      </w:r>
      <w:r w:rsidRPr="00E07B4E">
        <w:rPr>
          <w:rFonts w:ascii="Times New Roman" w:hAnsi="Times New Roman" w:cs="Times New Roman"/>
          <w:bCs/>
          <w:sz w:val="28"/>
          <w:szCs w:val="28"/>
        </w:rPr>
        <w:t>Производственная</w:t>
      </w:r>
      <w:r w:rsidRPr="00E07B4E">
        <w:rPr>
          <w:rStyle w:val="apple-converted-space"/>
          <w:rFonts w:ascii="Times New Roman" w:hAnsi="Times New Roman" w:cs="Times New Roman"/>
          <w:sz w:val="28"/>
          <w:szCs w:val="28"/>
        </w:rPr>
        <w:t> </w:t>
      </w:r>
      <w:r w:rsidRPr="00E07B4E">
        <w:rPr>
          <w:rFonts w:ascii="Times New Roman" w:hAnsi="Times New Roman" w:cs="Times New Roman"/>
          <w:sz w:val="28"/>
          <w:szCs w:val="28"/>
        </w:rPr>
        <w:t>практика подразделяется на</w:t>
      </w:r>
      <w:r w:rsidRPr="00E07B4E">
        <w:rPr>
          <w:rStyle w:val="apple-converted-space"/>
          <w:rFonts w:ascii="Times New Roman" w:hAnsi="Times New Roman" w:cs="Times New Roman"/>
          <w:sz w:val="28"/>
          <w:szCs w:val="28"/>
        </w:rPr>
        <w:t> </w:t>
      </w:r>
      <w:r w:rsidRPr="00E07B4E">
        <w:rPr>
          <w:rFonts w:ascii="Times New Roman" w:hAnsi="Times New Roman" w:cs="Times New Roman"/>
          <w:bCs/>
          <w:sz w:val="28"/>
          <w:szCs w:val="28"/>
        </w:rPr>
        <w:t xml:space="preserve">технологическую и </w:t>
      </w:r>
      <w:proofErr w:type="spellStart"/>
      <w:r w:rsidRPr="00E07B4E">
        <w:rPr>
          <w:rFonts w:ascii="Times New Roman" w:hAnsi="Times New Roman" w:cs="Times New Roman"/>
          <w:bCs/>
          <w:sz w:val="28"/>
          <w:szCs w:val="28"/>
        </w:rPr>
        <w:t>преддипломную</w:t>
      </w:r>
      <w:proofErr w:type="gramStart"/>
      <w:r w:rsidRPr="00E07B4E">
        <w:rPr>
          <w:rFonts w:ascii="Times New Roman" w:hAnsi="Times New Roman" w:cs="Times New Roman"/>
          <w:sz w:val="28"/>
          <w:szCs w:val="28"/>
        </w:rPr>
        <w:t>.У</w:t>
      </w:r>
      <w:proofErr w:type="gramEnd"/>
      <w:r w:rsidRPr="00E07B4E">
        <w:rPr>
          <w:rFonts w:ascii="Times New Roman" w:hAnsi="Times New Roman" w:cs="Times New Roman"/>
          <w:sz w:val="28"/>
          <w:szCs w:val="28"/>
        </w:rPr>
        <w:t>чащимся</w:t>
      </w:r>
      <w:proofErr w:type="spellEnd"/>
      <w:r w:rsidRPr="00E07B4E">
        <w:rPr>
          <w:rFonts w:ascii="Times New Roman" w:hAnsi="Times New Roman" w:cs="Times New Roman"/>
          <w:sz w:val="28"/>
          <w:szCs w:val="28"/>
        </w:rPr>
        <w:t xml:space="preserve"> создаются необходимые условия и предоставляются места для прохождения всех видов практик, как в филиале, так и на предприятиях соответствующего специальностям </w:t>
      </w:r>
      <w:proofErr w:type="spellStart"/>
      <w:r w:rsidRPr="00E07B4E">
        <w:rPr>
          <w:rFonts w:ascii="Times New Roman" w:hAnsi="Times New Roman" w:cs="Times New Roman"/>
          <w:sz w:val="28"/>
          <w:szCs w:val="28"/>
        </w:rPr>
        <w:t>профиля.Базы</w:t>
      </w:r>
      <w:proofErr w:type="spellEnd"/>
      <w:r w:rsidRPr="00E07B4E">
        <w:rPr>
          <w:rFonts w:ascii="Times New Roman" w:hAnsi="Times New Roman" w:cs="Times New Roman"/>
          <w:sz w:val="28"/>
          <w:szCs w:val="28"/>
        </w:rPr>
        <w:t xml:space="preserve"> практик подбираются с учётом возможности полного выполнения программ практик, места возможного будущего </w:t>
      </w:r>
      <w:r w:rsidR="0049729C" w:rsidRPr="00E07B4E">
        <w:rPr>
          <w:rFonts w:ascii="Times New Roman" w:hAnsi="Times New Roman" w:cs="Times New Roman"/>
          <w:noProof/>
        </w:rPr>
        <w:lastRenderedPageBreak/>
        <w:drawing>
          <wp:anchor distT="0" distB="0" distL="114300" distR="114300" simplePos="0" relativeHeight="251660288" behindDoc="0" locked="0" layoutInCell="1" allowOverlap="1">
            <wp:simplePos x="0" y="0"/>
            <wp:positionH relativeFrom="margin">
              <wp:posOffset>3054985</wp:posOffset>
            </wp:positionH>
            <wp:positionV relativeFrom="margin">
              <wp:posOffset>-2540</wp:posOffset>
            </wp:positionV>
            <wp:extent cx="3756660" cy="2815590"/>
            <wp:effectExtent l="0" t="0" r="0" b="3810"/>
            <wp:wrapSquare wrapText="bothSides"/>
            <wp:docPr id="2" name="Рисунок 2"/>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56660" cy="2815590"/>
                    </a:xfrm>
                    <a:prstGeom prst="rect">
                      <a:avLst/>
                    </a:prstGeom>
                    <a:ln>
                      <a:noFill/>
                    </a:ln>
                    <a:effectLst>
                      <a:softEdge rad="112500"/>
                    </a:effectLst>
                  </pic:spPr>
                </pic:pic>
              </a:graphicData>
            </a:graphic>
          </wp:anchor>
        </w:drawing>
      </w:r>
      <w:r w:rsidRPr="00E07B4E">
        <w:rPr>
          <w:rFonts w:ascii="Times New Roman" w:hAnsi="Times New Roman" w:cs="Times New Roman"/>
          <w:sz w:val="28"/>
          <w:szCs w:val="28"/>
        </w:rPr>
        <w:t xml:space="preserve">трудоустройства, наличия ходатайств организаций, а также с учётом пожеланий самих учащихся. </w:t>
      </w:r>
      <w:r w:rsidRPr="00E07B4E">
        <w:rPr>
          <w:rFonts w:ascii="Times New Roman" w:eastAsia="Calibri" w:hAnsi="Times New Roman" w:cs="Times New Roman"/>
          <w:sz w:val="28"/>
          <w:szCs w:val="28"/>
        </w:rPr>
        <w:t xml:space="preserve">Со всеми предприятиями, независимо от форм собственности, заключаются договора на проведение производственной практики учащихся. </w:t>
      </w:r>
      <w:r w:rsidRPr="00E07B4E">
        <w:rPr>
          <w:rFonts w:ascii="Times New Roman" w:eastAsia="Calibri" w:hAnsi="Times New Roman" w:cs="Times New Roman"/>
          <w:bCs/>
          <w:iCs/>
          <w:spacing w:val="-2"/>
          <w:sz w:val="28"/>
          <w:szCs w:val="28"/>
        </w:rPr>
        <w:t xml:space="preserve">Для </w:t>
      </w:r>
      <w:proofErr w:type="gramStart"/>
      <w:r w:rsidRPr="00E07B4E">
        <w:rPr>
          <w:rFonts w:ascii="Times New Roman" w:eastAsia="Calibri" w:hAnsi="Times New Roman" w:cs="Times New Roman"/>
          <w:bCs/>
          <w:iCs/>
          <w:spacing w:val="-2"/>
          <w:sz w:val="28"/>
          <w:szCs w:val="28"/>
        </w:rPr>
        <w:t>контроля за</w:t>
      </w:r>
      <w:proofErr w:type="gramEnd"/>
      <w:r w:rsidRPr="00E07B4E">
        <w:rPr>
          <w:rFonts w:ascii="Times New Roman" w:eastAsia="Calibri" w:hAnsi="Times New Roman" w:cs="Times New Roman"/>
          <w:bCs/>
          <w:iCs/>
          <w:spacing w:val="-2"/>
          <w:sz w:val="28"/>
          <w:szCs w:val="28"/>
        </w:rPr>
        <w:t xml:space="preserve"> качеством прохождения производственной практики каждому учащемуся приказом назначается руководитель, как от филиала, так и от предприятия.</w:t>
      </w:r>
      <w:r w:rsidRPr="00E07B4E">
        <w:rPr>
          <w:rFonts w:ascii="Times New Roman" w:hAnsi="Times New Roman" w:cs="Times New Roman"/>
          <w:sz w:val="28"/>
          <w:szCs w:val="28"/>
        </w:rPr>
        <w:t xml:space="preserve"> Итоги практик традиционно подводятся на конференциях. </w:t>
      </w:r>
    </w:p>
    <w:p w:rsidR="00E07B4E" w:rsidRPr="00E07B4E" w:rsidRDefault="00E07B4E" w:rsidP="00E07B4E">
      <w:pPr>
        <w:pStyle w:val="Default"/>
        <w:tabs>
          <w:tab w:val="num" w:pos="-142"/>
        </w:tabs>
        <w:spacing w:line="276" w:lineRule="auto"/>
        <w:ind w:right="-19" w:firstLine="851"/>
        <w:jc w:val="both"/>
        <w:rPr>
          <w:rFonts w:ascii="Times New Roman" w:eastAsia="Calibri" w:hAnsi="Times New Roman" w:cs="Times New Roman"/>
          <w:sz w:val="28"/>
          <w:szCs w:val="28"/>
        </w:rPr>
      </w:pPr>
      <w:r w:rsidRPr="00E07B4E">
        <w:rPr>
          <w:rFonts w:ascii="Times New Roman" w:hAnsi="Times New Roman" w:cs="Times New Roman"/>
          <w:sz w:val="28"/>
          <w:szCs w:val="28"/>
        </w:rPr>
        <w:t>Практическая подготовка специалиста является обязательной частью образовательного процесса и направлена на закрепление знаний и умений учащихся, полученных в процессе теоретического обучения. Причём роль учебной и производственной практики в формировании общих и профессиональных компетенций очень велика. Готовность будущих специалистов к трудовой деятельности, их профессиональная самостоятельность и мотивация к труду формируется в первую очередь в процессе производственного обучения.</w:t>
      </w:r>
    </w:p>
    <w:p w:rsidR="00E07B4E" w:rsidRPr="00E07B4E" w:rsidRDefault="00E07B4E" w:rsidP="00E07B4E">
      <w:pPr>
        <w:pStyle w:val="1"/>
        <w:ind w:right="-19" w:firstLine="851"/>
        <w:rPr>
          <w:rFonts w:eastAsia="Calibri"/>
        </w:rPr>
      </w:pPr>
      <w:r w:rsidRPr="00E07B4E">
        <w:t xml:space="preserve">Современный этап развития общества характеризуется ускоренными темпами освоения техники и технологий. Непрерывно требуются новые идеи для создания конкурентоспособной продукции, подготовки высококвалифицированных кадров. В настоящий момент идёт переоснащение материально-технической базы предприятий, все больше внедряется автоматизированного и компьютеризированного оборудования, а, следовательно, изменяются и требования к специалистам. </w:t>
      </w:r>
      <w:r w:rsidRPr="00E07B4E">
        <w:rPr>
          <w:rFonts w:eastAsia="Calibri"/>
        </w:rPr>
        <w:t xml:space="preserve">Ситуация на рынке труда характеризуется высокими требованиями, которые предъявляет работодатель работнику. </w:t>
      </w:r>
    </w:p>
    <w:p w:rsidR="00E07B4E" w:rsidRPr="00E07B4E" w:rsidRDefault="00E07B4E" w:rsidP="00E07B4E">
      <w:pPr>
        <w:pStyle w:val="1"/>
        <w:ind w:right="-19" w:firstLine="851"/>
      </w:pPr>
      <w:r w:rsidRPr="00E07B4E">
        <w:t>В последнее время в обществе на всех уровнях широко обсуждаются вопросы качества профессионального образования и управления им. Неоднократно приходиться слышать не только положительные, но и отрицательные отзывы о наших выпускниках. Представители организаций заказчиков кадров говорят о том, что наших учащихся после прихода на предприятие необходимо многому доучивать, а в некоторых моментах и переучивать. Руководители и работники предприятий и организаций отмечают «</w:t>
      </w:r>
      <w:proofErr w:type="spellStart"/>
      <w:r w:rsidRPr="00E07B4E">
        <w:t>недополучение</w:t>
      </w:r>
      <w:proofErr w:type="spellEnd"/>
      <w:r w:rsidRPr="00E07B4E">
        <w:t xml:space="preserve">» многими выпускниками необходимых профессиональных умений и навыков, отсутствие трудовой активности, интеллектуального мышления, умений работать в коллективе. </w:t>
      </w:r>
    </w:p>
    <w:p w:rsidR="00E07B4E" w:rsidRPr="00E07B4E" w:rsidRDefault="0049729C" w:rsidP="00E07B4E">
      <w:pPr>
        <w:pStyle w:val="1"/>
        <w:ind w:right="-19" w:firstLine="851"/>
      </w:pPr>
      <w:r w:rsidRPr="00E07B4E">
        <w:rPr>
          <w:noProof/>
        </w:rPr>
        <w:lastRenderedPageBreak/>
        <w:drawing>
          <wp:anchor distT="0" distB="0" distL="114300" distR="114300" simplePos="0" relativeHeight="251661312" behindDoc="0" locked="0" layoutInCell="1" allowOverlap="1">
            <wp:simplePos x="0" y="0"/>
            <wp:positionH relativeFrom="margin">
              <wp:posOffset>-64770</wp:posOffset>
            </wp:positionH>
            <wp:positionV relativeFrom="margin">
              <wp:posOffset>-19685</wp:posOffset>
            </wp:positionV>
            <wp:extent cx="3360420" cy="2921000"/>
            <wp:effectExtent l="0" t="0" r="0" b="0"/>
            <wp:wrapSquare wrapText="bothSides"/>
            <wp:docPr id="1" name="Рисунок 1"/>
            <wp:cNvGraphicFramePr/>
            <a:graphic xmlns:a="http://schemas.openxmlformats.org/drawingml/2006/main">
              <a:graphicData uri="http://schemas.openxmlformats.org/drawingml/2006/picture">
                <pic:pic xmlns:pic="http://schemas.openxmlformats.org/drawingml/2006/picture">
                  <pic:nvPicPr>
                    <pic:cNvPr id="8" name="Объект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60420" cy="2921000"/>
                    </a:xfrm>
                    <a:prstGeom prst="rect">
                      <a:avLst/>
                    </a:prstGeom>
                    <a:ln>
                      <a:noFill/>
                    </a:ln>
                    <a:effectLst>
                      <a:softEdge rad="112500"/>
                    </a:effectLst>
                  </pic:spPr>
                </pic:pic>
              </a:graphicData>
            </a:graphic>
          </wp:anchor>
        </w:drawing>
      </w:r>
      <w:r w:rsidR="00E07B4E" w:rsidRPr="00E07B4E">
        <w:t>Как правило, руководители предприятий в своем штате хотят видеть уже готовых специалистов. Недавно у меня состоялся разговор с главным механиком предприятия «</w:t>
      </w:r>
      <w:proofErr w:type="spellStart"/>
      <w:r w:rsidR="00E07B4E" w:rsidRPr="00E07B4E">
        <w:t>Слодыч</w:t>
      </w:r>
      <w:proofErr w:type="spellEnd"/>
      <w:r w:rsidR="00E07B4E" w:rsidRPr="00E07B4E">
        <w:t>», причём нашим бывшим выпускником. С его слов: «Нам требуются уже подготовленные кадры с опытом работы, так как простой наших современных линий недопустим (большие экономические потери), нам видится, что у нас работают специалисты в возрасте где-то 35-40 лет, а выпускники если и рассматриваются, то только хорошо подготовленные и обязательно по итогам производственных практик на нашей базе».</w:t>
      </w:r>
    </w:p>
    <w:p w:rsidR="00E07B4E" w:rsidRPr="00E07B4E" w:rsidRDefault="00E07B4E" w:rsidP="00E07B4E">
      <w:pPr>
        <w:pStyle w:val="1"/>
        <w:ind w:right="-19" w:firstLine="851"/>
      </w:pPr>
      <w:r w:rsidRPr="00E07B4E">
        <w:t xml:space="preserve">Ни для кого не секрет, что основной причиной низкой подготовки учащихся считают — недостаточно эффективную работу учебных заведений. На современном этапе перед учреждениями образования ставятся новые задачи: разработать и создать такие условия функционирования, обеспечить такой уровень образовательных программ, которые бы позволили вести опережающую подготовку специалистов соответствующих требованиям общества и государства. Эти тенденции требуют изменения стратегии, переосмысления целей, задач и содержания образования. </w:t>
      </w:r>
    </w:p>
    <w:p w:rsidR="00E07B4E" w:rsidRPr="00E07B4E" w:rsidRDefault="00E07B4E" w:rsidP="00E07B4E">
      <w:pPr>
        <w:pStyle w:val="1"/>
        <w:ind w:right="-19" w:firstLine="851"/>
      </w:pPr>
      <w:r w:rsidRPr="00E07B4E">
        <w:t>Перед всеми учреждениями образования Республики, а также и перед нашим учреждением образования стала задача, как поступить в данной ситуации, в каком направлении двигаться. Для того</w:t>
      </w:r>
      <w:proofErr w:type="gramStart"/>
      <w:r w:rsidRPr="00E07B4E">
        <w:t>,</w:t>
      </w:r>
      <w:proofErr w:type="gramEnd"/>
      <w:r w:rsidRPr="00E07B4E">
        <w:t xml:space="preserve"> чтобы система подготовки специалистов шла в ногу с требованиями организаций и удовлетворяла спрос на рынке труда, она должна постоянно развиваться и совершенствоваться. </w:t>
      </w:r>
      <w:r w:rsidRPr="00E07B4E">
        <w:rPr>
          <w:rFonts w:eastAsia="Calibri"/>
        </w:rPr>
        <w:t xml:space="preserve">Обучение необходимо организовать, таким образом, и в таком объёме, чтобы на выходе иметь специалиста, имеющего достаточные практические умения и навыки, чтобы начать работать по специальности без надобности </w:t>
      </w:r>
      <w:proofErr w:type="spellStart"/>
      <w:r w:rsidRPr="00E07B4E">
        <w:rPr>
          <w:rFonts w:eastAsia="Calibri"/>
        </w:rPr>
        <w:t>доучивания</w:t>
      </w:r>
      <w:proofErr w:type="spellEnd"/>
      <w:r w:rsidRPr="00E07B4E">
        <w:rPr>
          <w:rFonts w:eastAsia="Calibri"/>
        </w:rPr>
        <w:t xml:space="preserve"> на рабочем месте.</w:t>
      </w:r>
      <w:r w:rsidRPr="00E07B4E">
        <w:t xml:space="preserve"> Хотелось  бы выделить основные моменты,  которые были предприняты в последнее время в филиале с целью улучшения практической подготовки наших учащихся. Это:</w:t>
      </w:r>
    </w:p>
    <w:p w:rsidR="00E07B4E" w:rsidRPr="00E07B4E" w:rsidRDefault="00E07B4E" w:rsidP="00E07B4E">
      <w:pPr>
        <w:pStyle w:val="1"/>
        <w:ind w:right="-19" w:firstLine="851"/>
      </w:pPr>
      <w:r w:rsidRPr="00E07B4E">
        <w:rPr>
          <w:color w:val="000000"/>
        </w:rPr>
        <w:t xml:space="preserve">- открытие новых специальностей: 2-70 02 01 «Промышленное и гражданское строительство», </w:t>
      </w:r>
      <w:r w:rsidRPr="00E07B4E">
        <w:rPr>
          <w:rFonts w:eastAsia="Calibri"/>
        </w:rPr>
        <w:t xml:space="preserve">2-36 01 56 «Мехатроника (производство пищевых продуктов)», 2-70 08 31 «Обслуживание и эксплуатация жилых домов», в 2016 году 2-36 01 56 «Мехатроника (холодильное оборудование)». </w:t>
      </w:r>
      <w:r w:rsidRPr="00E07B4E">
        <w:t xml:space="preserve">Ведь хорош тот специалист, который владеет хотя не одной рабочей профессией, а лучше всего несколькими, что позволяет быть более востребованными на рынке труда. Практически все учащиеся указанных </w:t>
      </w:r>
      <w:r w:rsidR="002D7850" w:rsidRPr="00620072">
        <w:rPr>
          <w:noProof/>
        </w:rPr>
        <w:lastRenderedPageBreak/>
        <w:drawing>
          <wp:anchor distT="0" distB="0" distL="114300" distR="114300" simplePos="0" relativeHeight="251683840" behindDoc="0" locked="0" layoutInCell="1" allowOverlap="1">
            <wp:simplePos x="0" y="0"/>
            <wp:positionH relativeFrom="margin">
              <wp:posOffset>-3810</wp:posOffset>
            </wp:positionH>
            <wp:positionV relativeFrom="margin">
              <wp:posOffset>-56515</wp:posOffset>
            </wp:positionV>
            <wp:extent cx="4324350" cy="2619375"/>
            <wp:effectExtent l="0" t="0" r="0" b="9525"/>
            <wp:wrapSquare wrapText="bothSides"/>
            <wp:docPr id="16" name="Рисунок 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4350" cy="2619375"/>
                    </a:xfrm>
                    <a:prstGeom prst="rect">
                      <a:avLst/>
                    </a:prstGeom>
                    <a:ln>
                      <a:noFill/>
                    </a:ln>
                    <a:effectLst>
                      <a:softEdge rad="112500"/>
                    </a:effectLst>
                    <a:extLst/>
                  </pic:spPr>
                </pic:pic>
              </a:graphicData>
            </a:graphic>
          </wp:anchor>
        </w:drawing>
      </w:r>
      <w:r w:rsidRPr="00E07B4E">
        <w:t>специальностей в процессе обучения  получают 2-3 рабочие профессии, т.е. более универсальные.</w:t>
      </w:r>
      <w:r w:rsidRPr="00E07B4E">
        <w:rPr>
          <w:rFonts w:eastAsia="Calibri"/>
        </w:rPr>
        <w:t xml:space="preserve"> На данный момент также прорабатывается вопрос преобразования старых специальностей с целью улучшения их привлекательности и востребованности. </w:t>
      </w:r>
      <w:r w:rsidRPr="00E07B4E">
        <w:t xml:space="preserve">Мне понравилось, как сказала недавно мне наша коллега председатель комиссии Космачева Н.Д.: «Нужна революция». </w:t>
      </w:r>
    </w:p>
    <w:p w:rsidR="00E07B4E" w:rsidRPr="00E07B4E" w:rsidRDefault="00D23AEF" w:rsidP="00E07B4E">
      <w:pPr>
        <w:pStyle w:val="1"/>
        <w:ind w:right="-19" w:firstLine="851"/>
      </w:pPr>
      <w:r>
        <w:rPr>
          <w:noProof/>
        </w:rPr>
        <w:drawing>
          <wp:anchor distT="0" distB="0" distL="114300" distR="114300" simplePos="0" relativeHeight="251719680" behindDoc="0" locked="0" layoutInCell="1" allowOverlap="1">
            <wp:simplePos x="0" y="0"/>
            <wp:positionH relativeFrom="margin">
              <wp:posOffset>2177415</wp:posOffset>
            </wp:positionH>
            <wp:positionV relativeFrom="margin">
              <wp:posOffset>6089650</wp:posOffset>
            </wp:positionV>
            <wp:extent cx="4551680" cy="2565400"/>
            <wp:effectExtent l="0" t="0" r="1270" b="635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51680" cy="2565400"/>
                    </a:xfrm>
                    <a:prstGeom prst="rect">
                      <a:avLst/>
                    </a:prstGeom>
                    <a:ln>
                      <a:noFill/>
                    </a:ln>
                    <a:effectLst>
                      <a:softEdge rad="112500"/>
                    </a:effectLst>
                  </pic:spPr>
                </pic:pic>
              </a:graphicData>
            </a:graphic>
          </wp:anchor>
        </w:drawing>
      </w:r>
      <w:r w:rsidR="00E07B4E" w:rsidRPr="00E07B4E">
        <w:t xml:space="preserve">- </w:t>
      </w:r>
      <w:r w:rsidR="00E07B4E" w:rsidRPr="00E07B4E">
        <w:rPr>
          <w:rFonts w:eastAsia="Calibri"/>
        </w:rPr>
        <w:t xml:space="preserve">Развитие и совершенствование  материально-технической базы филиала. </w:t>
      </w:r>
      <w:r w:rsidR="00E07B4E" w:rsidRPr="00E07B4E">
        <w:t xml:space="preserve">Учебно-материальная база имеет решающее значение в реализации основного принципа — это связь теории с практикой в процессе обучения. Ведь, учить в настоящее время необходимо на современном оборудовании. Осуществлено обновление базы специальности 2-36 03 31 «Монтаж и эксплуатация электрооборудования»: </w:t>
      </w:r>
      <w:r w:rsidR="00E07B4E" w:rsidRPr="00E07B4E">
        <w:rPr>
          <w:rFonts w:eastAsia="Calibri"/>
        </w:rPr>
        <w:t xml:space="preserve">передача на ответственное хранение современного электрооборудования СЗАО «Электротехнической компанией ТИЗ», модернизация электромонтажных мастерских. Приобретение 3-х деревообрабатывающих станков для модернизации </w:t>
      </w:r>
      <w:proofErr w:type="spellStart"/>
      <w:r w:rsidR="00E07B4E" w:rsidRPr="00E07B4E">
        <w:rPr>
          <w:rFonts w:eastAsia="Calibri"/>
        </w:rPr>
        <w:t>плотнично</w:t>
      </w:r>
      <w:proofErr w:type="spellEnd"/>
      <w:r w:rsidR="00E07B4E" w:rsidRPr="00E07B4E">
        <w:rPr>
          <w:rFonts w:eastAsia="Calibri"/>
        </w:rPr>
        <w:t xml:space="preserve">-столярных мастерских, создание штукатурно-малярных мастерских, </w:t>
      </w:r>
      <w:r w:rsidR="00E07B4E" w:rsidRPr="00E07B4E">
        <w:rPr>
          <w:rFonts w:eastAsia="Calibri"/>
          <w:bCs/>
          <w:iCs/>
          <w:spacing w:val="-2"/>
          <w:lang w:eastAsia="en-US"/>
        </w:rPr>
        <w:t>пере</w:t>
      </w:r>
      <w:r w:rsidR="00E07B4E" w:rsidRPr="00E07B4E">
        <w:rPr>
          <w:rFonts w:eastAsia="Calibri"/>
          <w:bCs/>
          <w:iCs/>
          <w:spacing w:val="-2"/>
        </w:rPr>
        <w:t xml:space="preserve">оснащение </w:t>
      </w:r>
      <w:r w:rsidR="00E07B4E" w:rsidRPr="00E07B4E">
        <w:rPr>
          <w:rFonts w:eastAsia="Calibri"/>
        </w:rPr>
        <w:t>лаборатории «Геодезии» специальности «</w:t>
      </w:r>
      <w:r w:rsidR="00E07B4E" w:rsidRPr="00E07B4E">
        <w:t>Промышленное и гражданское строительство»</w:t>
      </w:r>
      <w:r w:rsidR="00E07B4E" w:rsidRPr="00E07B4E">
        <w:rPr>
          <w:rFonts w:eastAsia="Calibri"/>
        </w:rPr>
        <w:t>. Создание двух новых компьютерных классов на базе второго учебного корпуса. Участие в чемпионате «</w:t>
      </w:r>
      <w:proofErr w:type="spellStart"/>
      <w:r w:rsidR="00E07B4E" w:rsidRPr="00E07B4E">
        <w:rPr>
          <w:rFonts w:eastAsia="Calibri"/>
        </w:rPr>
        <w:t>WorldSkillsBelarus</w:t>
      </w:r>
      <w:proofErr w:type="spellEnd"/>
      <w:r w:rsidR="00E07B4E" w:rsidRPr="00E07B4E">
        <w:rPr>
          <w:rFonts w:eastAsia="Calibri"/>
        </w:rPr>
        <w:t xml:space="preserve">  - 2016», позволило создать на базе филиала современные электромонтажные мастерские - площадку для подготовки участников в компетенции «Электромонтажные работы».  На данный момент </w:t>
      </w:r>
      <w:r w:rsidR="00E07B4E" w:rsidRPr="00E07B4E">
        <w:t xml:space="preserve">ведётся активная работа по созданию кабинета сантехнического оборудования для специальности </w:t>
      </w:r>
      <w:r w:rsidR="00E07B4E" w:rsidRPr="00E07B4E">
        <w:lastRenderedPageBreak/>
        <w:t>«Обслуживание и эксплуатация жилых домов» при содействии иностранного унитарного предприятия «РЕХАУ».</w:t>
      </w:r>
    </w:p>
    <w:p w:rsidR="00E07B4E" w:rsidRPr="00E07B4E" w:rsidRDefault="00E07B4E" w:rsidP="00E07B4E">
      <w:pPr>
        <w:pStyle w:val="1"/>
        <w:ind w:right="-19" w:firstLine="851"/>
      </w:pPr>
      <w:r w:rsidRPr="00E07B4E">
        <w:rPr>
          <w:rFonts w:eastAsia="Calibri"/>
        </w:rPr>
        <w:t xml:space="preserve">В рамках оптимизации сети учреждений образования была начата работа по созданию в филиале Ресурсного центра в направлении подготовки специалистов для пищевой отрасли. Это позволило существенно усилить материально-техническую базу филиала по специализации 2-49 01 31 «Технология пищевых производств». Оснастив ресурсный центр современным технологическим оборудованием, были созданы условия для организации и проведения профессиональной подготовки, переподготовки и повышения квалификации работников пищевой отрасли, безработных граждан и незанятого населения. Также, с целью повышения профессиональных умений и навыков наших учащихся перспективным направлением видится </w:t>
      </w:r>
      <w:r w:rsidRPr="00E07B4E">
        <w:t xml:space="preserve">организация учебных практик на получение квалификации рабочего на базе филиала. Уже в этом учебном году </w:t>
      </w:r>
      <w:proofErr w:type="gramStart"/>
      <w:r w:rsidRPr="00E07B4E">
        <w:t>начата</w:t>
      </w:r>
      <w:proofErr w:type="gramEnd"/>
      <w:r w:rsidRPr="00E07B4E">
        <w:t xml:space="preserve"> работы в данном направлении. </w:t>
      </w:r>
    </w:p>
    <w:p w:rsidR="00E07B4E" w:rsidRPr="00E07B4E" w:rsidRDefault="00D23AEF" w:rsidP="00E07B4E">
      <w:pPr>
        <w:pStyle w:val="1"/>
        <w:ind w:right="-19" w:firstLine="851"/>
        <w:rPr>
          <w:bCs/>
        </w:rPr>
      </w:pPr>
      <w:r>
        <w:rPr>
          <w:noProof/>
        </w:rPr>
        <w:drawing>
          <wp:anchor distT="0" distB="0" distL="114300" distR="114300" simplePos="0" relativeHeight="251718656" behindDoc="0" locked="0" layoutInCell="1" allowOverlap="1">
            <wp:simplePos x="0" y="0"/>
            <wp:positionH relativeFrom="margin">
              <wp:posOffset>-45085</wp:posOffset>
            </wp:positionH>
            <wp:positionV relativeFrom="margin">
              <wp:posOffset>1626870</wp:posOffset>
            </wp:positionV>
            <wp:extent cx="4053205" cy="2284730"/>
            <wp:effectExtent l="0" t="0" r="4445" b="1270"/>
            <wp:wrapSquare wrapText="bothSides"/>
            <wp:docPr id="24" name="Рисунок 24" descr="E:\для димы\6\resize\resize\20160628_113823_resize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ля димы\6\resize\resize\20160628_113823_resize_resiz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53205" cy="2284730"/>
                    </a:xfrm>
                    <a:prstGeom prst="rect">
                      <a:avLst/>
                    </a:prstGeom>
                    <a:ln>
                      <a:noFill/>
                    </a:ln>
                    <a:effectLst>
                      <a:softEdge rad="112500"/>
                    </a:effectLst>
                  </pic:spPr>
                </pic:pic>
              </a:graphicData>
            </a:graphic>
          </wp:anchor>
        </w:drawing>
      </w:r>
      <w:r w:rsidR="00E07B4E" w:rsidRPr="00E07B4E">
        <w:t xml:space="preserve">Приказом Министерства образования  Республики Беларусь от 11.07.2016 №658 филиал «Молодечненский государственный политехнический колледж» включен в перечень учреждений образования, участвующих в экспериментальной и инновационной деятельности в 2016/2017 учебном году. Тема экспериментальной и инновационной деятельности «Апробация механизмов взаимодействия учреждений профессионального образования и организаций–заказчиков кадров по определению и модернизации квалификационных требований к специалистам». В качестве экспериментальной площадки выбрана специальность 2-49 01 31 «Технология пищевых </w:t>
      </w:r>
      <w:proofErr w:type="spellStart"/>
      <w:r w:rsidR="00E07B4E" w:rsidRPr="00E07B4E">
        <w:t>производств».Филиал</w:t>
      </w:r>
      <w:proofErr w:type="spellEnd"/>
      <w:r w:rsidR="00E07B4E" w:rsidRPr="00E07B4E">
        <w:t xml:space="preserve"> будет заниматься разработкой новой модели специалиста для организаций по изготовлению хлебобулочных изделий. </w:t>
      </w:r>
      <w:r w:rsidR="00E07B4E" w:rsidRPr="00E07B4E">
        <w:rPr>
          <w:color w:val="000000"/>
        </w:rPr>
        <w:t xml:space="preserve">Согласно программе экспериментальной работы филиалов на данный момент проведён отбор учебного и производственного оборудования, </w:t>
      </w:r>
      <w:r w:rsidR="00E07B4E" w:rsidRPr="00E07B4E">
        <w:t>составлен и утверждён перечень необходимого оборудования для филиала на 2017 год.</w:t>
      </w:r>
      <w:r w:rsidR="00E07B4E" w:rsidRPr="00E07B4E">
        <w:rPr>
          <w:bCs/>
        </w:rPr>
        <w:t xml:space="preserve"> Планируется закупка современного учебного и производственного оборудования для создания </w:t>
      </w:r>
      <w:r w:rsidR="00E07B4E" w:rsidRPr="00E07B4E">
        <w:t>лаборатории «Холодильных машин и установок».</w:t>
      </w:r>
    </w:p>
    <w:p w:rsidR="00E07B4E" w:rsidRPr="00E07B4E" w:rsidRDefault="00E07B4E" w:rsidP="00E07B4E">
      <w:pPr>
        <w:pStyle w:val="1"/>
        <w:ind w:right="-19" w:firstLine="851"/>
        <w:rPr>
          <w:bCs/>
        </w:rPr>
      </w:pPr>
      <w:r w:rsidRPr="00E07B4E">
        <w:t xml:space="preserve">Активно </w:t>
      </w:r>
      <w:r w:rsidRPr="00E07B4E">
        <w:rPr>
          <w:bCs/>
        </w:rPr>
        <w:t xml:space="preserve">проводится работа по перезаключению </w:t>
      </w:r>
      <w:r w:rsidRPr="00E07B4E">
        <w:t xml:space="preserve">договоров о взаимодействии учреждения образования с организациями-заказчиками </w:t>
      </w:r>
      <w:proofErr w:type="spellStart"/>
      <w:r w:rsidRPr="00E07B4E">
        <w:t>кадров.Необходимо</w:t>
      </w:r>
      <w:proofErr w:type="spellEnd"/>
      <w:r w:rsidRPr="00E07B4E">
        <w:t xml:space="preserve"> заключение </w:t>
      </w:r>
      <w:r w:rsidRPr="00E07B4E">
        <w:lastRenderedPageBreak/>
        <w:t xml:space="preserve">новых договоров о взаимодействии с предприятиями, что позволит расширить круг потенциальных </w:t>
      </w:r>
      <w:r w:rsidRPr="00656A89">
        <w:t>работодателей. После разработки проектов учебных программ практик, обеспечивающих формирование профессиональных компетенций соответствующих требованиям профессиональных стандартов, потребуется определить</w:t>
      </w:r>
      <w:r w:rsidRPr="00E07B4E">
        <w:rPr>
          <w:bCs/>
        </w:rPr>
        <w:t xml:space="preserve"> производственные площадки организаций соответствующих профилю подготовки кадров.  Результатом всей этой работы станет заключение договоров о прохождении практик. </w:t>
      </w:r>
    </w:p>
    <w:p w:rsidR="00E07B4E" w:rsidRPr="00E07B4E" w:rsidRDefault="00E07B4E" w:rsidP="00E07B4E">
      <w:pPr>
        <w:pStyle w:val="1"/>
        <w:ind w:right="-19" w:firstLine="851"/>
        <w:rPr>
          <w:rFonts w:eastAsia="Calibri"/>
        </w:rPr>
      </w:pPr>
      <w:r w:rsidRPr="00E07B4E">
        <w:rPr>
          <w:rFonts w:eastAsia="Calibri"/>
        </w:rPr>
        <w:t xml:space="preserve">Также хотелось бы обратить внимание преподавателей, что при посещении предприятий можно ведь не только ограничиваться разговором с учащихся, осмотром баз практики, но и интересоваться у организации, что есть у них нового, что необходимо учесть или изменить в подготовке специалистов.  </w:t>
      </w:r>
    </w:p>
    <w:p w:rsidR="0049729C" w:rsidRDefault="00E07B4E" w:rsidP="00E07B4E">
      <w:pPr>
        <w:pStyle w:val="1"/>
        <w:ind w:right="-19" w:firstLine="851"/>
      </w:pPr>
      <w:r w:rsidRPr="00E07B4E">
        <w:t>Подготовка профессиональных кадров -  эта одна из неизменно важных задач современного образования.  Новое время  предъявляет новые требования. И сейчас важно не стоять на месте, а развиваться и  совершенствоваться.  А правильно ли мы идем – покажет время.</w:t>
      </w:r>
    </w:p>
    <w:p w:rsidR="0049729C" w:rsidRDefault="0049729C" w:rsidP="00E07B4E">
      <w:pPr>
        <w:pStyle w:val="1"/>
        <w:ind w:right="-19" w:firstLine="851"/>
        <w:sectPr w:rsidR="0049729C" w:rsidSect="0068057D">
          <w:headerReference w:type="even" r:id="rId21"/>
          <w:headerReference w:type="default" r:id="rId22"/>
          <w:pgSz w:w="11906" w:h="16838"/>
          <w:pgMar w:top="1134" w:right="556" w:bottom="1701" w:left="737" w:header="709" w:footer="709" w:gutter="0"/>
          <w:cols w:space="708"/>
          <w:docGrid w:linePitch="360"/>
        </w:sectPr>
      </w:pPr>
    </w:p>
    <w:p w:rsidR="00FC2DC1" w:rsidRDefault="00FC2DC1" w:rsidP="00FC2DC1">
      <w:pPr>
        <w:shd w:val="clear" w:color="auto" w:fill="FFFFFF"/>
        <w:spacing w:after="0"/>
        <w:ind w:firstLine="708"/>
        <w:jc w:val="both"/>
        <w:rPr>
          <w:rFonts w:ascii="Times New Roman" w:hAnsi="Times New Roman" w:cs="Times New Roman"/>
          <w:b/>
          <w:color w:val="00000A"/>
          <w:sz w:val="32"/>
          <w:szCs w:val="28"/>
          <w:lang w:val="be-BY" w:eastAsia="be-BY"/>
        </w:rPr>
      </w:pPr>
    </w:p>
    <w:p w:rsidR="00FC2DC1" w:rsidRDefault="00FC2DC1" w:rsidP="00FC2DC1">
      <w:pPr>
        <w:shd w:val="clear" w:color="auto" w:fill="FFFFFF"/>
        <w:spacing w:after="0"/>
        <w:ind w:firstLine="708"/>
        <w:jc w:val="both"/>
        <w:rPr>
          <w:rFonts w:ascii="Times New Roman" w:hAnsi="Times New Roman" w:cs="Times New Roman"/>
          <w:b/>
          <w:color w:val="00000A"/>
          <w:sz w:val="32"/>
          <w:szCs w:val="28"/>
          <w:lang w:val="be-BY" w:eastAsia="be-BY"/>
        </w:rPr>
      </w:pPr>
    </w:p>
    <w:p w:rsidR="00FC2DC1" w:rsidRDefault="00FC2DC1" w:rsidP="00FC2DC1">
      <w:pPr>
        <w:shd w:val="clear" w:color="auto" w:fill="FFFFFF"/>
        <w:spacing w:after="0"/>
        <w:ind w:firstLine="708"/>
        <w:jc w:val="both"/>
        <w:rPr>
          <w:rFonts w:ascii="Times New Roman" w:hAnsi="Times New Roman" w:cs="Times New Roman"/>
          <w:b/>
          <w:color w:val="00000A"/>
          <w:sz w:val="32"/>
          <w:szCs w:val="28"/>
          <w:lang w:val="be-BY" w:eastAsia="be-BY"/>
        </w:rPr>
      </w:pPr>
    </w:p>
    <w:p w:rsidR="00FC2DC1" w:rsidRDefault="00FC2DC1" w:rsidP="00FC2DC1">
      <w:pPr>
        <w:shd w:val="clear" w:color="auto" w:fill="FFFFFF"/>
        <w:spacing w:after="0"/>
        <w:ind w:firstLine="708"/>
        <w:jc w:val="both"/>
        <w:rPr>
          <w:rFonts w:ascii="Times New Roman" w:hAnsi="Times New Roman" w:cs="Times New Roman"/>
          <w:b/>
          <w:color w:val="00000A"/>
          <w:sz w:val="32"/>
          <w:szCs w:val="28"/>
          <w:lang w:val="be-BY" w:eastAsia="be-BY"/>
        </w:rPr>
      </w:pPr>
    </w:p>
    <w:p w:rsidR="0049729C" w:rsidRPr="00FC2DC1" w:rsidRDefault="00FC2DC1" w:rsidP="00FC2DC1">
      <w:pPr>
        <w:shd w:val="clear" w:color="auto" w:fill="FFFFFF"/>
        <w:spacing w:after="0"/>
        <w:ind w:firstLine="708"/>
        <w:jc w:val="both"/>
        <w:rPr>
          <w:rFonts w:ascii="Times New Roman" w:hAnsi="Times New Roman" w:cs="Times New Roman"/>
          <w:b/>
          <w:color w:val="00000A"/>
          <w:sz w:val="32"/>
          <w:szCs w:val="28"/>
          <w:lang w:val="be-BY" w:eastAsia="be-BY"/>
        </w:rPr>
      </w:pPr>
      <w:r w:rsidRPr="00FC2DC1">
        <w:rPr>
          <w:noProof/>
          <w:sz w:val="24"/>
          <w:lang w:eastAsia="ru-RU"/>
        </w:rPr>
        <w:drawing>
          <wp:anchor distT="0" distB="0" distL="114300" distR="114300" simplePos="0" relativeHeight="251666432" behindDoc="0" locked="0" layoutInCell="1" allowOverlap="1">
            <wp:simplePos x="0" y="0"/>
            <wp:positionH relativeFrom="margin">
              <wp:posOffset>4097655</wp:posOffset>
            </wp:positionH>
            <wp:positionV relativeFrom="margin">
              <wp:posOffset>82550</wp:posOffset>
            </wp:positionV>
            <wp:extent cx="2533650" cy="3038475"/>
            <wp:effectExtent l="0" t="0" r="0" b="9525"/>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3650" cy="3038475"/>
                    </a:xfrm>
                    <a:prstGeom prst="rect">
                      <a:avLst/>
                    </a:prstGeom>
                  </pic:spPr>
                </pic:pic>
              </a:graphicData>
            </a:graphic>
          </wp:anchor>
        </w:drawing>
      </w:r>
      <w:r w:rsidR="0049729C" w:rsidRPr="00FC2DC1">
        <w:rPr>
          <w:rFonts w:ascii="Times New Roman" w:hAnsi="Times New Roman" w:cs="Times New Roman"/>
          <w:b/>
          <w:color w:val="00000A"/>
          <w:sz w:val="32"/>
          <w:szCs w:val="28"/>
          <w:lang w:val="be-BY" w:eastAsia="be-BY"/>
        </w:rPr>
        <w:t xml:space="preserve">Плиско Валентина Юзефовна, </w:t>
      </w:r>
    </w:p>
    <w:p w:rsidR="0049729C" w:rsidRPr="003E0FCC" w:rsidRDefault="0049729C" w:rsidP="00FC2DC1">
      <w:pPr>
        <w:shd w:val="clear" w:color="auto" w:fill="FFFFFF"/>
        <w:spacing w:after="0"/>
        <w:ind w:firstLine="708"/>
        <w:jc w:val="both"/>
        <w:rPr>
          <w:rFonts w:ascii="Times New Roman" w:hAnsi="Times New Roman" w:cs="Times New Roman"/>
          <w:b/>
          <w:color w:val="00000A"/>
          <w:sz w:val="28"/>
          <w:szCs w:val="28"/>
          <w:lang w:val="be-BY" w:eastAsia="be-BY"/>
        </w:rPr>
      </w:pPr>
      <w:r w:rsidRPr="003E0FCC">
        <w:rPr>
          <w:rFonts w:ascii="Times New Roman" w:hAnsi="Times New Roman" w:cs="Times New Roman"/>
          <w:b/>
          <w:color w:val="00000A"/>
          <w:sz w:val="28"/>
          <w:szCs w:val="28"/>
          <w:lang w:val="be-BY" w:eastAsia="be-BY"/>
        </w:rPr>
        <w:t xml:space="preserve">преподаватель цикловой комиссии </w:t>
      </w:r>
    </w:p>
    <w:p w:rsidR="0049729C" w:rsidRPr="003E0FCC" w:rsidRDefault="0049729C" w:rsidP="00FC2DC1">
      <w:pPr>
        <w:shd w:val="clear" w:color="auto" w:fill="FFFFFF"/>
        <w:spacing w:after="0"/>
        <w:ind w:left="708"/>
        <w:jc w:val="both"/>
        <w:rPr>
          <w:rFonts w:ascii="Times New Roman" w:hAnsi="Times New Roman" w:cs="Times New Roman"/>
          <w:b/>
          <w:color w:val="00000A"/>
          <w:sz w:val="28"/>
          <w:szCs w:val="28"/>
          <w:lang w:val="be-BY" w:eastAsia="be-BY"/>
        </w:rPr>
      </w:pPr>
      <w:r w:rsidRPr="003E0FCC">
        <w:rPr>
          <w:rFonts w:ascii="Times New Roman" w:hAnsi="Times New Roman" w:cs="Times New Roman"/>
          <w:b/>
          <w:color w:val="00000A"/>
          <w:sz w:val="28"/>
          <w:szCs w:val="28"/>
          <w:lang w:val="be-BY" w:eastAsia="be-BY"/>
        </w:rPr>
        <w:t xml:space="preserve">спецдисциплин специальности </w:t>
      </w:r>
    </w:p>
    <w:p w:rsidR="0049729C" w:rsidRPr="003E0FCC" w:rsidRDefault="0049729C" w:rsidP="00FC2DC1">
      <w:pPr>
        <w:shd w:val="clear" w:color="auto" w:fill="FFFFFF"/>
        <w:spacing w:after="0"/>
        <w:ind w:left="708"/>
        <w:jc w:val="both"/>
        <w:rPr>
          <w:rFonts w:ascii="Times New Roman" w:hAnsi="Times New Roman" w:cs="Times New Roman"/>
          <w:b/>
          <w:color w:val="00000A"/>
          <w:sz w:val="28"/>
          <w:szCs w:val="28"/>
          <w:lang w:val="be-BY" w:eastAsia="be-BY"/>
        </w:rPr>
      </w:pPr>
      <w:r w:rsidRPr="003E0FCC">
        <w:rPr>
          <w:rFonts w:ascii="Times New Roman" w:hAnsi="Times New Roman" w:cs="Times New Roman"/>
          <w:b/>
          <w:color w:val="00000A"/>
          <w:sz w:val="28"/>
          <w:szCs w:val="28"/>
          <w:lang w:val="be-BY" w:eastAsia="be-BY"/>
        </w:rPr>
        <w:t xml:space="preserve">“Монтаж и эксплуатация </w:t>
      </w:r>
    </w:p>
    <w:p w:rsidR="0049729C" w:rsidRDefault="0049729C" w:rsidP="00FC2DC1">
      <w:pPr>
        <w:shd w:val="clear" w:color="auto" w:fill="FFFFFF"/>
        <w:spacing w:after="0"/>
        <w:ind w:left="708"/>
        <w:jc w:val="both"/>
        <w:rPr>
          <w:rFonts w:ascii="Times New Roman" w:hAnsi="Times New Roman" w:cs="Times New Roman"/>
          <w:b/>
          <w:color w:val="00000A"/>
          <w:sz w:val="28"/>
          <w:szCs w:val="28"/>
          <w:lang w:val="be-BY" w:eastAsia="be-BY"/>
        </w:rPr>
      </w:pPr>
      <w:r w:rsidRPr="003E0FCC">
        <w:rPr>
          <w:rFonts w:ascii="Times New Roman" w:hAnsi="Times New Roman" w:cs="Times New Roman"/>
          <w:b/>
          <w:color w:val="00000A"/>
          <w:sz w:val="28"/>
          <w:szCs w:val="28"/>
          <w:lang w:val="be-BY" w:eastAsia="be-BY"/>
        </w:rPr>
        <w:t xml:space="preserve">электрооборудования (по направлениям)”     </w:t>
      </w:r>
    </w:p>
    <w:p w:rsidR="00FC2DC1" w:rsidRDefault="00FC2DC1" w:rsidP="00FC2DC1">
      <w:pPr>
        <w:shd w:val="clear" w:color="auto" w:fill="FFFFFF"/>
        <w:spacing w:after="0"/>
        <w:ind w:left="708"/>
        <w:jc w:val="both"/>
        <w:rPr>
          <w:rFonts w:ascii="Times New Roman" w:hAnsi="Times New Roman" w:cs="Times New Roman"/>
          <w:b/>
          <w:color w:val="00000A"/>
          <w:sz w:val="28"/>
          <w:szCs w:val="28"/>
          <w:lang w:val="be-BY" w:eastAsia="be-BY"/>
        </w:rPr>
      </w:pPr>
    </w:p>
    <w:p w:rsidR="00FC2DC1" w:rsidRDefault="00FC2DC1" w:rsidP="00FC2DC1">
      <w:pPr>
        <w:shd w:val="clear" w:color="auto" w:fill="FFFFFF"/>
        <w:spacing w:after="0"/>
        <w:ind w:left="708"/>
        <w:jc w:val="both"/>
        <w:rPr>
          <w:rFonts w:ascii="Times New Roman" w:hAnsi="Times New Roman" w:cs="Times New Roman"/>
          <w:b/>
          <w:color w:val="00000A"/>
          <w:sz w:val="28"/>
          <w:szCs w:val="28"/>
          <w:lang w:val="be-BY" w:eastAsia="be-BY"/>
        </w:rPr>
      </w:pPr>
    </w:p>
    <w:p w:rsidR="00FC2DC1" w:rsidRDefault="00FC2DC1" w:rsidP="00FC2DC1">
      <w:pPr>
        <w:shd w:val="clear" w:color="auto" w:fill="FFFFFF"/>
        <w:spacing w:after="0"/>
        <w:ind w:left="708"/>
        <w:jc w:val="both"/>
        <w:rPr>
          <w:rFonts w:ascii="Times New Roman" w:hAnsi="Times New Roman" w:cs="Times New Roman"/>
          <w:b/>
          <w:color w:val="00000A"/>
          <w:sz w:val="28"/>
          <w:szCs w:val="28"/>
          <w:lang w:val="be-BY" w:eastAsia="be-BY"/>
        </w:rPr>
      </w:pPr>
    </w:p>
    <w:p w:rsidR="00FC2DC1" w:rsidRDefault="00FC2DC1" w:rsidP="00FC2DC1">
      <w:pPr>
        <w:shd w:val="clear" w:color="auto" w:fill="FFFFFF"/>
        <w:spacing w:after="0"/>
        <w:ind w:left="708"/>
        <w:jc w:val="both"/>
        <w:rPr>
          <w:rFonts w:ascii="Times New Roman" w:hAnsi="Times New Roman" w:cs="Times New Roman"/>
          <w:b/>
          <w:color w:val="00000A"/>
          <w:sz w:val="28"/>
          <w:szCs w:val="28"/>
          <w:lang w:val="be-BY" w:eastAsia="be-BY"/>
        </w:rPr>
      </w:pPr>
    </w:p>
    <w:p w:rsidR="00FC2DC1" w:rsidRPr="003E0FCC" w:rsidRDefault="00FC2DC1" w:rsidP="00FC2DC1">
      <w:pPr>
        <w:shd w:val="clear" w:color="auto" w:fill="FFFFFF"/>
        <w:spacing w:after="0"/>
        <w:ind w:left="708"/>
        <w:jc w:val="both"/>
        <w:rPr>
          <w:rFonts w:ascii="Times New Roman" w:hAnsi="Times New Roman" w:cs="Times New Roman"/>
          <w:b/>
          <w:color w:val="00000A"/>
          <w:sz w:val="28"/>
          <w:szCs w:val="28"/>
          <w:lang w:val="be-BY" w:eastAsia="be-BY"/>
        </w:rPr>
      </w:pPr>
    </w:p>
    <w:p w:rsidR="0049729C" w:rsidRPr="002D03DC" w:rsidRDefault="0049729C" w:rsidP="00FC2DC1">
      <w:pPr>
        <w:shd w:val="clear" w:color="auto" w:fill="FFFFFF"/>
        <w:spacing w:after="0"/>
        <w:ind w:firstLine="708"/>
        <w:jc w:val="center"/>
        <w:rPr>
          <w:rFonts w:ascii="Times New Roman" w:hAnsi="Times New Roman" w:cs="Times New Roman"/>
          <w:b/>
          <w:color w:val="00000A"/>
          <w:sz w:val="32"/>
          <w:szCs w:val="28"/>
          <w:lang w:val="be-BY" w:eastAsia="be-BY"/>
        </w:rPr>
      </w:pPr>
      <w:r w:rsidRPr="002D03DC">
        <w:rPr>
          <w:rFonts w:ascii="Times New Roman" w:hAnsi="Times New Roman" w:cs="Times New Roman"/>
          <w:b/>
          <w:color w:val="00000A"/>
          <w:sz w:val="32"/>
          <w:szCs w:val="28"/>
          <w:lang w:val="be-BY" w:eastAsia="be-BY"/>
        </w:rPr>
        <w:t>Организация образовательного процесса с</w:t>
      </w:r>
      <w:r w:rsidR="003F3EE3" w:rsidRPr="002D03DC">
        <w:rPr>
          <w:rFonts w:ascii="Times New Roman" w:hAnsi="Times New Roman" w:cs="Times New Roman"/>
          <w:b/>
          <w:color w:val="00000A"/>
          <w:sz w:val="32"/>
          <w:szCs w:val="28"/>
          <w:lang w:val="be-BY" w:eastAsia="be-BY"/>
        </w:rPr>
        <w:t xml:space="preserve"> элементами модульного обучения</w:t>
      </w:r>
    </w:p>
    <w:p w:rsidR="0049729C" w:rsidRPr="002D03DC" w:rsidRDefault="0049729C" w:rsidP="00FC2DC1">
      <w:pPr>
        <w:shd w:val="clear" w:color="auto" w:fill="FFFFFF"/>
        <w:ind w:firstLine="708"/>
        <w:jc w:val="center"/>
        <w:rPr>
          <w:rFonts w:ascii="Times New Roman" w:hAnsi="Times New Roman" w:cs="Times New Roman"/>
          <w:b/>
          <w:color w:val="00000A"/>
          <w:sz w:val="6"/>
          <w:szCs w:val="28"/>
          <w:lang w:val="be-BY" w:eastAsia="be-BY"/>
        </w:rPr>
      </w:pPr>
    </w:p>
    <w:p w:rsidR="0049729C" w:rsidRPr="003E0FCC" w:rsidRDefault="0049729C" w:rsidP="00FC2DC1">
      <w:pPr>
        <w:shd w:val="clear" w:color="auto" w:fill="FFFFFF"/>
        <w:spacing w:after="0"/>
        <w:ind w:firstLine="708"/>
        <w:jc w:val="both"/>
        <w:rPr>
          <w:rFonts w:ascii="Times New Roman" w:hAnsi="Times New Roman" w:cs="Times New Roman"/>
          <w:color w:val="00000A"/>
          <w:sz w:val="28"/>
          <w:szCs w:val="28"/>
          <w:lang w:val="be-BY" w:eastAsia="be-BY"/>
        </w:rPr>
      </w:pPr>
      <w:r w:rsidRPr="003E0FCC">
        <w:rPr>
          <w:rFonts w:ascii="Times New Roman" w:hAnsi="Times New Roman" w:cs="Times New Roman"/>
          <w:color w:val="00000A"/>
          <w:sz w:val="28"/>
          <w:szCs w:val="28"/>
          <w:lang w:val="be-BY" w:eastAsia="be-BY"/>
        </w:rPr>
        <w:t xml:space="preserve">Одним из направлений совершенствования научно-методического обеспечения  образовательного процесса в нашем учреждении образования является внедренние модульного обучения.  Первым шагом в этом направлении стала разработка учебных модулей по учебным дисцплинам профессионального компонента, которые изучаются на базе ресурсного  центра, оснащённого  современным  высокотехнологичным   оборудованием. </w:t>
      </w:r>
    </w:p>
    <w:p w:rsidR="0049729C" w:rsidRPr="003E0FCC" w:rsidRDefault="0049729C" w:rsidP="00FC2DC1">
      <w:pPr>
        <w:shd w:val="clear" w:color="auto" w:fill="FFFFFF"/>
        <w:spacing w:after="0"/>
        <w:ind w:firstLine="708"/>
        <w:jc w:val="both"/>
        <w:rPr>
          <w:rFonts w:ascii="Times New Roman" w:hAnsi="Times New Roman" w:cs="Times New Roman"/>
          <w:color w:val="00000A"/>
          <w:sz w:val="28"/>
          <w:szCs w:val="28"/>
          <w:lang w:val="be-BY" w:eastAsia="be-BY"/>
        </w:rPr>
      </w:pPr>
      <w:r w:rsidRPr="003E0FCC">
        <w:rPr>
          <w:rFonts w:ascii="Times New Roman" w:hAnsi="Times New Roman" w:cs="Times New Roman"/>
          <w:color w:val="00000A"/>
          <w:sz w:val="28"/>
          <w:szCs w:val="28"/>
          <w:lang w:val="be-BY" w:eastAsia="be-BY"/>
        </w:rPr>
        <w:t xml:space="preserve"> Работа по внедрению модульного обучения активно ведётся так же и в в цикловой комиссии спецдисциплин специальности “Монтаж и эксплуатация электрооборудования (по направлениям)”.</w:t>
      </w:r>
    </w:p>
    <w:p w:rsidR="0049729C" w:rsidRPr="003E0FCC" w:rsidRDefault="0049729C" w:rsidP="00FC2DC1">
      <w:pPr>
        <w:shd w:val="clear" w:color="auto" w:fill="FFFFFF"/>
        <w:spacing w:after="0"/>
        <w:ind w:firstLine="708"/>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Организация учебных  занятий по электотехническим дисциплинам позволяет  использовать технологию модульного обучения, которая предоставляет возможность каждому учащемуся выбрать свою, самостоятельную и посильную траекторию обучения. Учащиеся могут реализовать себя в различных видах деятельности: выполнении упражнений, тестов, участии в обсуждении и т.д. Использование модульной технологии на учебных занятиях позволяет поэтапно (модульно) организовать познавательный процесс для обучающихся.</w:t>
      </w:r>
    </w:p>
    <w:p w:rsidR="0049729C" w:rsidRPr="003E0FCC" w:rsidRDefault="0049729C" w:rsidP="00FC2DC1">
      <w:pPr>
        <w:shd w:val="clear" w:color="auto" w:fill="FFFFFF"/>
        <w:spacing w:after="0"/>
        <w:ind w:firstLine="851"/>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Данная технология предполагает, что обучающийся должен научиться добывать информацию, её обрабатывать и получать необходимые знания. Преподаватель при этом выступает в качестве руководителя, направляющего и контролирующего деятельность учащихся.</w:t>
      </w:r>
    </w:p>
    <w:p w:rsidR="0049729C" w:rsidRPr="003E0FCC" w:rsidRDefault="0049729C" w:rsidP="00FC2DC1">
      <w:pPr>
        <w:shd w:val="clear" w:color="auto" w:fill="FFFFFF"/>
        <w:spacing w:after="0"/>
        <w:ind w:firstLine="851"/>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lastRenderedPageBreak/>
        <w:t>Модульную технологию целесообразно использовать как в рамках одногоучебного занятия, так и  серии занятий по изучению целого раздела учебной дисциплины. Временных ограничений в использовании технологии не существует: рациональность определяется педагогом.</w:t>
      </w:r>
    </w:p>
    <w:p w:rsidR="0049729C" w:rsidRPr="003E0FCC" w:rsidRDefault="0049729C" w:rsidP="00FC2DC1">
      <w:pPr>
        <w:shd w:val="clear" w:color="auto" w:fill="FFFFFF"/>
        <w:spacing w:after="0"/>
        <w:ind w:firstLine="708"/>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Учебный материал направлен на решение интегрированной дидактической цели, обеспечивает системность деятельности учащихся при индивидуальной и групповой работе, при этом все участники образовательного процесса оперируют одинаковыми понятиями. Технология модульного обучения базируется на единстве принципов, системы изложения материала, формы постановки проблем и модульности реализации поставленных задач. Теоретическая значимость и новизна технологии состоит в том, что она рассматривает в комплексе: целевой компонент, принципы и способы проектирования содержания обучения, систему задач и упражнений, конструирование дидактических материалов, а также рейтинговую систему контроля и оценки учебных достижений учащихся.</w:t>
      </w:r>
    </w:p>
    <w:p w:rsidR="0049729C" w:rsidRPr="003E0FCC" w:rsidRDefault="0049729C" w:rsidP="00FC2DC1">
      <w:pPr>
        <w:shd w:val="clear" w:color="auto" w:fill="FFFFFF"/>
        <w:spacing w:after="0"/>
        <w:ind w:firstLine="851"/>
        <w:jc w:val="both"/>
        <w:rPr>
          <w:rFonts w:ascii="Times New Roman" w:hAnsi="Times New Roman" w:cs="Times New Roman"/>
          <w:b/>
          <w:color w:val="000000"/>
          <w:sz w:val="28"/>
          <w:szCs w:val="28"/>
          <w:lang w:val="be-BY" w:eastAsia="be-BY"/>
        </w:rPr>
      </w:pPr>
      <w:r w:rsidRPr="003E0FCC">
        <w:rPr>
          <w:rFonts w:ascii="Times New Roman" w:hAnsi="Times New Roman" w:cs="Times New Roman"/>
          <w:b/>
          <w:i/>
          <w:iCs/>
          <w:color w:val="00000A"/>
          <w:sz w:val="28"/>
          <w:szCs w:val="28"/>
          <w:lang w:val="be-BY" w:eastAsia="be-BY"/>
        </w:rPr>
        <w:t>Основной целью модульного обучения является активизация самостоятельной работы учащихся на протяжении всего периода обучения</w:t>
      </w:r>
      <w:r w:rsidRPr="003E0FCC">
        <w:rPr>
          <w:rFonts w:ascii="Times New Roman" w:hAnsi="Times New Roman" w:cs="Times New Roman"/>
          <w:b/>
          <w:color w:val="00000A"/>
          <w:sz w:val="28"/>
          <w:szCs w:val="28"/>
          <w:lang w:val="be-BY" w:eastAsia="be-BY"/>
        </w:rPr>
        <w:t>.</w:t>
      </w:r>
    </w:p>
    <w:p w:rsidR="0049729C" w:rsidRPr="003E0FCC" w:rsidRDefault="0049729C" w:rsidP="00FC2DC1">
      <w:pPr>
        <w:shd w:val="clear" w:color="auto" w:fill="FFFFFF"/>
        <w:spacing w:after="0"/>
        <w:ind w:firstLine="720"/>
        <w:jc w:val="both"/>
        <w:rPr>
          <w:rFonts w:ascii="Times New Roman" w:hAnsi="Times New Roman" w:cs="Times New Roman"/>
          <w:color w:val="000000"/>
          <w:sz w:val="28"/>
          <w:szCs w:val="28"/>
          <w:lang w:val="be-BY" w:eastAsia="be-BY"/>
        </w:rPr>
      </w:pPr>
      <w:r w:rsidRPr="003E0FCC">
        <w:rPr>
          <w:rFonts w:ascii="Times New Roman" w:hAnsi="Times New Roman" w:cs="Times New Roman"/>
          <w:b/>
          <w:i/>
          <w:iCs/>
          <w:color w:val="00000A"/>
          <w:sz w:val="28"/>
          <w:szCs w:val="28"/>
          <w:lang w:val="be-BY" w:eastAsia="be-BY"/>
        </w:rPr>
        <w:t>Преимущества модульной системы</w:t>
      </w:r>
      <w:r w:rsidRPr="003E0FCC">
        <w:rPr>
          <w:rFonts w:ascii="Times New Roman" w:hAnsi="Times New Roman" w:cs="Times New Roman"/>
          <w:i/>
          <w:iCs/>
          <w:color w:val="00000A"/>
          <w:sz w:val="28"/>
          <w:szCs w:val="28"/>
          <w:lang w:val="be-BY" w:eastAsia="be-BY"/>
        </w:rPr>
        <w:t>:</w:t>
      </w:r>
    </w:p>
    <w:p w:rsidR="0049729C" w:rsidRPr="003E0FCC" w:rsidRDefault="0049729C" w:rsidP="00FC2DC1">
      <w:pPr>
        <w:numPr>
          <w:ilvl w:val="0"/>
          <w:numId w:val="5"/>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позволяет формировать прочные и систематизированные знания,</w:t>
      </w:r>
    </w:p>
    <w:p w:rsidR="0049729C" w:rsidRPr="003E0FCC" w:rsidRDefault="0049729C" w:rsidP="00FC2DC1">
      <w:pPr>
        <w:numPr>
          <w:ilvl w:val="0"/>
          <w:numId w:val="5"/>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осуществляет дифференцированный и личностно-ориентированный подход к обучению;</w:t>
      </w:r>
    </w:p>
    <w:p w:rsidR="0049729C" w:rsidRPr="003E0FCC" w:rsidRDefault="0049729C" w:rsidP="00FC2DC1">
      <w:pPr>
        <w:numPr>
          <w:ilvl w:val="0"/>
          <w:numId w:val="5"/>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 xml:space="preserve">проводит широкие междисциплинарные  связи, </w:t>
      </w:r>
    </w:p>
    <w:p w:rsidR="0049729C" w:rsidRPr="003E0FCC" w:rsidRDefault="0049729C" w:rsidP="00FC2DC1">
      <w:pPr>
        <w:numPr>
          <w:ilvl w:val="0"/>
          <w:numId w:val="5"/>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значительно снижает нагрузку на учащихся;</w:t>
      </w:r>
    </w:p>
    <w:p w:rsidR="0049729C" w:rsidRPr="003E0FCC" w:rsidRDefault="0049729C" w:rsidP="00FC2DC1">
      <w:pPr>
        <w:numPr>
          <w:ilvl w:val="0"/>
          <w:numId w:val="6"/>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даёт обучающемуся  свободу в рамках времени, отведённого на изучение материала;</w:t>
      </w:r>
    </w:p>
    <w:p w:rsidR="0049729C" w:rsidRPr="003E0FCC" w:rsidRDefault="0049729C" w:rsidP="00FC2DC1">
      <w:pPr>
        <w:numPr>
          <w:ilvl w:val="0"/>
          <w:numId w:val="6"/>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применяет активные формы обучения, приучает учиться самостоятельно и продуктивно;</w:t>
      </w:r>
    </w:p>
    <w:p w:rsidR="0049729C" w:rsidRPr="003E0FCC" w:rsidRDefault="0049729C" w:rsidP="00FC2DC1">
      <w:pPr>
        <w:numPr>
          <w:ilvl w:val="0"/>
          <w:numId w:val="6"/>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позволяет перенести центр тяжести учения на учебное занятие и исключить традиционные репродуктивные домашние задания, заменив их творческими;</w:t>
      </w:r>
    </w:p>
    <w:p w:rsidR="0049729C" w:rsidRPr="003E0FCC" w:rsidRDefault="0049729C" w:rsidP="00FC2DC1">
      <w:pPr>
        <w:numPr>
          <w:ilvl w:val="0"/>
          <w:numId w:val="6"/>
        </w:numPr>
        <w:shd w:val="clear" w:color="auto" w:fill="FFFFFF"/>
        <w:spacing w:after="0"/>
        <w:ind w:left="144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A"/>
          <w:sz w:val="28"/>
          <w:szCs w:val="28"/>
          <w:lang w:val="be-BY" w:eastAsia="be-BY"/>
        </w:rPr>
        <w:t>активизирует познавательную деятельность всех учащихся  группы, содействует всестороннему  сотрудничеству учащихся  в процессе обучения;</w:t>
      </w:r>
    </w:p>
    <w:p w:rsidR="0049729C" w:rsidRPr="003E0FCC" w:rsidRDefault="0049729C" w:rsidP="00FC2DC1">
      <w:pPr>
        <w:numPr>
          <w:ilvl w:val="0"/>
          <w:numId w:val="6"/>
        </w:numPr>
        <w:shd w:val="clear" w:color="auto" w:fill="FFFFFF"/>
        <w:spacing w:after="0"/>
        <w:ind w:left="1440"/>
        <w:jc w:val="both"/>
        <w:rPr>
          <w:rFonts w:ascii="Times New Roman" w:hAnsi="Times New Roman" w:cs="Times New Roman"/>
          <w:sz w:val="28"/>
          <w:szCs w:val="28"/>
          <w:lang w:val="be-BY"/>
        </w:rPr>
      </w:pPr>
      <w:r w:rsidRPr="003E0FCC">
        <w:rPr>
          <w:rFonts w:ascii="Times New Roman" w:hAnsi="Times New Roman" w:cs="Times New Roman"/>
          <w:color w:val="00000A"/>
          <w:sz w:val="28"/>
          <w:szCs w:val="28"/>
          <w:lang w:val="be-BY" w:eastAsia="be-BY"/>
        </w:rPr>
        <w:t>позволяет несколько раз повторить учебный  материал, причём в разных аспектах и связях, она способствует полному и глубокому усвоению учебного материала всеми учащимися независимо от уровня их развития.</w:t>
      </w:r>
    </w:p>
    <w:p w:rsidR="0049729C" w:rsidRPr="00F41D1B" w:rsidRDefault="0049729C" w:rsidP="00FC2DC1">
      <w:pPr>
        <w:shd w:val="clear" w:color="auto" w:fill="FFFFFF"/>
        <w:spacing w:after="0"/>
        <w:ind w:firstLine="708"/>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val="be-BY" w:eastAsia="be-BY"/>
        </w:rPr>
        <w:t>Предлагаем вашему вниманию несколько фрагментов учебных модулей по учебной дисциплине “Электротехника”</w:t>
      </w:r>
    </w:p>
    <w:p w:rsidR="007D412F" w:rsidRPr="00F41D1B" w:rsidRDefault="007D412F" w:rsidP="00FC2DC1">
      <w:pPr>
        <w:shd w:val="clear" w:color="auto" w:fill="FFFFFF"/>
        <w:spacing w:after="0"/>
        <w:ind w:firstLine="708"/>
        <w:jc w:val="both"/>
        <w:rPr>
          <w:rFonts w:ascii="Times New Roman" w:hAnsi="Times New Roman" w:cs="Times New Roman"/>
          <w:color w:val="000000"/>
          <w:sz w:val="28"/>
          <w:szCs w:val="28"/>
          <w:lang w:eastAsia="be-BY"/>
        </w:rPr>
      </w:pPr>
    </w:p>
    <w:p w:rsidR="007D412F" w:rsidRPr="00F41D1B" w:rsidRDefault="007D412F" w:rsidP="00FC2DC1">
      <w:pPr>
        <w:shd w:val="clear" w:color="auto" w:fill="FFFFFF"/>
        <w:spacing w:after="0"/>
        <w:ind w:firstLine="708"/>
        <w:jc w:val="both"/>
        <w:rPr>
          <w:rFonts w:ascii="Times New Roman" w:hAnsi="Times New Roman" w:cs="Times New Roman"/>
          <w:color w:val="000000"/>
          <w:sz w:val="28"/>
          <w:szCs w:val="28"/>
          <w:lang w:eastAsia="be-BY"/>
        </w:rPr>
      </w:pPr>
    </w:p>
    <w:p w:rsidR="0049729C" w:rsidRPr="003E0FCC" w:rsidRDefault="0049729C" w:rsidP="00FC2DC1">
      <w:pPr>
        <w:spacing w:after="0"/>
        <w:jc w:val="center"/>
        <w:rPr>
          <w:rFonts w:ascii="Times New Roman" w:hAnsi="Times New Roman" w:cs="Times New Roman"/>
          <w:b/>
          <w:sz w:val="28"/>
          <w:szCs w:val="28"/>
        </w:rPr>
      </w:pPr>
      <w:r w:rsidRPr="003E0FCC">
        <w:rPr>
          <w:rFonts w:ascii="Times New Roman" w:hAnsi="Times New Roman" w:cs="Times New Roman"/>
          <w:b/>
          <w:sz w:val="28"/>
          <w:szCs w:val="28"/>
        </w:rPr>
        <w:lastRenderedPageBreak/>
        <w:t>УЧЕБНЫЙ МОДУЛЬ М-7</w:t>
      </w:r>
    </w:p>
    <w:p w:rsidR="0049729C" w:rsidRPr="003E0FCC" w:rsidRDefault="0049729C" w:rsidP="00FC2DC1">
      <w:pPr>
        <w:spacing w:after="0"/>
        <w:jc w:val="center"/>
        <w:rPr>
          <w:rFonts w:ascii="Times New Roman" w:hAnsi="Times New Roman" w:cs="Times New Roman"/>
          <w:b/>
          <w:sz w:val="28"/>
          <w:szCs w:val="28"/>
        </w:rPr>
      </w:pPr>
    </w:p>
    <w:p w:rsidR="0049729C" w:rsidRPr="003E0FCC" w:rsidRDefault="0049729C" w:rsidP="00FC2DC1">
      <w:pPr>
        <w:spacing w:after="0"/>
        <w:jc w:val="center"/>
        <w:rPr>
          <w:rFonts w:ascii="Times New Roman" w:hAnsi="Times New Roman" w:cs="Times New Roman"/>
          <w:b/>
          <w:sz w:val="28"/>
          <w:szCs w:val="28"/>
        </w:rPr>
      </w:pPr>
      <w:r w:rsidRPr="003E0FCC">
        <w:rPr>
          <w:rFonts w:ascii="Times New Roman" w:hAnsi="Times New Roman" w:cs="Times New Roman"/>
          <w:b/>
          <w:sz w:val="28"/>
          <w:szCs w:val="28"/>
        </w:rPr>
        <w:t>«Электрические машины»</w:t>
      </w:r>
    </w:p>
    <w:p w:rsidR="0049729C" w:rsidRPr="003E0FCC" w:rsidRDefault="0049729C" w:rsidP="00FC2DC1">
      <w:pPr>
        <w:spacing w:after="0"/>
        <w:jc w:val="center"/>
        <w:rPr>
          <w:rFonts w:ascii="Times New Roman" w:hAnsi="Times New Roman" w:cs="Times New Roman"/>
          <w:b/>
          <w:sz w:val="28"/>
          <w:szCs w:val="28"/>
        </w:rPr>
      </w:pPr>
      <w:r w:rsidRPr="003E0FCC">
        <w:rPr>
          <w:rFonts w:ascii="Times New Roman" w:hAnsi="Times New Roman" w:cs="Times New Roman"/>
          <w:b/>
          <w:sz w:val="28"/>
          <w:szCs w:val="28"/>
        </w:rPr>
        <w:t>Учебный элемент УЭ -7.1  «Асинхронные машины»</w:t>
      </w:r>
    </w:p>
    <w:p w:rsidR="0049729C" w:rsidRPr="003E0FCC" w:rsidRDefault="0049729C" w:rsidP="00FC2DC1">
      <w:pPr>
        <w:spacing w:after="0"/>
        <w:jc w:val="center"/>
        <w:rPr>
          <w:rFonts w:ascii="Times New Roman" w:hAnsi="Times New Roman" w:cs="Times New Roman"/>
          <w:b/>
          <w:sz w:val="28"/>
          <w:szCs w:val="28"/>
        </w:rPr>
      </w:pPr>
    </w:p>
    <w:p w:rsidR="0049729C" w:rsidRPr="003E0FCC" w:rsidRDefault="0049729C" w:rsidP="00FC2DC1">
      <w:pPr>
        <w:spacing w:after="0"/>
        <w:jc w:val="center"/>
        <w:rPr>
          <w:rFonts w:ascii="Times New Roman" w:hAnsi="Times New Roman" w:cs="Times New Roman"/>
          <w:b/>
          <w:i/>
          <w:sz w:val="28"/>
          <w:szCs w:val="28"/>
        </w:rPr>
      </w:pPr>
      <w:r w:rsidRPr="003E0FCC">
        <w:rPr>
          <w:rFonts w:ascii="Times New Roman" w:hAnsi="Times New Roman" w:cs="Times New Roman"/>
          <w:b/>
          <w:i/>
          <w:sz w:val="28"/>
          <w:szCs w:val="28"/>
        </w:rPr>
        <w:t>Учебная дисциплина «Электротехника»</w:t>
      </w:r>
    </w:p>
    <w:p w:rsidR="0049729C" w:rsidRPr="003E0FCC" w:rsidRDefault="0049729C" w:rsidP="00FC2DC1">
      <w:pPr>
        <w:shd w:val="clear" w:color="auto" w:fill="FFFFFF"/>
        <w:spacing w:after="0"/>
        <w:ind w:firstLine="708"/>
        <w:jc w:val="both"/>
        <w:rPr>
          <w:rFonts w:ascii="Times New Roman" w:hAnsi="Times New Roman" w:cs="Times New Roman"/>
          <w:sz w:val="28"/>
          <w:szCs w:val="28"/>
          <w:lang w:val="be-BY"/>
        </w:rPr>
      </w:pPr>
    </w:p>
    <w:p w:rsidR="0049729C" w:rsidRPr="003E0FCC" w:rsidRDefault="0049729C" w:rsidP="00FC2DC1">
      <w:pPr>
        <w:spacing w:after="0"/>
        <w:jc w:val="center"/>
        <w:rPr>
          <w:rFonts w:ascii="Times New Roman" w:hAnsi="Times New Roman" w:cs="Times New Roman"/>
          <w:sz w:val="28"/>
          <w:szCs w:val="28"/>
        </w:rPr>
      </w:pPr>
      <w:r w:rsidRPr="003E0FCC">
        <w:rPr>
          <w:rFonts w:ascii="Times New Roman" w:hAnsi="Times New Roman" w:cs="Times New Roman"/>
          <w:b/>
          <w:bCs/>
          <w:sz w:val="28"/>
          <w:szCs w:val="28"/>
        </w:rPr>
        <w:t>Учебный модуль М-7 «Электрические машины»</w:t>
      </w:r>
    </w:p>
    <w:p w:rsidR="0049729C" w:rsidRPr="003E0FCC" w:rsidRDefault="0049729C" w:rsidP="00FC2DC1">
      <w:pPr>
        <w:spacing w:after="0"/>
        <w:jc w:val="center"/>
        <w:rPr>
          <w:rFonts w:ascii="Times New Roman" w:hAnsi="Times New Roman" w:cs="Times New Roman"/>
          <w:b/>
          <w:bCs/>
          <w:sz w:val="28"/>
          <w:szCs w:val="28"/>
        </w:rPr>
      </w:pPr>
    </w:p>
    <w:p w:rsidR="0049729C" w:rsidRPr="003E0FCC" w:rsidRDefault="0049729C" w:rsidP="00FC2DC1">
      <w:pPr>
        <w:spacing w:after="0"/>
        <w:jc w:val="center"/>
        <w:rPr>
          <w:rFonts w:ascii="Times New Roman" w:hAnsi="Times New Roman" w:cs="Times New Roman"/>
          <w:b/>
          <w:bCs/>
          <w:sz w:val="28"/>
          <w:szCs w:val="28"/>
        </w:rPr>
      </w:pPr>
      <w:r w:rsidRPr="003E0FCC">
        <w:rPr>
          <w:rFonts w:ascii="Times New Roman" w:hAnsi="Times New Roman" w:cs="Times New Roman"/>
          <w:b/>
          <w:bCs/>
          <w:sz w:val="28"/>
          <w:szCs w:val="28"/>
        </w:rPr>
        <w:t>Учебный элемент УЭ-7.2 «Асинхронные машины»</w:t>
      </w:r>
    </w:p>
    <w:p w:rsidR="0049729C" w:rsidRPr="003E0FCC" w:rsidRDefault="0049729C" w:rsidP="00FC2DC1">
      <w:pPr>
        <w:spacing w:after="0"/>
        <w:jc w:val="both"/>
        <w:rPr>
          <w:rFonts w:ascii="Times New Roman" w:hAnsi="Times New Roman" w:cs="Times New Roman"/>
          <w:b/>
          <w:sz w:val="28"/>
          <w:szCs w:val="28"/>
        </w:rPr>
      </w:pPr>
      <w:r w:rsidRPr="003E0FCC">
        <w:rPr>
          <w:rFonts w:ascii="Times New Roman" w:hAnsi="Times New Roman" w:cs="Times New Roman"/>
          <w:b/>
          <w:sz w:val="28"/>
          <w:szCs w:val="28"/>
        </w:rPr>
        <w:t>Цель изучения учебного элемента УЭ-7.2</w:t>
      </w:r>
    </w:p>
    <w:p w:rsidR="0049729C" w:rsidRPr="003E0FCC" w:rsidRDefault="0049729C" w:rsidP="00FC2DC1">
      <w:pPr>
        <w:spacing w:after="0"/>
        <w:jc w:val="both"/>
        <w:rPr>
          <w:rFonts w:ascii="Times New Roman" w:hAnsi="Times New Roman" w:cs="Times New Roman"/>
          <w:sz w:val="28"/>
          <w:szCs w:val="28"/>
        </w:rPr>
      </w:pPr>
      <w:r w:rsidRPr="003E0FCC">
        <w:rPr>
          <w:rFonts w:ascii="Times New Roman" w:hAnsi="Times New Roman" w:cs="Times New Roman"/>
          <w:sz w:val="28"/>
          <w:szCs w:val="28"/>
        </w:rPr>
        <w:t>В результате изучения учебного элемента УЭ-7.2 Вы сможете:</w:t>
      </w:r>
    </w:p>
    <w:p w:rsidR="0049729C" w:rsidRPr="003E0FCC" w:rsidRDefault="0049729C" w:rsidP="00FC2DC1">
      <w:pPr>
        <w:pStyle w:val="ab"/>
        <w:numPr>
          <w:ilvl w:val="0"/>
          <w:numId w:val="7"/>
        </w:numPr>
        <w:spacing w:after="0"/>
        <w:jc w:val="both"/>
        <w:rPr>
          <w:rFonts w:ascii="Times New Roman" w:hAnsi="Times New Roman" w:cs="Times New Roman"/>
          <w:sz w:val="28"/>
          <w:szCs w:val="28"/>
        </w:rPr>
      </w:pPr>
      <w:r w:rsidRPr="003E0FCC">
        <w:rPr>
          <w:rFonts w:ascii="Times New Roman" w:hAnsi="Times New Roman" w:cs="Times New Roman"/>
          <w:sz w:val="28"/>
          <w:szCs w:val="28"/>
        </w:rPr>
        <w:t>объяснять классификацию электрических машин переменного тока по различным признакам;</w:t>
      </w:r>
    </w:p>
    <w:p w:rsidR="0049729C" w:rsidRPr="003E0FCC" w:rsidRDefault="0049729C" w:rsidP="00FC2DC1">
      <w:pPr>
        <w:pStyle w:val="ab"/>
        <w:numPr>
          <w:ilvl w:val="0"/>
          <w:numId w:val="7"/>
        </w:numPr>
        <w:spacing w:after="0"/>
        <w:jc w:val="both"/>
        <w:rPr>
          <w:rFonts w:ascii="Times New Roman" w:hAnsi="Times New Roman" w:cs="Times New Roman"/>
          <w:sz w:val="28"/>
          <w:szCs w:val="28"/>
        </w:rPr>
      </w:pPr>
      <w:r w:rsidRPr="003E0FCC">
        <w:rPr>
          <w:rFonts w:ascii="Times New Roman" w:hAnsi="Times New Roman" w:cs="Times New Roman"/>
          <w:sz w:val="28"/>
          <w:szCs w:val="28"/>
        </w:rPr>
        <w:t>описывать устройство асинхронных двигателей;</w:t>
      </w:r>
    </w:p>
    <w:p w:rsidR="0049729C" w:rsidRPr="003E0FCC" w:rsidRDefault="0049729C" w:rsidP="00FC2DC1">
      <w:pPr>
        <w:pStyle w:val="ab"/>
        <w:numPr>
          <w:ilvl w:val="0"/>
          <w:numId w:val="7"/>
        </w:numPr>
        <w:spacing w:after="0"/>
        <w:jc w:val="both"/>
        <w:rPr>
          <w:rFonts w:ascii="Times New Roman" w:hAnsi="Times New Roman" w:cs="Times New Roman"/>
          <w:sz w:val="28"/>
          <w:szCs w:val="28"/>
        </w:rPr>
      </w:pPr>
      <w:r w:rsidRPr="003E0FCC">
        <w:rPr>
          <w:rFonts w:ascii="Times New Roman" w:hAnsi="Times New Roman" w:cs="Times New Roman"/>
          <w:sz w:val="28"/>
          <w:szCs w:val="28"/>
        </w:rPr>
        <w:t>объяснять принцип действия асинхронных двигателей;</w:t>
      </w:r>
    </w:p>
    <w:p w:rsidR="0049729C" w:rsidRPr="003E0FCC" w:rsidRDefault="0049729C" w:rsidP="00FC2DC1">
      <w:pPr>
        <w:pStyle w:val="ab"/>
        <w:numPr>
          <w:ilvl w:val="0"/>
          <w:numId w:val="7"/>
        </w:numPr>
        <w:spacing w:after="0"/>
        <w:jc w:val="both"/>
        <w:rPr>
          <w:rFonts w:ascii="Times New Roman" w:hAnsi="Times New Roman" w:cs="Times New Roman"/>
          <w:sz w:val="28"/>
          <w:szCs w:val="28"/>
        </w:rPr>
      </w:pPr>
      <w:proofErr w:type="spellStart"/>
      <w:r w:rsidRPr="003E0FCC">
        <w:rPr>
          <w:rFonts w:ascii="Times New Roman" w:hAnsi="Times New Roman" w:cs="Times New Roman"/>
          <w:sz w:val="28"/>
          <w:szCs w:val="28"/>
        </w:rPr>
        <w:t>характеризоватьспособы</w:t>
      </w:r>
      <w:proofErr w:type="spellEnd"/>
      <w:r w:rsidRPr="003E0FCC">
        <w:rPr>
          <w:rFonts w:ascii="Times New Roman" w:hAnsi="Times New Roman" w:cs="Times New Roman"/>
          <w:sz w:val="28"/>
          <w:szCs w:val="28"/>
        </w:rPr>
        <w:t xml:space="preserve"> пуска АД;</w:t>
      </w:r>
    </w:p>
    <w:p w:rsidR="0049729C" w:rsidRPr="003E0FCC" w:rsidRDefault="0049729C" w:rsidP="00FC2DC1">
      <w:pPr>
        <w:pStyle w:val="ab"/>
        <w:numPr>
          <w:ilvl w:val="0"/>
          <w:numId w:val="7"/>
        </w:numPr>
        <w:spacing w:after="0"/>
        <w:jc w:val="both"/>
        <w:rPr>
          <w:rFonts w:ascii="Times New Roman" w:hAnsi="Times New Roman" w:cs="Times New Roman"/>
          <w:sz w:val="28"/>
          <w:szCs w:val="28"/>
        </w:rPr>
      </w:pPr>
      <w:r w:rsidRPr="003E0FCC">
        <w:rPr>
          <w:rFonts w:ascii="Times New Roman" w:hAnsi="Times New Roman" w:cs="Times New Roman"/>
          <w:sz w:val="28"/>
          <w:szCs w:val="28"/>
        </w:rPr>
        <w:t>рассчитывать основные параметры асинхронных двигателей и его коэффициент полезного действия;</w:t>
      </w:r>
    </w:p>
    <w:p w:rsidR="0049729C" w:rsidRPr="003E0FCC" w:rsidRDefault="0049729C" w:rsidP="00FC2DC1">
      <w:pPr>
        <w:pStyle w:val="ab"/>
        <w:numPr>
          <w:ilvl w:val="0"/>
          <w:numId w:val="7"/>
        </w:numPr>
        <w:spacing w:after="0"/>
        <w:jc w:val="both"/>
        <w:rPr>
          <w:rFonts w:ascii="Times New Roman" w:hAnsi="Times New Roman" w:cs="Times New Roman"/>
          <w:b/>
          <w:bCs/>
          <w:sz w:val="28"/>
          <w:szCs w:val="28"/>
        </w:rPr>
      </w:pPr>
      <w:r w:rsidRPr="003E0FCC">
        <w:rPr>
          <w:rFonts w:ascii="Times New Roman" w:hAnsi="Times New Roman" w:cs="Times New Roman"/>
          <w:sz w:val="28"/>
          <w:szCs w:val="28"/>
        </w:rPr>
        <w:t>строить механическую характеристику АД.</w:t>
      </w:r>
    </w:p>
    <w:p w:rsidR="0049729C" w:rsidRPr="00FC2DC1" w:rsidRDefault="0049729C" w:rsidP="00FC2DC1">
      <w:pPr>
        <w:spacing w:after="0"/>
        <w:jc w:val="both"/>
        <w:rPr>
          <w:rFonts w:ascii="Times New Roman" w:hAnsi="Times New Roman" w:cs="Times New Roman"/>
          <w:b/>
          <w:bCs/>
          <w:sz w:val="16"/>
          <w:szCs w:val="28"/>
        </w:rPr>
      </w:pPr>
    </w:p>
    <w:p w:rsidR="0049729C" w:rsidRPr="003E0FCC" w:rsidRDefault="0049729C" w:rsidP="00FC2DC1">
      <w:pPr>
        <w:shd w:val="clear" w:color="auto" w:fill="FFFFFF"/>
        <w:spacing w:after="0"/>
        <w:jc w:val="both"/>
        <w:rPr>
          <w:rFonts w:ascii="Times New Roman" w:hAnsi="Times New Roman" w:cs="Times New Roman"/>
          <w:b/>
          <w:bCs/>
          <w:color w:val="000000"/>
          <w:sz w:val="28"/>
          <w:szCs w:val="28"/>
          <w:lang w:val="be-BY" w:eastAsia="be-BY"/>
        </w:rPr>
      </w:pPr>
      <w:r w:rsidRPr="003E0FCC">
        <w:rPr>
          <w:rFonts w:ascii="Times New Roman" w:hAnsi="Times New Roman" w:cs="Times New Roman"/>
          <w:b/>
          <w:bCs/>
          <w:color w:val="000000"/>
          <w:sz w:val="28"/>
          <w:szCs w:val="28"/>
          <w:lang w:val="be-BY" w:eastAsia="be-BY"/>
        </w:rPr>
        <w:t>Тествое задание </w:t>
      </w:r>
    </w:p>
    <w:p w:rsidR="0049729C" w:rsidRPr="003E0FCC" w:rsidRDefault="0049729C" w:rsidP="00FC2DC1">
      <w:pPr>
        <w:shd w:val="clear" w:color="auto" w:fill="FFFFFF"/>
        <w:spacing w:after="0"/>
        <w:jc w:val="both"/>
        <w:rPr>
          <w:rFonts w:ascii="Times New Roman" w:hAnsi="Times New Roman" w:cs="Times New Roman"/>
          <w:color w:val="000000"/>
          <w:sz w:val="28"/>
          <w:szCs w:val="28"/>
          <w:lang w:val="be-BY" w:eastAsia="be-BY"/>
        </w:rPr>
      </w:pPr>
      <w:r w:rsidRPr="003E0FCC">
        <w:rPr>
          <w:rFonts w:ascii="Times New Roman" w:hAnsi="Times New Roman" w:cs="Times New Roman"/>
          <w:color w:val="000000"/>
          <w:sz w:val="28"/>
          <w:szCs w:val="28"/>
          <w:lang w:val="be-BY" w:eastAsia="be-BY"/>
        </w:rPr>
        <w:t>Задания 1 имеет цель проверки знаний обучающихся на уровне представления. Заполните таблицу. При выполнении теста воспользуйтесь теоретическим материалом  учебного текста учебного элемента УЭ- 7.2</w:t>
      </w:r>
    </w:p>
    <w:p w:rsidR="0049729C" w:rsidRPr="003E0FCC" w:rsidRDefault="0049729C" w:rsidP="00FC2DC1">
      <w:pPr>
        <w:shd w:val="clear" w:color="auto" w:fill="FFFFFF"/>
        <w:spacing w:after="0"/>
        <w:jc w:val="center"/>
        <w:rPr>
          <w:rFonts w:ascii="Times New Roman" w:hAnsi="Times New Roman" w:cs="Times New Roman"/>
          <w:b/>
          <w:color w:val="000000"/>
          <w:sz w:val="28"/>
          <w:szCs w:val="28"/>
          <w:lang w:val="be-BY" w:eastAsia="be-BY"/>
        </w:rPr>
      </w:pPr>
      <w:r w:rsidRPr="003E0FCC">
        <w:rPr>
          <w:rFonts w:ascii="Times New Roman" w:hAnsi="Times New Roman" w:cs="Times New Roman"/>
          <w:b/>
          <w:color w:val="000000"/>
          <w:sz w:val="28"/>
          <w:szCs w:val="28"/>
          <w:lang w:val="be-BY" w:eastAsia="be-BY"/>
        </w:rPr>
        <w:t>Задание 1</w:t>
      </w:r>
    </w:p>
    <w:tbl>
      <w:tblPr>
        <w:tblStyle w:val="ac"/>
        <w:tblW w:w="10490" w:type="dxa"/>
        <w:tblInd w:w="250" w:type="dxa"/>
        <w:tblLook w:val="04A0" w:firstRow="1" w:lastRow="0" w:firstColumn="1" w:lastColumn="0" w:noHBand="0" w:noVBand="1"/>
      </w:tblPr>
      <w:tblGrid>
        <w:gridCol w:w="4678"/>
        <w:gridCol w:w="5812"/>
      </w:tblGrid>
      <w:tr w:rsidR="0049729C" w:rsidRPr="003E0FCC" w:rsidTr="00FC2DC1">
        <w:tc>
          <w:tcPr>
            <w:tcW w:w="4678" w:type="dxa"/>
          </w:tcPr>
          <w:p w:rsidR="0049729C" w:rsidRPr="003E0FCC" w:rsidRDefault="0049729C" w:rsidP="00FC2DC1">
            <w:pPr>
              <w:spacing w:line="276" w:lineRule="auto"/>
              <w:jc w:val="both"/>
              <w:rPr>
                <w:rFonts w:ascii="Times New Roman" w:hAnsi="Times New Roman" w:cs="Times New Roman"/>
                <w:b/>
                <w:sz w:val="28"/>
                <w:szCs w:val="28"/>
              </w:rPr>
            </w:pPr>
            <w:r w:rsidRPr="003E0FCC">
              <w:rPr>
                <w:rFonts w:ascii="Times New Roman" w:hAnsi="Times New Roman" w:cs="Times New Roman"/>
                <w:b/>
                <w:sz w:val="28"/>
                <w:szCs w:val="28"/>
              </w:rPr>
              <w:t>Вопросы</w:t>
            </w:r>
          </w:p>
        </w:tc>
        <w:tc>
          <w:tcPr>
            <w:tcW w:w="5812" w:type="dxa"/>
          </w:tcPr>
          <w:p w:rsidR="0049729C" w:rsidRPr="003E0FCC" w:rsidRDefault="0049729C" w:rsidP="00FC2DC1">
            <w:pPr>
              <w:spacing w:line="276" w:lineRule="auto"/>
              <w:jc w:val="both"/>
              <w:rPr>
                <w:rFonts w:ascii="Times New Roman" w:hAnsi="Times New Roman" w:cs="Times New Roman"/>
                <w:b/>
                <w:sz w:val="28"/>
                <w:szCs w:val="28"/>
              </w:rPr>
            </w:pPr>
            <w:r w:rsidRPr="003E0FCC">
              <w:rPr>
                <w:rFonts w:ascii="Times New Roman" w:hAnsi="Times New Roman" w:cs="Times New Roman"/>
                <w:b/>
                <w:sz w:val="28"/>
                <w:szCs w:val="28"/>
              </w:rPr>
              <w:t>Ответы</w:t>
            </w:r>
          </w:p>
        </w:tc>
      </w:tr>
      <w:tr w:rsidR="0049729C" w:rsidRPr="003E0FCC" w:rsidTr="00FC2DC1">
        <w:tc>
          <w:tcPr>
            <w:tcW w:w="4678"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1.</w:t>
            </w:r>
            <w:r w:rsidRPr="003E0FCC">
              <w:rPr>
                <w:rFonts w:ascii="Times New Roman" w:hAnsi="Times New Roman" w:cs="Times New Roman"/>
                <w:sz w:val="28"/>
                <w:szCs w:val="28"/>
              </w:rPr>
              <w:t>Для преобразования какой энергии предназначены асинхронные двигатели?</w:t>
            </w:r>
          </w:p>
        </w:tc>
        <w:tc>
          <w:tcPr>
            <w:tcW w:w="5812" w:type="dxa"/>
          </w:tcPr>
          <w:p w:rsidR="0049729C" w:rsidRPr="003E0FCC" w:rsidRDefault="0049729C" w:rsidP="00FC2DC1">
            <w:pPr>
              <w:spacing w:line="276" w:lineRule="auto"/>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 xml:space="preserve">Электрической энергии в </w:t>
            </w:r>
            <w:proofErr w:type="gramStart"/>
            <w:r w:rsidRPr="003E0FCC">
              <w:rPr>
                <w:rFonts w:ascii="Times New Roman" w:hAnsi="Times New Roman" w:cs="Times New Roman"/>
                <w:sz w:val="28"/>
                <w:szCs w:val="28"/>
              </w:rPr>
              <w:t>механическую</w:t>
            </w:r>
            <w:proofErr w:type="gramEnd"/>
            <w:r w:rsidRPr="003E0FCC">
              <w:rPr>
                <w:rFonts w:ascii="Times New Roman" w:hAnsi="Times New Roman" w:cs="Times New Roman"/>
                <w:sz w:val="28"/>
                <w:szCs w:val="28"/>
              </w:rPr>
              <w:t>.</w:t>
            </w:r>
          </w:p>
          <w:p w:rsidR="0049729C" w:rsidRPr="003E0FCC" w:rsidRDefault="0049729C" w:rsidP="00FC2DC1">
            <w:pPr>
              <w:spacing w:line="276" w:lineRule="auto"/>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xml:space="preserve"> Механической энергии в </w:t>
            </w:r>
            <w:proofErr w:type="gramStart"/>
            <w:r w:rsidRPr="003E0FCC">
              <w:rPr>
                <w:rFonts w:ascii="Times New Roman" w:hAnsi="Times New Roman" w:cs="Times New Roman"/>
                <w:sz w:val="28"/>
                <w:szCs w:val="28"/>
              </w:rPr>
              <w:t>электрическую</w:t>
            </w:r>
            <w:proofErr w:type="gramEnd"/>
            <w:r w:rsidRPr="003E0FCC">
              <w:rPr>
                <w:rFonts w:ascii="Times New Roman" w:hAnsi="Times New Roman" w:cs="Times New Roman"/>
                <w:sz w:val="28"/>
                <w:szCs w:val="28"/>
              </w:rPr>
              <w:t>.</w:t>
            </w:r>
          </w:p>
          <w:p w:rsidR="0049729C" w:rsidRPr="003E0FCC" w:rsidRDefault="0049729C" w:rsidP="00FC2DC1">
            <w:pPr>
              <w:spacing w:line="276" w:lineRule="auto"/>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xml:space="preserve">. Электрической энергии в </w:t>
            </w:r>
            <w:proofErr w:type="gramStart"/>
            <w:r w:rsidRPr="003E0FCC">
              <w:rPr>
                <w:rFonts w:ascii="Times New Roman" w:hAnsi="Times New Roman" w:cs="Times New Roman"/>
                <w:sz w:val="28"/>
                <w:szCs w:val="28"/>
              </w:rPr>
              <w:t>тепловую</w:t>
            </w:r>
            <w:proofErr w:type="gramEnd"/>
            <w:r w:rsidRPr="003E0FCC">
              <w:rPr>
                <w:rFonts w:ascii="Times New Roman" w:hAnsi="Times New Roman" w:cs="Times New Roman"/>
                <w:sz w:val="28"/>
                <w:szCs w:val="28"/>
              </w:rPr>
              <w:t>.</w:t>
            </w:r>
          </w:p>
        </w:tc>
      </w:tr>
      <w:tr w:rsidR="0049729C" w:rsidRPr="003E0FCC" w:rsidTr="00FC2DC1">
        <w:tc>
          <w:tcPr>
            <w:tcW w:w="4678" w:type="dxa"/>
          </w:tcPr>
          <w:p w:rsidR="0049729C" w:rsidRPr="003E0FCC" w:rsidRDefault="0049729C" w:rsidP="00FC2DC1">
            <w:pPr>
              <w:pStyle w:val="af"/>
              <w:spacing w:line="276" w:lineRule="auto"/>
              <w:jc w:val="both"/>
              <w:rPr>
                <w:rFonts w:ascii="Times New Roman" w:hAnsi="Times New Roman"/>
                <w:sz w:val="28"/>
                <w:szCs w:val="28"/>
              </w:rPr>
            </w:pPr>
            <w:r w:rsidRPr="003E0FCC">
              <w:rPr>
                <w:rFonts w:ascii="Times New Roman" w:hAnsi="Times New Roman"/>
                <w:b/>
                <w:sz w:val="28"/>
                <w:szCs w:val="28"/>
              </w:rPr>
              <w:t>2</w:t>
            </w:r>
            <w:r w:rsidRPr="003E0FCC">
              <w:rPr>
                <w:rFonts w:ascii="Times New Roman" w:hAnsi="Times New Roman"/>
                <w:sz w:val="28"/>
                <w:szCs w:val="28"/>
              </w:rPr>
              <w:t>. Что является вращающейся частью в асинхронном двигателе?</w:t>
            </w:r>
          </w:p>
        </w:tc>
        <w:tc>
          <w:tcPr>
            <w:tcW w:w="5812"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 xml:space="preserve">Статор; </w:t>
            </w:r>
            <w:r w:rsidRPr="003E0FCC">
              <w:rPr>
                <w:rFonts w:ascii="Times New Roman" w:hAnsi="Times New Roman" w:cs="Times New Roman"/>
                <w:b/>
                <w:sz w:val="28"/>
                <w:szCs w:val="28"/>
              </w:rPr>
              <w:t>Б</w:t>
            </w:r>
            <w:r w:rsidRPr="003E0FCC">
              <w:rPr>
                <w:rFonts w:ascii="Times New Roman" w:hAnsi="Times New Roman" w:cs="Times New Roman"/>
                <w:sz w:val="28"/>
                <w:szCs w:val="28"/>
              </w:rPr>
              <w:t>. Ротор;</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xml:space="preserve">. Якорь; </w:t>
            </w:r>
            <w:r w:rsidRPr="003E0FCC">
              <w:rPr>
                <w:rFonts w:ascii="Times New Roman" w:hAnsi="Times New Roman" w:cs="Times New Roman"/>
                <w:b/>
                <w:sz w:val="28"/>
                <w:szCs w:val="28"/>
              </w:rPr>
              <w:t>Г</w:t>
            </w:r>
            <w:r w:rsidRPr="003E0FCC">
              <w:rPr>
                <w:rFonts w:ascii="Times New Roman" w:hAnsi="Times New Roman" w:cs="Times New Roman"/>
                <w:sz w:val="28"/>
                <w:szCs w:val="28"/>
              </w:rPr>
              <w:t>. Станина</w:t>
            </w:r>
          </w:p>
        </w:tc>
      </w:tr>
      <w:tr w:rsidR="0049729C" w:rsidRPr="003E0FCC" w:rsidTr="00FC2DC1">
        <w:trPr>
          <w:trHeight w:val="1051"/>
        </w:trPr>
        <w:tc>
          <w:tcPr>
            <w:tcW w:w="4678" w:type="dxa"/>
          </w:tcPr>
          <w:p w:rsidR="0049729C" w:rsidRPr="003E0FCC" w:rsidRDefault="0049729C" w:rsidP="00FC2DC1">
            <w:pPr>
              <w:pStyle w:val="af"/>
              <w:spacing w:line="276" w:lineRule="auto"/>
              <w:jc w:val="left"/>
              <w:rPr>
                <w:rFonts w:ascii="Times New Roman" w:hAnsi="Times New Roman"/>
                <w:sz w:val="28"/>
                <w:szCs w:val="28"/>
              </w:rPr>
            </w:pPr>
            <w:r w:rsidRPr="003E0FCC">
              <w:rPr>
                <w:rFonts w:ascii="Times New Roman" w:hAnsi="Times New Roman"/>
                <w:b/>
                <w:sz w:val="28"/>
                <w:szCs w:val="28"/>
              </w:rPr>
              <w:t xml:space="preserve">3. </w:t>
            </w:r>
            <w:r w:rsidRPr="003E0FCC">
              <w:rPr>
                <w:rFonts w:ascii="Times New Roman" w:hAnsi="Times New Roman"/>
                <w:sz w:val="28"/>
                <w:szCs w:val="28"/>
              </w:rPr>
              <w:t xml:space="preserve">Почему </w:t>
            </w:r>
            <w:proofErr w:type="spellStart"/>
            <w:r w:rsidRPr="003E0FCC">
              <w:rPr>
                <w:rFonts w:ascii="Times New Roman" w:hAnsi="Times New Roman"/>
                <w:sz w:val="28"/>
                <w:szCs w:val="28"/>
              </w:rPr>
              <w:t>магнитопровод</w:t>
            </w:r>
            <w:proofErr w:type="spellEnd"/>
            <w:r w:rsidRPr="003E0FCC">
              <w:rPr>
                <w:rFonts w:ascii="Times New Roman" w:hAnsi="Times New Roman"/>
                <w:sz w:val="28"/>
                <w:szCs w:val="28"/>
              </w:rPr>
              <w:t xml:space="preserve"> набирают из тонких листов электротехнической стали, изолированных друг от друга?</w:t>
            </w:r>
          </w:p>
        </w:tc>
        <w:tc>
          <w:tcPr>
            <w:tcW w:w="5812"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Для уменьшения потерь на вихревые токи.</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Для уменьшения потерь на перемагничивание.</w:t>
            </w:r>
          </w:p>
        </w:tc>
      </w:tr>
      <w:tr w:rsidR="0049729C" w:rsidRPr="003E0FCC" w:rsidTr="00FC2DC1">
        <w:trPr>
          <w:trHeight w:val="1051"/>
        </w:trPr>
        <w:tc>
          <w:tcPr>
            <w:tcW w:w="4678" w:type="dxa"/>
          </w:tcPr>
          <w:p w:rsidR="0049729C" w:rsidRPr="003E0FCC" w:rsidRDefault="0049729C" w:rsidP="00FC2DC1">
            <w:pPr>
              <w:pStyle w:val="af"/>
              <w:spacing w:line="276" w:lineRule="auto"/>
              <w:jc w:val="left"/>
              <w:rPr>
                <w:rFonts w:ascii="Times New Roman" w:hAnsi="Times New Roman"/>
                <w:sz w:val="28"/>
                <w:szCs w:val="28"/>
              </w:rPr>
            </w:pPr>
            <w:r w:rsidRPr="003E0FCC">
              <w:rPr>
                <w:rFonts w:ascii="Times New Roman" w:hAnsi="Times New Roman"/>
                <w:b/>
                <w:sz w:val="28"/>
                <w:szCs w:val="28"/>
              </w:rPr>
              <w:t xml:space="preserve">4. </w:t>
            </w:r>
            <w:r w:rsidRPr="003E0FCC">
              <w:rPr>
                <w:rFonts w:ascii="Times New Roman" w:hAnsi="Times New Roman"/>
                <w:sz w:val="28"/>
                <w:szCs w:val="28"/>
              </w:rPr>
              <w:t>Чем отличается двигатель с фазным ротором от двигателя с короткозамкнутым ротором?</w:t>
            </w:r>
          </w:p>
        </w:tc>
        <w:tc>
          <w:tcPr>
            <w:tcW w:w="5812"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Наличием контактных колец и щеток</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Наличием пазов для охлаждения</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Числом катушек статора</w:t>
            </w:r>
          </w:p>
        </w:tc>
      </w:tr>
      <w:tr w:rsidR="0049729C" w:rsidRPr="003E0FCC" w:rsidTr="00FC2DC1">
        <w:trPr>
          <w:trHeight w:val="1051"/>
        </w:trPr>
        <w:tc>
          <w:tcPr>
            <w:tcW w:w="4678"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lastRenderedPageBreak/>
              <w:t xml:space="preserve">5. </w:t>
            </w:r>
            <w:r w:rsidRPr="003E0FCC">
              <w:rPr>
                <w:rFonts w:ascii="Times New Roman" w:hAnsi="Times New Roman" w:cs="Times New Roman"/>
                <w:sz w:val="28"/>
                <w:szCs w:val="28"/>
              </w:rPr>
              <w:t>Как называется основная характеристика асинхронного двигателя?</w:t>
            </w:r>
          </w:p>
        </w:tc>
        <w:tc>
          <w:tcPr>
            <w:tcW w:w="5812" w:type="dxa"/>
          </w:tcPr>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Внешняя характеристика;</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Механическая характеристика;</w:t>
            </w:r>
          </w:p>
          <w:p w:rsidR="0049729C" w:rsidRPr="003E0FCC" w:rsidRDefault="0049729C" w:rsidP="00FC2DC1">
            <w:pPr>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Регулировочная характеристика.</w:t>
            </w:r>
          </w:p>
        </w:tc>
      </w:tr>
      <w:tr w:rsidR="0049729C" w:rsidRPr="003E0FCC" w:rsidTr="00FC2DC1">
        <w:trPr>
          <w:trHeight w:val="1051"/>
        </w:trPr>
        <w:tc>
          <w:tcPr>
            <w:tcW w:w="4678" w:type="dxa"/>
          </w:tcPr>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6</w:t>
            </w:r>
            <w:r w:rsidRPr="003E0FCC">
              <w:rPr>
                <w:rFonts w:ascii="Times New Roman" w:hAnsi="Times New Roman" w:cs="Times New Roman"/>
                <w:sz w:val="28"/>
                <w:szCs w:val="28"/>
              </w:rPr>
              <w:t>.Как изменится частота вращения магнитного поля при увеличении числа пар полюсов трехфазного асинхронного двигателя?</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b/>
                <w:sz w:val="28"/>
                <w:szCs w:val="28"/>
              </w:rPr>
            </w:pPr>
          </w:p>
        </w:tc>
        <w:tc>
          <w:tcPr>
            <w:tcW w:w="5812" w:type="dxa"/>
          </w:tcPr>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А</w:t>
            </w:r>
            <w:r w:rsidRPr="003E0FCC">
              <w:rPr>
                <w:rFonts w:ascii="Times New Roman" w:hAnsi="Times New Roman" w:cs="Times New Roman"/>
                <w:sz w:val="28"/>
                <w:szCs w:val="28"/>
              </w:rPr>
              <w:t>. Увеличится</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Уменьшится</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Останется прежней.</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Г</w:t>
            </w:r>
            <w:r w:rsidRPr="003E0FCC">
              <w:rPr>
                <w:rFonts w:ascii="Times New Roman" w:hAnsi="Times New Roman" w:cs="Times New Roman"/>
                <w:sz w:val="28"/>
                <w:szCs w:val="28"/>
              </w:rPr>
              <w:t>. Число пар полюсов не влияет на частоту вращения.</w:t>
            </w:r>
          </w:p>
        </w:tc>
      </w:tr>
      <w:tr w:rsidR="0049729C" w:rsidRPr="003E0FCC" w:rsidTr="00FC2DC1">
        <w:trPr>
          <w:trHeight w:val="1051"/>
        </w:trPr>
        <w:tc>
          <w:tcPr>
            <w:tcW w:w="4678" w:type="dxa"/>
          </w:tcPr>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7. </w:t>
            </w:r>
            <w:r w:rsidRPr="003E0FCC">
              <w:rPr>
                <w:rFonts w:ascii="Times New Roman" w:hAnsi="Times New Roman" w:cs="Times New Roman"/>
                <w:sz w:val="28"/>
                <w:szCs w:val="28"/>
              </w:rPr>
              <w:t xml:space="preserve">Найти частоту вращения ротора, если </w:t>
            </w:r>
            <w:r w:rsidRPr="003E0FCC">
              <w:rPr>
                <w:rFonts w:ascii="Times New Roman" w:hAnsi="Times New Roman" w:cs="Times New Roman"/>
                <w:sz w:val="28"/>
                <w:szCs w:val="28"/>
                <w:lang w:val="en-US"/>
              </w:rPr>
              <w:t>S</w:t>
            </w:r>
            <w:r w:rsidRPr="003E0FCC">
              <w:rPr>
                <w:rFonts w:ascii="Times New Roman" w:hAnsi="Times New Roman" w:cs="Times New Roman"/>
                <w:sz w:val="28"/>
                <w:szCs w:val="28"/>
              </w:rPr>
              <w:t xml:space="preserve"> = 0,05; </w:t>
            </w:r>
            <w:r w:rsidRPr="003E0FCC">
              <w:rPr>
                <w:rFonts w:ascii="Times New Roman" w:hAnsi="Times New Roman" w:cs="Times New Roman"/>
                <w:sz w:val="28"/>
                <w:szCs w:val="28"/>
                <w:lang w:val="en-US"/>
              </w:rPr>
              <w:t>p</w:t>
            </w:r>
            <w:r w:rsidRPr="003E0FCC">
              <w:rPr>
                <w:rFonts w:ascii="Times New Roman" w:hAnsi="Times New Roman" w:cs="Times New Roman"/>
                <w:sz w:val="28"/>
                <w:szCs w:val="28"/>
              </w:rPr>
              <w:t xml:space="preserve"> = 1; </w:t>
            </w:r>
            <w:r w:rsidRPr="003E0FCC">
              <w:rPr>
                <w:rFonts w:ascii="Times New Roman" w:hAnsi="Times New Roman" w:cs="Times New Roman"/>
                <w:sz w:val="28"/>
                <w:szCs w:val="28"/>
                <w:lang w:val="en-US"/>
              </w:rPr>
              <w:t>f</w:t>
            </w:r>
            <w:r w:rsidRPr="003E0FCC">
              <w:rPr>
                <w:rFonts w:ascii="Times New Roman" w:hAnsi="Times New Roman" w:cs="Times New Roman"/>
                <w:sz w:val="28"/>
                <w:szCs w:val="28"/>
              </w:rPr>
              <w:t xml:space="preserve"> = 50 Гц.</w:t>
            </w:r>
          </w:p>
        </w:tc>
        <w:tc>
          <w:tcPr>
            <w:tcW w:w="5812" w:type="dxa"/>
          </w:tcPr>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 xml:space="preserve">3000 </w:t>
            </w:r>
            <w:proofErr w:type="gramStart"/>
            <w:r w:rsidRPr="003E0FCC">
              <w:rPr>
                <w:rFonts w:ascii="Times New Roman" w:hAnsi="Times New Roman" w:cs="Times New Roman"/>
                <w:sz w:val="28"/>
                <w:szCs w:val="28"/>
              </w:rPr>
              <w:t>об</w:t>
            </w:r>
            <w:proofErr w:type="gramEnd"/>
            <w:r w:rsidRPr="003E0FCC">
              <w:rPr>
                <w:rFonts w:ascii="Times New Roman" w:hAnsi="Times New Roman" w:cs="Times New Roman"/>
                <w:sz w:val="28"/>
                <w:szCs w:val="28"/>
              </w:rPr>
              <w:t>/мин</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Б</w:t>
            </w:r>
            <w:r w:rsidRPr="003E0FCC">
              <w:rPr>
                <w:rFonts w:ascii="Times New Roman" w:hAnsi="Times New Roman" w:cs="Times New Roman"/>
                <w:sz w:val="28"/>
                <w:szCs w:val="28"/>
              </w:rPr>
              <w:t xml:space="preserve">. 1425 </w:t>
            </w:r>
            <w:proofErr w:type="gramStart"/>
            <w:r w:rsidRPr="003E0FCC">
              <w:rPr>
                <w:rFonts w:ascii="Times New Roman" w:hAnsi="Times New Roman" w:cs="Times New Roman"/>
                <w:sz w:val="28"/>
                <w:szCs w:val="28"/>
              </w:rPr>
              <w:t>об</w:t>
            </w:r>
            <w:proofErr w:type="gramEnd"/>
            <w:r w:rsidRPr="003E0FCC">
              <w:rPr>
                <w:rFonts w:ascii="Times New Roman" w:hAnsi="Times New Roman" w:cs="Times New Roman"/>
                <w:sz w:val="28"/>
                <w:szCs w:val="28"/>
              </w:rPr>
              <w:t>/мин</w:t>
            </w:r>
          </w:p>
          <w:p w:rsidR="0049729C" w:rsidRPr="003E0FCC" w:rsidRDefault="0049729C" w:rsidP="00FC2DC1">
            <w:pPr>
              <w:widowControl w:val="0"/>
              <w:tabs>
                <w:tab w:val="left" w:pos="3261"/>
                <w:tab w:val="left" w:pos="3544"/>
              </w:tabs>
              <w:spacing w:line="276" w:lineRule="auto"/>
              <w:jc w:val="both"/>
              <w:rPr>
                <w:rFonts w:ascii="Times New Roman" w:hAnsi="Times New Roman" w:cs="Times New Roman"/>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xml:space="preserve">. 2850 </w:t>
            </w:r>
            <w:proofErr w:type="gramStart"/>
            <w:r w:rsidRPr="003E0FCC">
              <w:rPr>
                <w:rFonts w:ascii="Times New Roman" w:hAnsi="Times New Roman" w:cs="Times New Roman"/>
                <w:sz w:val="28"/>
                <w:szCs w:val="28"/>
              </w:rPr>
              <w:t>об</w:t>
            </w:r>
            <w:proofErr w:type="gramEnd"/>
            <w:r w:rsidRPr="003E0FCC">
              <w:rPr>
                <w:rFonts w:ascii="Times New Roman" w:hAnsi="Times New Roman" w:cs="Times New Roman"/>
                <w:sz w:val="28"/>
                <w:szCs w:val="28"/>
                <w:lang w:val="en-US"/>
              </w:rPr>
              <w:t>/</w:t>
            </w:r>
            <w:r w:rsidRPr="003E0FCC">
              <w:rPr>
                <w:rFonts w:ascii="Times New Roman" w:hAnsi="Times New Roman" w:cs="Times New Roman"/>
                <w:sz w:val="28"/>
                <w:szCs w:val="28"/>
              </w:rPr>
              <w:t>мин</w:t>
            </w:r>
          </w:p>
        </w:tc>
      </w:tr>
      <w:tr w:rsidR="0049729C" w:rsidRPr="003E0FCC" w:rsidTr="00FC2DC1">
        <w:trPr>
          <w:trHeight w:val="1051"/>
        </w:trPr>
        <w:tc>
          <w:tcPr>
            <w:tcW w:w="4678" w:type="dxa"/>
          </w:tcPr>
          <w:p w:rsidR="0049729C" w:rsidRPr="003E0FCC" w:rsidRDefault="0049729C" w:rsidP="00FC2DC1">
            <w:pPr>
              <w:spacing w:line="276" w:lineRule="auto"/>
              <w:rPr>
                <w:rFonts w:ascii="Times New Roman" w:hAnsi="Times New Roman" w:cs="Times New Roman"/>
                <w:sz w:val="28"/>
                <w:szCs w:val="28"/>
              </w:rPr>
            </w:pPr>
            <w:r w:rsidRPr="003E0FCC">
              <w:rPr>
                <w:rFonts w:ascii="Times New Roman" w:hAnsi="Times New Roman" w:cs="Times New Roman"/>
                <w:b/>
                <w:sz w:val="28"/>
                <w:szCs w:val="28"/>
              </w:rPr>
              <w:t xml:space="preserve">8. </w:t>
            </w:r>
            <w:r w:rsidRPr="003E0FCC">
              <w:rPr>
                <w:rFonts w:ascii="Times New Roman" w:hAnsi="Times New Roman" w:cs="Times New Roman"/>
                <w:sz w:val="28"/>
                <w:szCs w:val="28"/>
              </w:rPr>
              <w:t>Частота вращения магнитного поля 3000 об/мин. Частота вращения ротора 2940 об/мин. Определить скольжение.</w:t>
            </w:r>
          </w:p>
        </w:tc>
        <w:tc>
          <w:tcPr>
            <w:tcW w:w="5812" w:type="dxa"/>
          </w:tcPr>
          <w:p w:rsidR="0049729C" w:rsidRPr="003E0FCC" w:rsidRDefault="0049729C" w:rsidP="00FC2DC1">
            <w:pPr>
              <w:widowControl w:val="0"/>
              <w:tabs>
                <w:tab w:val="left" w:pos="3261"/>
                <w:tab w:val="left" w:pos="3544"/>
              </w:tabs>
              <w:spacing w:line="276" w:lineRule="auto"/>
              <w:rPr>
                <w:rFonts w:ascii="Times New Roman" w:hAnsi="Times New Roman" w:cs="Times New Roman"/>
                <w:sz w:val="28"/>
                <w:szCs w:val="28"/>
              </w:rPr>
            </w:pPr>
            <w:r w:rsidRPr="003E0FCC">
              <w:rPr>
                <w:rFonts w:ascii="Times New Roman" w:hAnsi="Times New Roman" w:cs="Times New Roman"/>
                <w:b/>
                <w:sz w:val="28"/>
                <w:szCs w:val="28"/>
              </w:rPr>
              <w:t xml:space="preserve">А. </w:t>
            </w:r>
            <w:r w:rsidRPr="003E0FCC">
              <w:rPr>
                <w:rFonts w:ascii="Times New Roman" w:hAnsi="Times New Roman" w:cs="Times New Roman"/>
                <w:sz w:val="28"/>
                <w:szCs w:val="28"/>
              </w:rPr>
              <w:t>2%</w:t>
            </w:r>
          </w:p>
          <w:p w:rsidR="0049729C" w:rsidRPr="003E0FCC" w:rsidRDefault="0049729C" w:rsidP="00FC2DC1">
            <w:pPr>
              <w:widowControl w:val="0"/>
              <w:tabs>
                <w:tab w:val="left" w:pos="3261"/>
                <w:tab w:val="left" w:pos="3544"/>
              </w:tabs>
              <w:spacing w:line="276" w:lineRule="auto"/>
              <w:rPr>
                <w:rFonts w:ascii="Times New Roman" w:hAnsi="Times New Roman" w:cs="Times New Roman"/>
                <w:sz w:val="28"/>
                <w:szCs w:val="28"/>
              </w:rPr>
            </w:pPr>
            <w:r w:rsidRPr="003E0FCC">
              <w:rPr>
                <w:rFonts w:ascii="Times New Roman" w:hAnsi="Times New Roman" w:cs="Times New Roman"/>
                <w:b/>
                <w:sz w:val="28"/>
                <w:szCs w:val="28"/>
              </w:rPr>
              <w:t xml:space="preserve">Б. </w:t>
            </w:r>
            <w:r w:rsidRPr="003E0FCC">
              <w:rPr>
                <w:rFonts w:ascii="Times New Roman" w:hAnsi="Times New Roman" w:cs="Times New Roman"/>
                <w:sz w:val="28"/>
                <w:szCs w:val="28"/>
              </w:rPr>
              <w:t>Для решения задачи недостаточно данных.</w:t>
            </w:r>
          </w:p>
          <w:p w:rsidR="0049729C" w:rsidRPr="003E0FCC" w:rsidRDefault="0049729C" w:rsidP="00FC2DC1">
            <w:pPr>
              <w:widowControl w:val="0"/>
              <w:tabs>
                <w:tab w:val="left" w:pos="3261"/>
                <w:tab w:val="left" w:pos="3544"/>
              </w:tabs>
              <w:spacing w:line="276" w:lineRule="auto"/>
              <w:rPr>
                <w:rFonts w:ascii="Times New Roman" w:hAnsi="Times New Roman" w:cs="Times New Roman"/>
                <w:b/>
                <w:sz w:val="28"/>
                <w:szCs w:val="28"/>
              </w:rPr>
            </w:pPr>
            <w:r w:rsidRPr="003E0FCC">
              <w:rPr>
                <w:rFonts w:ascii="Times New Roman" w:hAnsi="Times New Roman" w:cs="Times New Roman"/>
                <w:b/>
                <w:sz w:val="28"/>
                <w:szCs w:val="28"/>
              </w:rPr>
              <w:t>В</w:t>
            </w:r>
            <w:r w:rsidRPr="003E0FCC">
              <w:rPr>
                <w:rFonts w:ascii="Times New Roman" w:hAnsi="Times New Roman" w:cs="Times New Roman"/>
                <w:sz w:val="28"/>
                <w:szCs w:val="28"/>
              </w:rPr>
              <w:t>. 20%</w:t>
            </w:r>
          </w:p>
        </w:tc>
      </w:tr>
    </w:tbl>
    <w:p w:rsidR="0049729C" w:rsidRPr="003E0FCC" w:rsidRDefault="0049729C" w:rsidP="00FC2DC1">
      <w:pPr>
        <w:spacing w:after="0"/>
        <w:jc w:val="center"/>
        <w:rPr>
          <w:rFonts w:ascii="Times New Roman" w:hAnsi="Times New Roman" w:cs="Times New Roman"/>
          <w:sz w:val="28"/>
          <w:szCs w:val="28"/>
        </w:rPr>
      </w:pPr>
      <w:r w:rsidRPr="003E0FCC">
        <w:rPr>
          <w:rFonts w:ascii="Times New Roman" w:hAnsi="Times New Roman" w:cs="Times New Roman"/>
          <w:b/>
          <w:sz w:val="28"/>
          <w:szCs w:val="28"/>
        </w:rPr>
        <w:t>Задание 2</w:t>
      </w:r>
      <w:r w:rsidRPr="003E0FCC">
        <w:rPr>
          <w:rFonts w:ascii="Times New Roman" w:hAnsi="Times New Roman" w:cs="Times New Roman"/>
          <w:sz w:val="28"/>
          <w:szCs w:val="28"/>
        </w:rPr>
        <w:t xml:space="preserve"> Вариант 1.</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516"/>
        <w:gridCol w:w="3827"/>
      </w:tblGrid>
      <w:tr w:rsidR="0049729C" w:rsidRPr="003E0FCC" w:rsidTr="004C3F66">
        <w:trPr>
          <w:trHeight w:val="788"/>
          <w:jc w:val="center"/>
        </w:trPr>
        <w:tc>
          <w:tcPr>
            <w:tcW w:w="6516" w:type="dxa"/>
            <w:shd w:val="clear" w:color="auto" w:fill="auto"/>
            <w:vAlign w:val="center"/>
            <w:hideMark/>
          </w:tcPr>
          <w:p w:rsidR="0049729C" w:rsidRPr="003E0FCC" w:rsidRDefault="0049729C" w:rsidP="00FC2DC1">
            <w:pPr>
              <w:spacing w:after="0"/>
              <w:jc w:val="center"/>
              <w:textAlignment w:val="baseline"/>
              <w:rPr>
                <w:rFonts w:ascii="Times New Roman" w:hAnsi="Times New Roman" w:cs="Times New Roman"/>
                <w:b/>
                <w:bCs/>
                <w:color w:val="000000"/>
                <w:kern w:val="24"/>
                <w:sz w:val="28"/>
                <w:szCs w:val="28"/>
              </w:rPr>
            </w:pPr>
            <w:r w:rsidRPr="003E0FCC">
              <w:rPr>
                <w:rFonts w:ascii="Times New Roman" w:hAnsi="Times New Roman" w:cs="Times New Roman"/>
                <w:b/>
                <w:bCs/>
                <w:color w:val="000000"/>
                <w:kern w:val="24"/>
                <w:sz w:val="28"/>
                <w:szCs w:val="28"/>
              </w:rPr>
              <w:t>Содержание заданий</w:t>
            </w:r>
          </w:p>
          <w:p w:rsidR="0049729C" w:rsidRPr="003E0FCC" w:rsidRDefault="0049729C" w:rsidP="00FC2DC1">
            <w:pPr>
              <w:spacing w:after="0"/>
              <w:textAlignment w:val="baseline"/>
              <w:rPr>
                <w:rFonts w:ascii="Times New Roman" w:hAnsi="Times New Roman" w:cs="Times New Roman"/>
                <w:sz w:val="28"/>
                <w:szCs w:val="28"/>
              </w:rPr>
            </w:pPr>
          </w:p>
        </w:tc>
        <w:tc>
          <w:tcPr>
            <w:tcW w:w="3827" w:type="dxa"/>
            <w:shd w:val="clear" w:color="auto" w:fill="auto"/>
            <w:vAlign w:val="center"/>
            <w:hideMark/>
          </w:tcPr>
          <w:p w:rsidR="0049729C" w:rsidRPr="003E0FCC" w:rsidRDefault="0049729C" w:rsidP="00FC2DC1">
            <w:pPr>
              <w:spacing w:after="0"/>
              <w:jc w:val="center"/>
              <w:textAlignment w:val="baseline"/>
              <w:rPr>
                <w:rFonts w:ascii="Times New Roman" w:hAnsi="Times New Roman" w:cs="Times New Roman"/>
                <w:b/>
                <w:sz w:val="28"/>
                <w:szCs w:val="28"/>
              </w:rPr>
            </w:pPr>
            <w:r w:rsidRPr="003E0FCC">
              <w:rPr>
                <w:rFonts w:ascii="Times New Roman" w:hAnsi="Times New Roman" w:cs="Times New Roman"/>
                <w:b/>
                <w:bCs/>
                <w:color w:val="000000"/>
                <w:kern w:val="24"/>
                <w:sz w:val="28"/>
                <w:szCs w:val="28"/>
              </w:rPr>
              <w:t>Руководство по усвоению учебного материала</w:t>
            </w:r>
          </w:p>
        </w:tc>
      </w:tr>
      <w:tr w:rsidR="0049729C" w:rsidRPr="003E0FCC" w:rsidTr="004C3F66">
        <w:trPr>
          <w:trHeight w:val="70"/>
          <w:jc w:val="center"/>
        </w:trPr>
        <w:tc>
          <w:tcPr>
            <w:tcW w:w="6516"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1.Назовите основные элементы конструкции асинхронного двигателя</w:t>
            </w:r>
          </w:p>
        </w:tc>
        <w:tc>
          <w:tcPr>
            <w:tcW w:w="3827" w:type="dxa"/>
            <w:vMerge w:val="restart"/>
            <w:shd w:val="clear" w:color="auto" w:fill="auto"/>
          </w:tcPr>
          <w:p w:rsidR="0049729C" w:rsidRPr="003E0FCC" w:rsidRDefault="0049729C" w:rsidP="00FC2DC1">
            <w:pPr>
              <w:spacing w:after="0"/>
              <w:ind w:firstLine="585"/>
              <w:jc w:val="both"/>
              <w:textAlignment w:val="baseline"/>
              <w:rPr>
                <w:rFonts w:ascii="Times New Roman" w:hAnsi="Times New Roman" w:cs="Times New Roman"/>
                <w:sz w:val="28"/>
                <w:szCs w:val="28"/>
              </w:rPr>
            </w:pPr>
            <w:r w:rsidRPr="003E0FCC">
              <w:rPr>
                <w:rFonts w:ascii="Times New Roman" w:hAnsi="Times New Roman" w:cs="Times New Roman"/>
                <w:sz w:val="28"/>
                <w:szCs w:val="28"/>
              </w:rPr>
              <w:t>Для выполнения задания воспользуйтесь теоретическим материалом учебного пособия «Общая электротехника с основами электроники» главы 3.</w:t>
            </w:r>
          </w:p>
          <w:p w:rsidR="0049729C" w:rsidRPr="003E0FCC" w:rsidRDefault="0049729C" w:rsidP="00FC2DC1">
            <w:pPr>
              <w:spacing w:after="0"/>
              <w:rPr>
                <w:rFonts w:ascii="Times New Roman" w:hAnsi="Times New Roman" w:cs="Times New Roman"/>
                <w:b/>
                <w:bCs/>
                <w:sz w:val="28"/>
                <w:szCs w:val="28"/>
              </w:rPr>
            </w:pPr>
            <w:r w:rsidRPr="003E0FCC">
              <w:rPr>
                <w:rFonts w:ascii="Times New Roman" w:hAnsi="Times New Roman" w:cs="Times New Roman"/>
                <w:sz w:val="28"/>
                <w:szCs w:val="28"/>
              </w:rPr>
              <w:t xml:space="preserve">Ознакомьтесь и воспользуйтесь теоретическим материалом учебным </w:t>
            </w:r>
            <w:proofErr w:type="spellStart"/>
            <w:r w:rsidRPr="003E0FCC">
              <w:rPr>
                <w:rFonts w:ascii="Times New Roman" w:hAnsi="Times New Roman" w:cs="Times New Roman"/>
                <w:sz w:val="28"/>
                <w:szCs w:val="28"/>
              </w:rPr>
              <w:t>текстом</w:t>
            </w:r>
            <w:r w:rsidRPr="003E0FCC">
              <w:rPr>
                <w:rFonts w:ascii="Times New Roman" w:hAnsi="Times New Roman" w:cs="Times New Roman"/>
                <w:bCs/>
                <w:sz w:val="28"/>
                <w:szCs w:val="28"/>
              </w:rPr>
              <w:t>учебного</w:t>
            </w:r>
            <w:proofErr w:type="spellEnd"/>
            <w:r w:rsidRPr="003E0FCC">
              <w:rPr>
                <w:rFonts w:ascii="Times New Roman" w:hAnsi="Times New Roman" w:cs="Times New Roman"/>
                <w:bCs/>
                <w:sz w:val="28"/>
                <w:szCs w:val="28"/>
              </w:rPr>
              <w:t xml:space="preserve"> элемента УЭ</w:t>
            </w:r>
            <w:proofErr w:type="gramStart"/>
            <w:r w:rsidRPr="003E0FCC">
              <w:rPr>
                <w:rFonts w:ascii="Times New Roman" w:hAnsi="Times New Roman" w:cs="Times New Roman"/>
                <w:bCs/>
                <w:sz w:val="28"/>
                <w:szCs w:val="28"/>
              </w:rPr>
              <w:t>7</w:t>
            </w:r>
            <w:proofErr w:type="gramEnd"/>
            <w:r w:rsidRPr="003E0FCC">
              <w:rPr>
                <w:rFonts w:ascii="Times New Roman" w:hAnsi="Times New Roman" w:cs="Times New Roman"/>
                <w:bCs/>
                <w:sz w:val="28"/>
                <w:szCs w:val="28"/>
              </w:rPr>
              <w:t>.2</w:t>
            </w:r>
          </w:p>
          <w:p w:rsidR="0049729C" w:rsidRPr="003E0FCC" w:rsidRDefault="0049729C" w:rsidP="00FC2DC1">
            <w:pPr>
              <w:spacing w:after="0"/>
              <w:jc w:val="center"/>
              <w:rPr>
                <w:rFonts w:ascii="Times New Roman" w:hAnsi="Times New Roman" w:cs="Times New Roman"/>
                <w:sz w:val="28"/>
                <w:szCs w:val="28"/>
              </w:rPr>
            </w:pPr>
          </w:p>
          <w:p w:rsidR="0049729C" w:rsidRPr="003E0FCC" w:rsidRDefault="0049729C" w:rsidP="00FC2DC1">
            <w:pPr>
              <w:spacing w:after="0"/>
              <w:ind w:firstLine="585"/>
              <w:jc w:val="both"/>
              <w:textAlignment w:val="baseline"/>
              <w:rPr>
                <w:rFonts w:ascii="Times New Roman" w:hAnsi="Times New Roman" w:cs="Times New Roman"/>
                <w:sz w:val="28"/>
                <w:szCs w:val="28"/>
              </w:rPr>
            </w:pPr>
          </w:p>
        </w:tc>
      </w:tr>
      <w:tr w:rsidR="0049729C" w:rsidRPr="003E0FCC" w:rsidTr="004C3F66">
        <w:trPr>
          <w:trHeight w:val="70"/>
          <w:jc w:val="center"/>
        </w:trPr>
        <w:tc>
          <w:tcPr>
            <w:tcW w:w="6516"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2.Дайте определение скольжения асинхронного двигателя</w:t>
            </w:r>
          </w:p>
          <w:p w:rsidR="0049729C" w:rsidRPr="003E0FCC" w:rsidRDefault="0049729C" w:rsidP="00FC2DC1">
            <w:pPr>
              <w:spacing w:after="0"/>
              <w:jc w:val="both"/>
              <w:textAlignment w:val="baseline"/>
              <w:rPr>
                <w:rFonts w:ascii="Times New Roman" w:hAnsi="Times New Roman" w:cs="Times New Roman"/>
                <w:sz w:val="28"/>
                <w:szCs w:val="28"/>
              </w:rPr>
            </w:pPr>
          </w:p>
        </w:tc>
        <w:tc>
          <w:tcPr>
            <w:tcW w:w="3827"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184"/>
          <w:jc w:val="center"/>
        </w:trPr>
        <w:tc>
          <w:tcPr>
            <w:tcW w:w="6516"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3.Поясните, чем отличается двигатель с короткозамкнутым и фазным ротором.</w:t>
            </w:r>
          </w:p>
          <w:p w:rsidR="0049729C" w:rsidRPr="003E0FCC" w:rsidRDefault="0049729C" w:rsidP="00FC2DC1">
            <w:pPr>
              <w:spacing w:after="0"/>
              <w:jc w:val="both"/>
              <w:textAlignment w:val="baseline"/>
              <w:rPr>
                <w:rFonts w:ascii="Times New Roman" w:hAnsi="Times New Roman" w:cs="Times New Roman"/>
                <w:sz w:val="28"/>
                <w:szCs w:val="28"/>
              </w:rPr>
            </w:pPr>
          </w:p>
        </w:tc>
        <w:tc>
          <w:tcPr>
            <w:tcW w:w="3827"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1188"/>
          <w:jc w:val="center"/>
        </w:trPr>
        <w:tc>
          <w:tcPr>
            <w:tcW w:w="6516"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4.Определите частоту вращения ротора, если скольжение равно 0,05,число пар полюсов равно единице, частота сети 50 герц.</w:t>
            </w:r>
          </w:p>
        </w:tc>
        <w:tc>
          <w:tcPr>
            <w:tcW w:w="3827"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1188"/>
          <w:jc w:val="center"/>
        </w:trPr>
        <w:tc>
          <w:tcPr>
            <w:tcW w:w="6516"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5.Поясните принцип действия трехфазного асинхронного двигателя</w:t>
            </w:r>
          </w:p>
        </w:tc>
        <w:tc>
          <w:tcPr>
            <w:tcW w:w="3827"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bl>
    <w:p w:rsidR="0049729C" w:rsidRPr="003E0FCC" w:rsidRDefault="0049729C" w:rsidP="00FC2DC1">
      <w:pPr>
        <w:spacing w:after="0"/>
        <w:jc w:val="center"/>
        <w:rPr>
          <w:rFonts w:ascii="Times New Roman" w:hAnsi="Times New Roman" w:cs="Times New Roman"/>
          <w:b/>
          <w:sz w:val="28"/>
          <w:szCs w:val="28"/>
        </w:rPr>
      </w:pPr>
      <w:r w:rsidRPr="003E0FCC">
        <w:rPr>
          <w:rFonts w:ascii="Times New Roman" w:hAnsi="Times New Roman" w:cs="Times New Roman"/>
          <w:b/>
          <w:sz w:val="28"/>
          <w:szCs w:val="28"/>
        </w:rPr>
        <w:t>Задание 2</w:t>
      </w:r>
      <w:r w:rsidRPr="003E0FCC">
        <w:rPr>
          <w:rFonts w:ascii="Times New Roman" w:hAnsi="Times New Roman" w:cs="Times New Roman"/>
          <w:sz w:val="28"/>
          <w:szCs w:val="28"/>
        </w:rPr>
        <w:t>. Вариант 2</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658"/>
        <w:gridCol w:w="3685"/>
      </w:tblGrid>
      <w:tr w:rsidR="0049729C" w:rsidRPr="003E0FCC" w:rsidTr="00FC2DC1">
        <w:trPr>
          <w:trHeight w:val="493"/>
          <w:jc w:val="center"/>
        </w:trPr>
        <w:tc>
          <w:tcPr>
            <w:tcW w:w="6658" w:type="dxa"/>
            <w:shd w:val="clear" w:color="auto" w:fill="auto"/>
            <w:vAlign w:val="center"/>
            <w:hideMark/>
          </w:tcPr>
          <w:p w:rsidR="0049729C" w:rsidRPr="003E0FCC" w:rsidRDefault="0049729C" w:rsidP="00FC2DC1">
            <w:pPr>
              <w:spacing w:after="0"/>
              <w:jc w:val="center"/>
              <w:textAlignment w:val="baseline"/>
              <w:rPr>
                <w:rFonts w:ascii="Times New Roman" w:hAnsi="Times New Roman" w:cs="Times New Roman"/>
                <w:b/>
                <w:bCs/>
                <w:color w:val="000000"/>
                <w:kern w:val="24"/>
                <w:sz w:val="28"/>
                <w:szCs w:val="28"/>
              </w:rPr>
            </w:pPr>
            <w:r w:rsidRPr="003E0FCC">
              <w:rPr>
                <w:rFonts w:ascii="Times New Roman" w:hAnsi="Times New Roman" w:cs="Times New Roman"/>
                <w:b/>
                <w:bCs/>
                <w:color w:val="000000"/>
                <w:kern w:val="24"/>
                <w:sz w:val="28"/>
                <w:szCs w:val="28"/>
              </w:rPr>
              <w:t>Содержание заданий.</w:t>
            </w:r>
          </w:p>
          <w:p w:rsidR="0049729C" w:rsidRPr="003E0FCC" w:rsidRDefault="0049729C" w:rsidP="00FC2DC1">
            <w:pPr>
              <w:spacing w:after="0"/>
              <w:jc w:val="center"/>
              <w:textAlignment w:val="baseline"/>
              <w:rPr>
                <w:rFonts w:ascii="Times New Roman" w:hAnsi="Times New Roman" w:cs="Times New Roman"/>
                <w:sz w:val="28"/>
                <w:szCs w:val="28"/>
              </w:rPr>
            </w:pPr>
          </w:p>
        </w:tc>
        <w:tc>
          <w:tcPr>
            <w:tcW w:w="3685" w:type="dxa"/>
            <w:shd w:val="clear" w:color="auto" w:fill="auto"/>
            <w:vAlign w:val="center"/>
            <w:hideMark/>
          </w:tcPr>
          <w:p w:rsidR="0049729C" w:rsidRPr="003E0FCC" w:rsidRDefault="0049729C" w:rsidP="00FC2DC1">
            <w:pPr>
              <w:spacing w:after="0" w:line="240" w:lineRule="auto"/>
              <w:jc w:val="center"/>
              <w:textAlignment w:val="baseline"/>
              <w:rPr>
                <w:rFonts w:ascii="Times New Roman" w:hAnsi="Times New Roman" w:cs="Times New Roman"/>
                <w:b/>
                <w:sz w:val="28"/>
                <w:szCs w:val="28"/>
              </w:rPr>
            </w:pPr>
            <w:r w:rsidRPr="003E0FCC">
              <w:rPr>
                <w:rFonts w:ascii="Times New Roman" w:hAnsi="Times New Roman" w:cs="Times New Roman"/>
                <w:b/>
                <w:bCs/>
                <w:color w:val="000000"/>
                <w:kern w:val="24"/>
                <w:sz w:val="28"/>
                <w:szCs w:val="28"/>
              </w:rPr>
              <w:t>Руководство по усвоению учебного материала</w:t>
            </w:r>
          </w:p>
        </w:tc>
      </w:tr>
      <w:tr w:rsidR="0049729C" w:rsidRPr="003E0FCC" w:rsidTr="004C3F66">
        <w:trPr>
          <w:trHeight w:val="70"/>
          <w:jc w:val="center"/>
        </w:trPr>
        <w:tc>
          <w:tcPr>
            <w:tcW w:w="6658"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1.Поясните классификацию машин переменного тока</w:t>
            </w:r>
          </w:p>
        </w:tc>
        <w:tc>
          <w:tcPr>
            <w:tcW w:w="3685" w:type="dxa"/>
            <w:vMerge w:val="restart"/>
            <w:shd w:val="clear" w:color="auto" w:fill="auto"/>
          </w:tcPr>
          <w:p w:rsidR="0049729C" w:rsidRPr="003E0FCC" w:rsidRDefault="0049729C" w:rsidP="00FC2DC1">
            <w:pPr>
              <w:spacing w:after="0"/>
              <w:ind w:firstLine="585"/>
              <w:jc w:val="both"/>
              <w:textAlignment w:val="baseline"/>
              <w:rPr>
                <w:rFonts w:ascii="Times New Roman" w:hAnsi="Times New Roman" w:cs="Times New Roman"/>
                <w:sz w:val="28"/>
                <w:szCs w:val="28"/>
              </w:rPr>
            </w:pPr>
            <w:r w:rsidRPr="003E0FCC">
              <w:rPr>
                <w:rFonts w:ascii="Times New Roman" w:hAnsi="Times New Roman" w:cs="Times New Roman"/>
                <w:sz w:val="28"/>
                <w:szCs w:val="28"/>
              </w:rPr>
              <w:t xml:space="preserve">Для выполнения задания воспользуйтесь теоретическим материалом </w:t>
            </w:r>
            <w:r w:rsidRPr="003E0FCC">
              <w:rPr>
                <w:rFonts w:ascii="Times New Roman" w:hAnsi="Times New Roman" w:cs="Times New Roman"/>
                <w:sz w:val="28"/>
                <w:szCs w:val="28"/>
              </w:rPr>
              <w:lastRenderedPageBreak/>
              <w:t>учебного пособия «Общая электротехника с основами электроники» главы 3.</w:t>
            </w:r>
          </w:p>
          <w:p w:rsidR="0049729C" w:rsidRPr="003E0FCC" w:rsidRDefault="0049729C" w:rsidP="00FC2DC1">
            <w:pPr>
              <w:spacing w:after="0"/>
              <w:rPr>
                <w:rFonts w:ascii="Times New Roman" w:hAnsi="Times New Roman" w:cs="Times New Roman"/>
                <w:b/>
                <w:bCs/>
                <w:sz w:val="28"/>
                <w:szCs w:val="28"/>
              </w:rPr>
            </w:pPr>
            <w:r w:rsidRPr="003E0FCC">
              <w:rPr>
                <w:rFonts w:ascii="Times New Roman" w:hAnsi="Times New Roman" w:cs="Times New Roman"/>
                <w:sz w:val="28"/>
                <w:szCs w:val="28"/>
              </w:rPr>
              <w:t xml:space="preserve">Ознакомьтесь и воспользуйтесь теоретическим материалом учебным </w:t>
            </w:r>
            <w:proofErr w:type="spellStart"/>
            <w:r w:rsidRPr="003E0FCC">
              <w:rPr>
                <w:rFonts w:ascii="Times New Roman" w:hAnsi="Times New Roman" w:cs="Times New Roman"/>
                <w:sz w:val="28"/>
                <w:szCs w:val="28"/>
              </w:rPr>
              <w:t>текстом</w:t>
            </w:r>
            <w:r w:rsidRPr="003E0FCC">
              <w:rPr>
                <w:rFonts w:ascii="Times New Roman" w:hAnsi="Times New Roman" w:cs="Times New Roman"/>
                <w:bCs/>
                <w:sz w:val="28"/>
                <w:szCs w:val="28"/>
              </w:rPr>
              <w:t>учебного</w:t>
            </w:r>
            <w:proofErr w:type="spellEnd"/>
            <w:r w:rsidRPr="003E0FCC">
              <w:rPr>
                <w:rFonts w:ascii="Times New Roman" w:hAnsi="Times New Roman" w:cs="Times New Roman"/>
                <w:bCs/>
                <w:sz w:val="28"/>
                <w:szCs w:val="28"/>
              </w:rPr>
              <w:t xml:space="preserve"> элемента УЭ-7.2</w:t>
            </w:r>
          </w:p>
          <w:p w:rsidR="0049729C" w:rsidRPr="003E0FCC" w:rsidRDefault="0049729C" w:rsidP="00FC2DC1">
            <w:pPr>
              <w:spacing w:after="0"/>
              <w:jc w:val="center"/>
              <w:rPr>
                <w:rFonts w:ascii="Times New Roman" w:hAnsi="Times New Roman" w:cs="Times New Roman"/>
                <w:sz w:val="28"/>
                <w:szCs w:val="28"/>
              </w:rPr>
            </w:pPr>
          </w:p>
          <w:p w:rsidR="0049729C" w:rsidRPr="003E0FCC" w:rsidRDefault="0049729C" w:rsidP="00FC2DC1">
            <w:pPr>
              <w:spacing w:after="0"/>
              <w:ind w:firstLine="585"/>
              <w:jc w:val="both"/>
              <w:textAlignment w:val="baseline"/>
              <w:rPr>
                <w:rFonts w:ascii="Times New Roman" w:hAnsi="Times New Roman" w:cs="Times New Roman"/>
                <w:sz w:val="28"/>
                <w:szCs w:val="28"/>
              </w:rPr>
            </w:pPr>
          </w:p>
        </w:tc>
      </w:tr>
      <w:tr w:rsidR="0049729C" w:rsidRPr="003E0FCC" w:rsidTr="004C3F66">
        <w:trPr>
          <w:trHeight w:val="70"/>
          <w:jc w:val="center"/>
        </w:trPr>
        <w:tc>
          <w:tcPr>
            <w:tcW w:w="6658"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2.Назовитекакие материалы используют для изготовления короткозамкнутой обмотки ротора</w:t>
            </w:r>
          </w:p>
          <w:p w:rsidR="0049729C" w:rsidRPr="003E0FCC" w:rsidRDefault="0049729C" w:rsidP="00FC2DC1">
            <w:pPr>
              <w:spacing w:after="0"/>
              <w:jc w:val="both"/>
              <w:textAlignment w:val="baseline"/>
              <w:rPr>
                <w:rFonts w:ascii="Times New Roman" w:hAnsi="Times New Roman" w:cs="Times New Roman"/>
                <w:sz w:val="28"/>
                <w:szCs w:val="28"/>
              </w:rPr>
            </w:pPr>
          </w:p>
        </w:tc>
        <w:tc>
          <w:tcPr>
            <w:tcW w:w="3685"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184"/>
          <w:jc w:val="center"/>
        </w:trPr>
        <w:tc>
          <w:tcPr>
            <w:tcW w:w="6658"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lastRenderedPageBreak/>
              <w:t>3.Поясните режимы работы асинхронных машин</w:t>
            </w:r>
          </w:p>
          <w:p w:rsidR="0049729C" w:rsidRPr="003E0FCC" w:rsidRDefault="0049729C" w:rsidP="00FC2DC1">
            <w:pPr>
              <w:spacing w:after="0"/>
              <w:jc w:val="both"/>
              <w:textAlignment w:val="baseline"/>
              <w:rPr>
                <w:rFonts w:ascii="Times New Roman" w:hAnsi="Times New Roman" w:cs="Times New Roman"/>
                <w:sz w:val="28"/>
                <w:szCs w:val="28"/>
              </w:rPr>
            </w:pPr>
          </w:p>
        </w:tc>
        <w:tc>
          <w:tcPr>
            <w:tcW w:w="3685"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694"/>
          <w:jc w:val="center"/>
        </w:trPr>
        <w:tc>
          <w:tcPr>
            <w:tcW w:w="6658"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 xml:space="preserve">4.Частота вращения магнитного поля 3000 </w:t>
            </w:r>
          </w:p>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мин</w:t>
            </w:r>
            <w:r w:rsidRPr="003E0FCC">
              <w:rPr>
                <w:rFonts w:ascii="Times New Roman" w:hAnsi="Times New Roman" w:cs="Times New Roman"/>
                <w:sz w:val="28"/>
                <w:szCs w:val="28"/>
                <w:vertAlign w:val="superscript"/>
              </w:rPr>
              <w:t>-1</w:t>
            </w:r>
            <w:r w:rsidRPr="003E0FCC">
              <w:rPr>
                <w:rFonts w:ascii="Times New Roman" w:hAnsi="Times New Roman" w:cs="Times New Roman"/>
                <w:sz w:val="28"/>
                <w:szCs w:val="28"/>
              </w:rPr>
              <w:t>,частота вращения ротора 2940 мин</w:t>
            </w:r>
            <w:r w:rsidRPr="003E0FCC">
              <w:rPr>
                <w:rFonts w:ascii="Times New Roman" w:hAnsi="Times New Roman" w:cs="Times New Roman"/>
                <w:sz w:val="28"/>
                <w:szCs w:val="28"/>
                <w:vertAlign w:val="superscript"/>
              </w:rPr>
              <w:t>-1</w:t>
            </w:r>
            <w:r w:rsidRPr="003E0FCC">
              <w:rPr>
                <w:rFonts w:ascii="Times New Roman" w:hAnsi="Times New Roman" w:cs="Times New Roman"/>
                <w:sz w:val="28"/>
                <w:szCs w:val="28"/>
              </w:rPr>
              <w:t>, определите скольжение</w:t>
            </w:r>
          </w:p>
        </w:tc>
        <w:tc>
          <w:tcPr>
            <w:tcW w:w="3685"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r w:rsidR="0049729C" w:rsidRPr="003E0FCC" w:rsidTr="004C3F66">
        <w:trPr>
          <w:trHeight w:val="694"/>
          <w:jc w:val="center"/>
        </w:trPr>
        <w:tc>
          <w:tcPr>
            <w:tcW w:w="6658" w:type="dxa"/>
            <w:shd w:val="clear" w:color="auto" w:fill="auto"/>
          </w:tcPr>
          <w:p w:rsidR="0049729C" w:rsidRPr="003E0FCC" w:rsidRDefault="0049729C" w:rsidP="00FC2DC1">
            <w:pPr>
              <w:spacing w:after="0"/>
              <w:jc w:val="both"/>
              <w:textAlignment w:val="baseline"/>
              <w:rPr>
                <w:rFonts w:ascii="Times New Roman" w:hAnsi="Times New Roman" w:cs="Times New Roman"/>
                <w:sz w:val="28"/>
                <w:szCs w:val="28"/>
              </w:rPr>
            </w:pPr>
            <w:r w:rsidRPr="003E0FCC">
              <w:rPr>
                <w:rFonts w:ascii="Times New Roman" w:hAnsi="Times New Roman" w:cs="Times New Roman"/>
                <w:sz w:val="28"/>
                <w:szCs w:val="28"/>
              </w:rPr>
              <w:t>5. Опишите устройство трехфазного асинхронного двигателя</w:t>
            </w:r>
          </w:p>
        </w:tc>
        <w:tc>
          <w:tcPr>
            <w:tcW w:w="3685" w:type="dxa"/>
            <w:vMerge/>
            <w:shd w:val="clear" w:color="auto" w:fill="auto"/>
          </w:tcPr>
          <w:p w:rsidR="0049729C" w:rsidRPr="003E0FCC" w:rsidRDefault="0049729C" w:rsidP="00FC2DC1">
            <w:pPr>
              <w:spacing w:after="0"/>
              <w:ind w:firstLine="585"/>
              <w:rPr>
                <w:rFonts w:ascii="Times New Roman" w:hAnsi="Times New Roman" w:cs="Times New Roman"/>
                <w:sz w:val="28"/>
                <w:szCs w:val="28"/>
              </w:rPr>
            </w:pPr>
          </w:p>
        </w:tc>
      </w:tr>
    </w:tbl>
    <w:p w:rsidR="0049729C" w:rsidRPr="003E0FCC" w:rsidRDefault="0049729C" w:rsidP="00FC2DC1">
      <w:pPr>
        <w:spacing w:after="0"/>
        <w:jc w:val="center"/>
        <w:rPr>
          <w:rFonts w:ascii="Times New Roman" w:hAnsi="Times New Roman" w:cs="Times New Roman"/>
          <w:b/>
          <w:bCs/>
          <w:sz w:val="28"/>
          <w:szCs w:val="28"/>
        </w:rPr>
      </w:pPr>
    </w:p>
    <w:p w:rsidR="0049729C" w:rsidRPr="003E0FCC" w:rsidRDefault="0049729C" w:rsidP="00FC2DC1">
      <w:pPr>
        <w:spacing w:after="0"/>
        <w:jc w:val="center"/>
        <w:outlineLvl w:val="0"/>
        <w:rPr>
          <w:rFonts w:ascii="Times New Roman" w:hAnsi="Times New Roman" w:cs="Times New Roman"/>
          <w:b/>
          <w:bCs/>
          <w:color w:val="004600"/>
          <w:kern w:val="36"/>
          <w:sz w:val="28"/>
          <w:szCs w:val="28"/>
          <w:lang w:eastAsia="be-BY"/>
        </w:rPr>
      </w:pPr>
      <w:r w:rsidRPr="003E0FCC">
        <w:rPr>
          <w:rFonts w:ascii="Times New Roman" w:hAnsi="Times New Roman" w:cs="Times New Roman"/>
          <w:b/>
          <w:bCs/>
          <w:color w:val="004600"/>
          <w:kern w:val="36"/>
          <w:sz w:val="28"/>
          <w:szCs w:val="28"/>
          <w:lang w:eastAsia="be-BY"/>
        </w:rPr>
        <w:t>Устройство асинхронных электродвигателей</w:t>
      </w:r>
    </w:p>
    <w:p w:rsidR="0049729C" w:rsidRPr="003E0FCC" w:rsidRDefault="0049729C" w:rsidP="00FC2DC1">
      <w:pPr>
        <w:spacing w:after="0"/>
        <w:jc w:val="center"/>
        <w:outlineLvl w:val="0"/>
        <w:rPr>
          <w:rFonts w:ascii="Times New Roman" w:hAnsi="Times New Roman" w:cs="Times New Roman"/>
          <w:b/>
          <w:bCs/>
          <w:color w:val="004600"/>
          <w:kern w:val="36"/>
          <w:sz w:val="28"/>
          <w:szCs w:val="28"/>
          <w:lang w:eastAsia="be-BY"/>
        </w:rPr>
      </w:pPr>
      <w:r w:rsidRPr="003E0FCC">
        <w:rPr>
          <w:rFonts w:ascii="Times New Roman" w:hAnsi="Times New Roman" w:cs="Times New Roman"/>
          <w:b/>
          <w:bCs/>
          <w:color w:val="004600"/>
          <w:kern w:val="36"/>
          <w:sz w:val="28"/>
          <w:szCs w:val="28"/>
          <w:lang w:eastAsia="be-BY"/>
        </w:rPr>
        <w:t>Применение.</w:t>
      </w:r>
    </w:p>
    <w:p w:rsidR="0049729C" w:rsidRPr="003E0FCC" w:rsidRDefault="0049729C" w:rsidP="00FC2DC1">
      <w:pPr>
        <w:spacing w:after="0"/>
        <w:ind w:left="225" w:firstLine="483"/>
        <w:jc w:val="both"/>
        <w:rPr>
          <w:rFonts w:ascii="Times New Roman" w:hAnsi="Times New Roman" w:cs="Times New Roman"/>
          <w:color w:val="000000"/>
          <w:sz w:val="28"/>
          <w:szCs w:val="28"/>
          <w:lang w:eastAsia="be-BY"/>
        </w:rPr>
      </w:pPr>
      <w:r w:rsidRPr="003E0FCC">
        <w:rPr>
          <w:rFonts w:ascii="Times New Roman" w:hAnsi="Times New Roman" w:cs="Times New Roman"/>
          <w:noProof/>
          <w:color w:val="004600"/>
          <w:sz w:val="28"/>
          <w:szCs w:val="28"/>
          <w:lang w:eastAsia="ru-RU"/>
        </w:rPr>
        <w:drawing>
          <wp:anchor distT="0" distB="0" distL="0" distR="0" simplePos="0" relativeHeight="251663360" behindDoc="0" locked="0" layoutInCell="1" allowOverlap="0">
            <wp:simplePos x="0" y="0"/>
            <wp:positionH relativeFrom="margin">
              <wp:posOffset>4495380</wp:posOffset>
            </wp:positionH>
            <wp:positionV relativeFrom="margin">
              <wp:posOffset>4975761</wp:posOffset>
            </wp:positionV>
            <wp:extent cx="2095500" cy="1514475"/>
            <wp:effectExtent l="0" t="0" r="0" b="9525"/>
            <wp:wrapSquare wrapText="bothSides"/>
            <wp:docPr id="7" name="Рисунок 2" descr="Устройство асинхронных электро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стройство асинхронных электродвигателей"/>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0" cy="1514475"/>
                    </a:xfrm>
                    <a:prstGeom prst="rect">
                      <a:avLst/>
                    </a:prstGeom>
                    <a:ln>
                      <a:noFill/>
                    </a:ln>
                    <a:effectLst>
                      <a:softEdge rad="112500"/>
                    </a:effectLst>
                  </pic:spPr>
                </pic:pic>
              </a:graphicData>
            </a:graphic>
          </wp:anchor>
        </w:drawing>
      </w:r>
      <w:r w:rsidRPr="003E0FCC">
        <w:rPr>
          <w:rFonts w:ascii="Times New Roman" w:hAnsi="Times New Roman" w:cs="Times New Roman"/>
          <w:color w:val="000000"/>
          <w:sz w:val="28"/>
          <w:szCs w:val="28"/>
          <w:lang w:eastAsia="be-BY"/>
        </w:rPr>
        <w:t>Электродвигатели являются встроенными элементами рабочих узлов техники, и именно они обеспечивают им правильную работу. Неважно, складское ли это оборудование или стиральная машина – эти устройства никак не смогут обойтись без использования электромотора и чаще всего в настоящее время для этого применяются именно </w:t>
      </w:r>
      <w:r w:rsidRPr="003E0FCC">
        <w:rPr>
          <w:rFonts w:ascii="Times New Roman" w:hAnsi="Times New Roman" w:cs="Times New Roman"/>
          <w:i/>
          <w:iCs/>
          <w:color w:val="000000"/>
          <w:sz w:val="28"/>
          <w:szCs w:val="28"/>
          <w:lang w:eastAsia="be-BY"/>
        </w:rPr>
        <w:t>асинхронные электродвигатели</w:t>
      </w:r>
      <w:r w:rsidRPr="003E0FCC">
        <w:rPr>
          <w:rFonts w:ascii="Times New Roman" w:hAnsi="Times New Roman" w:cs="Times New Roman"/>
          <w:color w:val="000000"/>
          <w:sz w:val="28"/>
          <w:szCs w:val="28"/>
          <w:lang w:eastAsia="be-BY"/>
        </w:rPr>
        <w:t>. Электродвигатели этого типа на сегодняшний день имеют довольно обширную область применения, чем они обязаны, прежде всего, своим рабочим характеристикам. Дело в том, что их особенностью является практически полная независимость частоты вращения вала от нагрузки на нем.</w:t>
      </w:r>
    </w:p>
    <w:p w:rsidR="0049729C" w:rsidRPr="003E0FCC" w:rsidRDefault="0049729C" w:rsidP="00FC2DC1">
      <w:pPr>
        <w:spacing w:after="0"/>
        <w:ind w:left="225"/>
        <w:jc w:val="center"/>
        <w:rPr>
          <w:rFonts w:ascii="Times New Roman" w:hAnsi="Times New Roman" w:cs="Times New Roman"/>
          <w:b/>
          <w:bCs/>
          <w:color w:val="000000"/>
          <w:sz w:val="28"/>
          <w:szCs w:val="28"/>
          <w:lang w:eastAsia="be-BY"/>
        </w:rPr>
      </w:pPr>
      <w:r w:rsidRPr="003E0FCC">
        <w:rPr>
          <w:rFonts w:ascii="Times New Roman" w:hAnsi="Times New Roman" w:cs="Times New Roman"/>
          <w:b/>
          <w:bCs/>
          <w:color w:val="000000"/>
          <w:sz w:val="28"/>
          <w:szCs w:val="28"/>
          <w:lang w:eastAsia="be-BY"/>
        </w:rPr>
        <w:t>Устройство асинхронных электродвигателей.</w:t>
      </w:r>
    </w:p>
    <w:p w:rsidR="0049729C" w:rsidRPr="003E0FCC" w:rsidRDefault="0049729C" w:rsidP="00FC2DC1">
      <w:pPr>
        <w:spacing w:after="0"/>
        <w:ind w:left="225" w:firstLine="483"/>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Асинхронные электродвигатели состоят из двух частей: </w:t>
      </w:r>
      <w:r w:rsidRPr="003E0FCC">
        <w:rPr>
          <w:rFonts w:ascii="Times New Roman" w:hAnsi="Times New Roman" w:cs="Times New Roman"/>
          <w:i/>
          <w:iCs/>
          <w:color w:val="000000"/>
          <w:sz w:val="28"/>
          <w:szCs w:val="28"/>
          <w:lang w:eastAsia="be-BY"/>
        </w:rPr>
        <w:t>ротора 1</w:t>
      </w:r>
      <w:r w:rsidRPr="003E0FCC">
        <w:rPr>
          <w:rFonts w:ascii="Times New Roman" w:hAnsi="Times New Roman" w:cs="Times New Roman"/>
          <w:color w:val="000000"/>
          <w:sz w:val="28"/>
          <w:szCs w:val="28"/>
          <w:lang w:eastAsia="be-BY"/>
        </w:rPr>
        <w:t> и </w:t>
      </w:r>
      <w:r w:rsidRPr="003E0FCC">
        <w:rPr>
          <w:rFonts w:ascii="Times New Roman" w:hAnsi="Times New Roman" w:cs="Times New Roman"/>
          <w:i/>
          <w:iCs/>
          <w:color w:val="000000"/>
          <w:sz w:val="28"/>
          <w:szCs w:val="28"/>
          <w:lang w:eastAsia="be-BY"/>
        </w:rPr>
        <w:t>статора 2</w:t>
      </w:r>
      <w:r w:rsidRPr="003E0FCC">
        <w:rPr>
          <w:rFonts w:ascii="Times New Roman" w:hAnsi="Times New Roman" w:cs="Times New Roman"/>
          <w:color w:val="000000"/>
          <w:sz w:val="28"/>
          <w:szCs w:val="28"/>
          <w:lang w:eastAsia="be-BY"/>
        </w:rPr>
        <w:t>. Внутренняя его часть называется ротор, эта часть вращается и несет на себе обмотку. Внешняя часть представляет собой корпус двигателя и называется статор, она неподвижна, внутри неё имеются специальные пазы (</w:t>
      </w:r>
      <w:proofErr w:type="spellStart"/>
      <w:r w:rsidRPr="003E0FCC">
        <w:rPr>
          <w:rFonts w:ascii="Times New Roman" w:hAnsi="Times New Roman" w:cs="Times New Roman"/>
          <w:color w:val="000000"/>
          <w:sz w:val="28"/>
          <w:szCs w:val="28"/>
          <w:lang w:eastAsia="be-BY"/>
        </w:rPr>
        <w:t>магнитопровод</w:t>
      </w:r>
      <w:proofErr w:type="spellEnd"/>
      <w:r w:rsidRPr="003E0FCC">
        <w:rPr>
          <w:rFonts w:ascii="Times New Roman" w:hAnsi="Times New Roman" w:cs="Times New Roman"/>
          <w:color w:val="000000"/>
          <w:sz w:val="28"/>
          <w:szCs w:val="28"/>
          <w:lang w:eastAsia="be-BY"/>
        </w:rPr>
        <w:t xml:space="preserve">), куда </w:t>
      </w:r>
      <w:proofErr w:type="spellStart"/>
      <w:r w:rsidRPr="003E0FCC">
        <w:rPr>
          <w:rFonts w:ascii="Times New Roman" w:hAnsi="Times New Roman" w:cs="Times New Roman"/>
          <w:color w:val="000000"/>
          <w:sz w:val="28"/>
          <w:szCs w:val="28"/>
          <w:lang w:eastAsia="be-BY"/>
        </w:rPr>
        <w:t>пофазно</w:t>
      </w:r>
      <w:proofErr w:type="spellEnd"/>
      <w:r w:rsidRPr="003E0FCC">
        <w:rPr>
          <w:rFonts w:ascii="Times New Roman" w:hAnsi="Times New Roman" w:cs="Times New Roman"/>
          <w:color w:val="000000"/>
          <w:sz w:val="28"/>
          <w:szCs w:val="28"/>
          <w:lang w:eastAsia="be-BY"/>
        </w:rPr>
        <w:t xml:space="preserve"> уложены витки (секции) обмоток (статорная обмотка). </w:t>
      </w:r>
      <w:proofErr w:type="spellStart"/>
      <w:r w:rsidRPr="003E0FCC">
        <w:rPr>
          <w:rFonts w:ascii="Times New Roman" w:hAnsi="Times New Roman" w:cs="Times New Roman"/>
          <w:color w:val="000000"/>
          <w:sz w:val="28"/>
          <w:szCs w:val="28"/>
          <w:lang w:eastAsia="be-BY"/>
        </w:rPr>
        <w:t>Фазыстаторныхобмотокмогутбытьсоединены</w:t>
      </w:r>
      <w:proofErr w:type="spellEnd"/>
      <w:r w:rsidRPr="003E0FCC">
        <w:rPr>
          <w:rFonts w:ascii="Times New Roman" w:hAnsi="Times New Roman" w:cs="Times New Roman"/>
          <w:color w:val="000000"/>
          <w:sz w:val="28"/>
          <w:szCs w:val="28"/>
          <w:lang w:eastAsia="be-BY"/>
        </w:rPr>
        <w:t xml:space="preserve"> «звездой» или «треугольником».</w:t>
      </w:r>
    </w:p>
    <w:p w:rsidR="0049729C" w:rsidRPr="003E0FCC" w:rsidRDefault="0049729C" w:rsidP="00FC2DC1">
      <w:pPr>
        <w:spacing w:after="0"/>
        <w:ind w:left="225"/>
        <w:jc w:val="center"/>
        <w:rPr>
          <w:rFonts w:ascii="Times New Roman" w:hAnsi="Times New Roman" w:cs="Times New Roman"/>
          <w:color w:val="000000"/>
          <w:sz w:val="28"/>
          <w:szCs w:val="28"/>
          <w:lang w:eastAsia="be-BY"/>
        </w:rPr>
      </w:pPr>
      <w:r w:rsidRPr="003E0FCC">
        <w:rPr>
          <w:rFonts w:ascii="Times New Roman" w:hAnsi="Times New Roman" w:cs="Times New Roman"/>
          <w:noProof/>
          <w:color w:val="000000"/>
          <w:sz w:val="28"/>
          <w:szCs w:val="28"/>
          <w:lang w:eastAsia="ru-RU"/>
        </w:rPr>
        <w:drawing>
          <wp:inline distT="0" distB="0" distL="0" distR="0">
            <wp:extent cx="3810000" cy="1905000"/>
            <wp:effectExtent l="0" t="0" r="0" b="0"/>
            <wp:docPr id="8" name="Рисунок 107" descr="Статор и ротор асинхронного электродвиг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тор и ротор асинхронного электродвигателя"/>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ln>
                      <a:noFill/>
                    </a:ln>
                    <a:effectLst>
                      <a:softEdge rad="112500"/>
                    </a:effectLst>
                  </pic:spPr>
                </pic:pic>
              </a:graphicData>
            </a:graphic>
          </wp:inline>
        </w:drawing>
      </w:r>
    </w:p>
    <w:p w:rsidR="0049729C" w:rsidRPr="003E0FCC" w:rsidRDefault="0049729C" w:rsidP="00FC2DC1">
      <w:pPr>
        <w:spacing w:after="0"/>
        <w:ind w:firstLine="483"/>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lastRenderedPageBreak/>
        <w:t>Собираются обе эти части из изолированных листов штампованной стали толщиной около 0,35-0,5 мм. Для высокомощных машин зазор между ротором и статором делается как можно меньше, порядка 1-1,5 мм, в маломощных двигателях еще меньше. Вал вращается в подшипниках, расположенных в подшипниковых щитах.</w:t>
      </w:r>
    </w:p>
    <w:p w:rsidR="0049729C" w:rsidRPr="003E0FCC" w:rsidRDefault="0049729C" w:rsidP="00FC2DC1">
      <w:pPr>
        <w:spacing w:after="0"/>
        <w:jc w:val="center"/>
        <w:rPr>
          <w:rFonts w:ascii="Times New Roman" w:hAnsi="Times New Roman" w:cs="Times New Roman"/>
          <w:color w:val="000000"/>
          <w:sz w:val="28"/>
          <w:szCs w:val="28"/>
          <w:lang w:eastAsia="be-BY"/>
        </w:rPr>
      </w:pPr>
      <w:r w:rsidRPr="003E0FCC">
        <w:rPr>
          <w:rFonts w:ascii="Times New Roman" w:hAnsi="Times New Roman" w:cs="Times New Roman"/>
          <w:b/>
          <w:bCs/>
          <w:color w:val="000000"/>
          <w:sz w:val="28"/>
          <w:szCs w:val="28"/>
          <w:lang w:eastAsia="be-BY"/>
        </w:rPr>
        <w:t>Виды</w:t>
      </w:r>
      <w:r w:rsidRPr="003E0FCC">
        <w:rPr>
          <w:rFonts w:ascii="Times New Roman" w:hAnsi="Times New Roman" w:cs="Times New Roman"/>
          <w:color w:val="000000"/>
          <w:sz w:val="28"/>
          <w:szCs w:val="28"/>
          <w:lang w:eastAsia="be-BY"/>
        </w:rPr>
        <w:t> </w:t>
      </w:r>
      <w:r w:rsidRPr="003E0FCC">
        <w:rPr>
          <w:rFonts w:ascii="Times New Roman" w:hAnsi="Times New Roman" w:cs="Times New Roman"/>
          <w:b/>
          <w:bCs/>
          <w:color w:val="000000"/>
          <w:sz w:val="28"/>
          <w:szCs w:val="28"/>
          <w:lang w:eastAsia="be-BY"/>
        </w:rPr>
        <w:t>асинхронных электродвигателей</w:t>
      </w:r>
      <w:r w:rsidRPr="003E0FCC">
        <w:rPr>
          <w:rFonts w:ascii="Times New Roman" w:hAnsi="Times New Roman" w:cs="Times New Roman"/>
          <w:color w:val="000000"/>
          <w:sz w:val="28"/>
          <w:szCs w:val="28"/>
          <w:lang w:eastAsia="be-BY"/>
        </w:rPr>
        <w:t>.</w:t>
      </w:r>
    </w:p>
    <w:p w:rsidR="0049729C" w:rsidRPr="003E0FCC" w:rsidRDefault="0049729C" w:rsidP="00FC2DC1">
      <w:pPr>
        <w:spacing w:after="0"/>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Рассмотрим виды асинхронных двигателей и их устройство. В зависимости от конструкции ротора, асинхронные двигатели можно разделить на два вида: с </w:t>
      </w:r>
      <w:r w:rsidRPr="003E0FCC">
        <w:rPr>
          <w:rFonts w:ascii="Times New Roman" w:hAnsi="Times New Roman" w:cs="Times New Roman"/>
          <w:i/>
          <w:iCs/>
          <w:color w:val="000000"/>
          <w:sz w:val="28"/>
          <w:szCs w:val="28"/>
          <w:lang w:eastAsia="be-BY"/>
        </w:rPr>
        <w:t>короткозамкнутым</w:t>
      </w:r>
      <w:r w:rsidRPr="003E0FCC">
        <w:rPr>
          <w:rFonts w:ascii="Times New Roman" w:hAnsi="Times New Roman" w:cs="Times New Roman"/>
          <w:color w:val="000000"/>
          <w:sz w:val="28"/>
          <w:szCs w:val="28"/>
          <w:lang w:eastAsia="be-BY"/>
        </w:rPr>
        <w:t> и </w:t>
      </w:r>
      <w:r w:rsidRPr="003E0FCC">
        <w:rPr>
          <w:rFonts w:ascii="Times New Roman" w:hAnsi="Times New Roman" w:cs="Times New Roman"/>
          <w:i/>
          <w:iCs/>
          <w:color w:val="000000"/>
          <w:sz w:val="28"/>
          <w:szCs w:val="28"/>
          <w:lang w:eastAsia="be-BY"/>
        </w:rPr>
        <w:t>фазным ротором</w:t>
      </w:r>
      <w:r w:rsidRPr="003E0FCC">
        <w:rPr>
          <w:rFonts w:ascii="Times New Roman" w:hAnsi="Times New Roman" w:cs="Times New Roman"/>
          <w:color w:val="000000"/>
          <w:sz w:val="28"/>
          <w:szCs w:val="28"/>
          <w:lang w:eastAsia="be-BY"/>
        </w:rPr>
        <w:t>. Главное различие этих видов электродвигателей состоит только в устройстве ротора.</w:t>
      </w:r>
    </w:p>
    <w:p w:rsidR="0049729C" w:rsidRPr="003E0FCC" w:rsidRDefault="0049729C" w:rsidP="00FC2DC1">
      <w:pPr>
        <w:spacing w:after="0"/>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 xml:space="preserve">Асинхронные электродвигатели с короткозамкнутым ротором. Эти двигатели имеют ротор, внешне очень похожий на беличью клетку. Статорная их обмотка представляет собой стержни, выполненные из алюминия или меди, замкнутые с торцов ротора двумя кольцами. </w:t>
      </w:r>
      <w:proofErr w:type="gramStart"/>
      <w:r w:rsidRPr="003E0FCC">
        <w:rPr>
          <w:rFonts w:ascii="Times New Roman" w:hAnsi="Times New Roman" w:cs="Times New Roman"/>
          <w:color w:val="000000"/>
          <w:sz w:val="28"/>
          <w:szCs w:val="28"/>
          <w:lang w:eastAsia="be-BY"/>
        </w:rPr>
        <w:t>На сегодняшний день электродвигатели малой и средней мощности (до 100 кВт) снабжены «беличьем колесом», сделанным из алюминия, путем заливки его под давлением в пазы ротора.</w:t>
      </w:r>
      <w:proofErr w:type="gramEnd"/>
    </w:p>
    <w:p w:rsidR="0049729C" w:rsidRPr="003E0FCC" w:rsidRDefault="0049729C" w:rsidP="00FC2DC1">
      <w:pPr>
        <w:spacing w:after="0"/>
        <w:ind w:firstLine="708"/>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Асинхронные электродвигатели с фазным ротором. Обмотки фазного ротора соединены, чаще всего, между собой «звездой». Двигатель с фазным ротором имеет еще одно название – </w:t>
      </w:r>
      <w:r w:rsidRPr="003E0FCC">
        <w:rPr>
          <w:rFonts w:ascii="Times New Roman" w:hAnsi="Times New Roman" w:cs="Times New Roman"/>
          <w:i/>
          <w:iCs/>
          <w:color w:val="000000"/>
          <w:sz w:val="28"/>
          <w:szCs w:val="28"/>
          <w:lang w:eastAsia="be-BY"/>
        </w:rPr>
        <w:t>двигатель с контактными кольцами</w:t>
      </w:r>
      <w:r w:rsidRPr="003E0FCC">
        <w:rPr>
          <w:rFonts w:ascii="Times New Roman" w:hAnsi="Times New Roman" w:cs="Times New Roman"/>
          <w:color w:val="000000"/>
          <w:sz w:val="28"/>
          <w:szCs w:val="28"/>
          <w:lang w:eastAsia="be-BY"/>
        </w:rPr>
        <w:t>, такое название произошло оттого, что концы обмоток соединяются с тремя медными кольцами, которые электрически изолированы не только от вала двигателя, но и друг от друга. Кольца насажены на сердечник ротора через изоляционные прокладки. На них накладываются специальные щётки, которые даже при вращении имеют электрический контакт с обмотками ротора двигателя. Для изменения скорости щетки соединяют с реостатом.</w:t>
      </w:r>
    </w:p>
    <w:p w:rsidR="0049729C" w:rsidRPr="003E0FCC" w:rsidRDefault="0049729C" w:rsidP="00FC2DC1">
      <w:pPr>
        <w:spacing w:after="0"/>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 </w:t>
      </w:r>
    </w:p>
    <w:p w:rsidR="0049729C" w:rsidRPr="003E0FCC" w:rsidRDefault="0049729C" w:rsidP="00FC2DC1">
      <w:pPr>
        <w:spacing w:after="0"/>
        <w:jc w:val="center"/>
        <w:rPr>
          <w:rFonts w:ascii="Times New Roman" w:hAnsi="Times New Roman" w:cs="Times New Roman"/>
          <w:color w:val="000000"/>
          <w:sz w:val="28"/>
          <w:szCs w:val="28"/>
          <w:lang w:eastAsia="be-BY"/>
        </w:rPr>
      </w:pPr>
      <w:r w:rsidRPr="003E0FCC">
        <w:rPr>
          <w:rFonts w:ascii="Times New Roman" w:hAnsi="Times New Roman" w:cs="Times New Roman"/>
          <w:noProof/>
          <w:color w:val="000000"/>
          <w:sz w:val="28"/>
          <w:szCs w:val="28"/>
          <w:lang w:eastAsia="ru-RU"/>
        </w:rPr>
        <w:drawing>
          <wp:anchor distT="0" distB="0" distL="0" distR="0" simplePos="0" relativeHeight="251664384" behindDoc="0" locked="0" layoutInCell="1" allowOverlap="0">
            <wp:simplePos x="0" y="0"/>
            <wp:positionH relativeFrom="margin">
              <wp:align>right</wp:align>
            </wp:positionH>
            <wp:positionV relativeFrom="line">
              <wp:posOffset>0</wp:posOffset>
            </wp:positionV>
            <wp:extent cx="2095500" cy="1619250"/>
            <wp:effectExtent l="0" t="0" r="0" b="0"/>
            <wp:wrapSquare wrapText="bothSides"/>
            <wp:docPr id="9" name="Рисунок 116" descr="Устройство асинхронного двиг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стройство асинхронного двигателя"/>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ln>
                      <a:noFill/>
                    </a:ln>
                    <a:effectLst>
                      <a:softEdge rad="112500"/>
                    </a:effectLst>
                  </pic:spPr>
                </pic:pic>
              </a:graphicData>
            </a:graphic>
          </wp:anchor>
        </w:drawing>
      </w:r>
      <w:r w:rsidRPr="003E0FCC">
        <w:rPr>
          <w:rFonts w:ascii="Times New Roman" w:hAnsi="Times New Roman" w:cs="Times New Roman"/>
          <w:b/>
          <w:bCs/>
          <w:color w:val="000000"/>
          <w:sz w:val="28"/>
          <w:szCs w:val="28"/>
          <w:lang w:eastAsia="be-BY"/>
        </w:rPr>
        <w:t>Принцип действия асинхронных электродвигателей</w:t>
      </w:r>
      <w:r w:rsidRPr="003E0FCC">
        <w:rPr>
          <w:rFonts w:ascii="Times New Roman" w:hAnsi="Times New Roman" w:cs="Times New Roman"/>
          <w:color w:val="000000"/>
          <w:sz w:val="28"/>
          <w:szCs w:val="28"/>
          <w:lang w:eastAsia="be-BY"/>
        </w:rPr>
        <w:t>.</w:t>
      </w:r>
    </w:p>
    <w:p w:rsidR="0049729C" w:rsidRPr="003E0FCC" w:rsidRDefault="0049729C" w:rsidP="00FC2DC1">
      <w:pPr>
        <w:spacing w:after="0"/>
        <w:ind w:firstLine="708"/>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Питающее напряжение подается на статорную обмотку, образуя вращающееся магнитное поле, которое, в свою очередь, воздействуя на обмотку ротора (стержней) наводит в ней ЭДС, создающую электрический ток.</w:t>
      </w:r>
    </w:p>
    <w:p w:rsidR="0049729C" w:rsidRPr="003E0FCC" w:rsidRDefault="0049729C" w:rsidP="00FC2DC1">
      <w:pPr>
        <w:spacing w:after="0"/>
        <w:ind w:firstLine="708"/>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В результате взаимодействия магнитного поля стержней, вызываемого этим электрическим током с магнитным полем статора и образуется сила, создающая вращающийся электромагнитный момент, т. е. вращение ротора.</w:t>
      </w:r>
    </w:p>
    <w:p w:rsidR="0049729C" w:rsidRPr="003E0FCC" w:rsidRDefault="0049729C" w:rsidP="00FC2DC1">
      <w:pPr>
        <w:spacing w:after="0"/>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 xml:space="preserve">Частота вращения вала асинхронных  электродвигателей зависит, прежде всего, от количества пар полюсов, определяемых количеством катушек на каждую фазу. Так, три катушки обмотки создают двухполюсное магнитное поле (одну пару полюсов). При стандартной частоте 50 Гц скорость вращения ротора будет порядка 3000 об/мин.  При увеличении магнитного поля по полюсам снижается скорость вращения ротора, </w:t>
      </w:r>
      <w:r w:rsidRPr="003E0FCC">
        <w:rPr>
          <w:rFonts w:ascii="Times New Roman" w:hAnsi="Times New Roman" w:cs="Times New Roman"/>
          <w:color w:val="000000"/>
          <w:sz w:val="28"/>
          <w:szCs w:val="28"/>
          <w:lang w:eastAsia="be-BY"/>
        </w:rPr>
        <w:lastRenderedPageBreak/>
        <w:t xml:space="preserve">например магнитное поле при шести полюсах имеет скорость в три раза меньше, чем </w:t>
      </w:r>
      <w:proofErr w:type="gramStart"/>
      <w:r w:rsidRPr="003E0FCC">
        <w:rPr>
          <w:rFonts w:ascii="Times New Roman" w:hAnsi="Times New Roman" w:cs="Times New Roman"/>
          <w:color w:val="000000"/>
          <w:sz w:val="28"/>
          <w:szCs w:val="28"/>
          <w:lang w:eastAsia="be-BY"/>
        </w:rPr>
        <w:t>у</w:t>
      </w:r>
      <w:proofErr w:type="gramEnd"/>
      <w:r w:rsidRPr="003E0FCC">
        <w:rPr>
          <w:rFonts w:ascii="Times New Roman" w:hAnsi="Times New Roman" w:cs="Times New Roman"/>
          <w:color w:val="000000"/>
          <w:sz w:val="28"/>
          <w:szCs w:val="28"/>
          <w:lang w:eastAsia="be-BY"/>
        </w:rPr>
        <w:t xml:space="preserve"> двухполюсного.</w:t>
      </w:r>
    </w:p>
    <w:p w:rsidR="0049729C" w:rsidRPr="003E0FCC" w:rsidRDefault="0049729C" w:rsidP="00FC2DC1">
      <w:pPr>
        <w:spacing w:after="0"/>
        <w:ind w:firstLine="708"/>
        <w:jc w:val="both"/>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В настоящее время, большее применение получили двигатели с короткозамкнутым ротором, из-за простоты устройства, а значит, во многом – и простоты ремонта, обслуживания и удобства эксплуатации. Двигатели с фазным ротором используются значительно реже.</w:t>
      </w:r>
    </w:p>
    <w:p w:rsidR="0049729C" w:rsidRPr="003E0FCC" w:rsidRDefault="0049729C" w:rsidP="00FC2DC1">
      <w:pPr>
        <w:shd w:val="clear" w:color="auto" w:fill="FFFFFF"/>
        <w:spacing w:after="0"/>
        <w:textAlignment w:val="baseline"/>
        <w:rPr>
          <w:rFonts w:ascii="Times New Roman" w:hAnsi="Times New Roman" w:cs="Times New Roman"/>
          <w:b/>
          <w:sz w:val="28"/>
          <w:szCs w:val="28"/>
        </w:rPr>
      </w:pPr>
    </w:p>
    <w:p w:rsidR="0049729C" w:rsidRPr="003E0FCC" w:rsidRDefault="0049729C" w:rsidP="00FC2DC1">
      <w:pPr>
        <w:shd w:val="clear" w:color="auto" w:fill="FFFFFF"/>
        <w:spacing w:after="0"/>
        <w:jc w:val="center"/>
        <w:textAlignment w:val="baseline"/>
        <w:rPr>
          <w:rFonts w:ascii="Times New Roman" w:hAnsi="Times New Roman" w:cs="Times New Roman"/>
          <w:b/>
          <w:sz w:val="28"/>
          <w:szCs w:val="28"/>
          <w:lang w:eastAsia="be-BY"/>
        </w:rPr>
      </w:pPr>
      <w:r w:rsidRPr="003E0FCC">
        <w:rPr>
          <w:rFonts w:ascii="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107315</wp:posOffset>
            </wp:positionH>
            <wp:positionV relativeFrom="paragraph">
              <wp:posOffset>76835</wp:posOffset>
            </wp:positionV>
            <wp:extent cx="2686050" cy="2193925"/>
            <wp:effectExtent l="0" t="0" r="0" b="0"/>
            <wp:wrapTight wrapText="bothSides">
              <wp:wrapPolygon edited="0">
                <wp:start x="613" y="0"/>
                <wp:lineTo x="0" y="375"/>
                <wp:lineTo x="0" y="21006"/>
                <wp:lineTo x="460" y="21381"/>
                <wp:lineTo x="613" y="21381"/>
                <wp:lineTo x="20834" y="21381"/>
                <wp:lineTo x="20987" y="21381"/>
                <wp:lineTo x="21447" y="21006"/>
                <wp:lineTo x="21447" y="375"/>
                <wp:lineTo x="20834" y="0"/>
                <wp:lineTo x="613" y="0"/>
              </wp:wrapPolygon>
            </wp:wrapTight>
            <wp:docPr id="11" name="Рисунок 2" descr="Электродвигатель переменного тока">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лектродвигатель переменного тока">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6050" cy="2193925"/>
                    </a:xfrm>
                    <a:prstGeom prst="rect">
                      <a:avLst/>
                    </a:prstGeom>
                    <a:ln>
                      <a:noFill/>
                    </a:ln>
                    <a:effectLst>
                      <a:softEdge rad="112500"/>
                    </a:effectLst>
                  </pic:spPr>
                </pic:pic>
              </a:graphicData>
            </a:graphic>
          </wp:anchor>
        </w:drawing>
      </w:r>
      <w:hyperlink r:id="rId29" w:anchor="8" w:history="1">
        <w:r w:rsidRPr="003E0FCC">
          <w:rPr>
            <w:rFonts w:ascii="Times New Roman" w:hAnsi="Times New Roman" w:cs="Times New Roman"/>
            <w:b/>
            <w:sz w:val="28"/>
            <w:szCs w:val="28"/>
            <w:bdr w:val="none" w:sz="0" w:space="0" w:color="auto" w:frame="1"/>
            <w:lang w:eastAsia="be-BY"/>
          </w:rPr>
          <w:t>Применение</w:t>
        </w:r>
      </w:hyperlink>
    </w:p>
    <w:p w:rsidR="0049729C" w:rsidRPr="003E0FCC" w:rsidRDefault="0049729C" w:rsidP="00FC2DC1">
      <w:pPr>
        <w:spacing w:after="0"/>
        <w:ind w:firstLine="708"/>
        <w:jc w:val="both"/>
        <w:rPr>
          <w:rFonts w:ascii="Times New Roman" w:hAnsi="Times New Roman" w:cs="Times New Roman"/>
          <w:color w:val="000000"/>
          <w:sz w:val="28"/>
          <w:szCs w:val="28"/>
          <w:lang w:eastAsia="be-BY"/>
        </w:rPr>
      </w:pPr>
    </w:p>
    <w:p w:rsidR="0049729C" w:rsidRPr="003E0FCC" w:rsidRDefault="0049729C" w:rsidP="00FC2DC1">
      <w:pPr>
        <w:shd w:val="clear" w:color="auto" w:fill="FFFFFF"/>
        <w:spacing w:after="0"/>
        <w:jc w:val="center"/>
        <w:textAlignment w:val="baseline"/>
        <w:rPr>
          <w:rFonts w:ascii="Times New Roman" w:hAnsi="Times New Roman" w:cs="Times New Roman"/>
          <w:i/>
          <w:iCs/>
          <w:color w:val="621663"/>
          <w:sz w:val="28"/>
          <w:szCs w:val="28"/>
          <w:lang w:eastAsia="be-BY"/>
        </w:rPr>
      </w:pPr>
      <w:r w:rsidRPr="003E0FCC">
        <w:rPr>
          <w:rFonts w:ascii="Times New Roman" w:hAnsi="Times New Roman" w:cs="Times New Roman"/>
          <w:color w:val="000000"/>
          <w:sz w:val="28"/>
          <w:szCs w:val="28"/>
          <w:lang w:eastAsia="be-BY"/>
        </w:rPr>
        <w:t> </w:t>
      </w:r>
      <w:r w:rsidRPr="003E0FCC">
        <w:rPr>
          <w:rFonts w:ascii="Times New Roman" w:hAnsi="Times New Roman" w:cs="Times New Roman"/>
          <w:i/>
          <w:iCs/>
          <w:color w:val="621663"/>
          <w:sz w:val="28"/>
          <w:szCs w:val="28"/>
          <w:lang w:eastAsia="be-BY"/>
        </w:rPr>
        <w:t>Электродвигатель переменного тока промышленного типа</w:t>
      </w:r>
    </w:p>
    <w:p w:rsidR="0049729C" w:rsidRPr="003E0FCC" w:rsidRDefault="0049729C" w:rsidP="00FC2DC1">
      <w:pPr>
        <w:shd w:val="clear" w:color="auto" w:fill="FFFFFF"/>
        <w:spacing w:after="0"/>
        <w:jc w:val="center"/>
        <w:textAlignment w:val="baseline"/>
        <w:rPr>
          <w:rFonts w:ascii="Times New Roman" w:hAnsi="Times New Roman" w:cs="Times New Roman"/>
          <w:i/>
          <w:iCs/>
          <w:color w:val="621663"/>
          <w:sz w:val="28"/>
          <w:szCs w:val="28"/>
          <w:lang w:eastAsia="be-BY"/>
        </w:rPr>
      </w:pPr>
    </w:p>
    <w:p w:rsidR="0049729C" w:rsidRPr="003E0FCC" w:rsidRDefault="0049729C" w:rsidP="00FC2DC1">
      <w:pPr>
        <w:shd w:val="clear" w:color="auto" w:fill="FFFFFF"/>
        <w:spacing w:after="0"/>
        <w:ind w:firstLine="708"/>
        <w:jc w:val="both"/>
        <w:textAlignment w:val="baseline"/>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Среди электрических двигателей, применяемых во всех отраслях промышленности и бытовых электроприборах, наибольшее распространение имеют двигатели переменного тока. Они встречаются практически в каждой сфере жизнедеятельности – от детских игрушек и стиральных машин до автомобилей и мощных производственных станков.</w:t>
      </w:r>
    </w:p>
    <w:p w:rsidR="0049729C" w:rsidRPr="003E0FCC" w:rsidRDefault="0049729C" w:rsidP="00FC2DC1">
      <w:pPr>
        <w:shd w:val="clear" w:color="auto" w:fill="FFFFFF"/>
        <w:spacing w:after="0"/>
        <w:ind w:firstLine="708"/>
        <w:jc w:val="both"/>
        <w:textAlignment w:val="baseline"/>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Принцип работы всех электрических двигателей основывается на законе электромагнитной индукции Фарадея и законе Ампера. Первый из них описывает ситуацию, когда на замкнутом проводнике, находящемся в изменяющемся магнитном поле, генерируется электродвижущая сила. В двигателях это поле создается через обмотки статора, по которым протекает переменный ток. Внутри статора (представляющего собой корпус устройства) находится подвижный элемент двигателя – ротор. На нем и возникает ток.</w:t>
      </w:r>
    </w:p>
    <w:p w:rsidR="0049729C" w:rsidRPr="003E0FCC" w:rsidRDefault="0049729C" w:rsidP="00FC2DC1">
      <w:pPr>
        <w:shd w:val="clear" w:color="auto" w:fill="FFFFFF"/>
        <w:spacing w:after="0"/>
        <w:ind w:firstLine="708"/>
        <w:jc w:val="both"/>
        <w:textAlignment w:val="baseline"/>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Вращение ротора объясняется законом Ампера, который утверждает, что на электрические заряды, протекающие по проводнику, находящемуся внутри магнитного поля, действует сила, движущая их в плоскости, перпендикулярной силовым линиям этого поля. Проще говоря, проводник, которым в конструкции двигателя является ротор, начинает вращаться вокруг своей оси, а закрепляется он на валу, к которому подключаются рабочие механизмы оборудования.</w:t>
      </w:r>
    </w:p>
    <w:p w:rsidR="0049729C" w:rsidRPr="009C578F" w:rsidRDefault="0049729C" w:rsidP="00FC2DC1">
      <w:pPr>
        <w:shd w:val="clear" w:color="auto" w:fill="FFFFFF"/>
        <w:spacing w:after="0"/>
        <w:ind w:firstLine="708"/>
        <w:jc w:val="both"/>
        <w:textAlignment w:val="baseline"/>
        <w:rPr>
          <w:rFonts w:ascii="Times New Roman" w:hAnsi="Times New Roman" w:cs="Times New Roman"/>
          <w:color w:val="000000"/>
          <w:sz w:val="20"/>
          <w:szCs w:val="28"/>
          <w:lang w:eastAsia="be-BY"/>
        </w:rPr>
      </w:pPr>
    </w:p>
    <w:p w:rsidR="0049729C" w:rsidRPr="003E0FCC" w:rsidRDefault="0049729C" w:rsidP="00FC2DC1">
      <w:pPr>
        <w:shd w:val="clear" w:color="auto" w:fill="FFFFFF"/>
        <w:spacing w:after="0"/>
        <w:jc w:val="center"/>
        <w:textAlignment w:val="baseline"/>
        <w:outlineLvl w:val="1"/>
        <w:rPr>
          <w:rFonts w:ascii="Times New Roman" w:hAnsi="Times New Roman" w:cs="Times New Roman"/>
          <w:b/>
          <w:color w:val="000000"/>
          <w:sz w:val="28"/>
          <w:szCs w:val="28"/>
          <w:lang w:eastAsia="be-BY"/>
        </w:rPr>
      </w:pPr>
      <w:r w:rsidRPr="003E0FCC">
        <w:rPr>
          <w:rFonts w:ascii="Times New Roman" w:hAnsi="Times New Roman" w:cs="Times New Roman"/>
          <w:b/>
          <w:color w:val="000000"/>
          <w:sz w:val="28"/>
          <w:szCs w:val="28"/>
          <w:lang w:eastAsia="be-BY"/>
        </w:rPr>
        <w:t>Виды двигателей и их устройство</w:t>
      </w:r>
    </w:p>
    <w:p w:rsidR="0049729C" w:rsidRPr="003E0FCC" w:rsidRDefault="0049729C" w:rsidP="00FC2DC1">
      <w:pPr>
        <w:shd w:val="clear" w:color="auto" w:fill="FFFFFF"/>
        <w:spacing w:after="0"/>
        <w:ind w:firstLine="708"/>
        <w:jc w:val="both"/>
        <w:textAlignment w:val="baseline"/>
        <w:rPr>
          <w:rFonts w:ascii="Times New Roman" w:hAnsi="Times New Roman" w:cs="Times New Roman"/>
          <w:color w:val="000000"/>
          <w:sz w:val="28"/>
          <w:szCs w:val="28"/>
          <w:lang w:eastAsia="be-BY"/>
        </w:rPr>
      </w:pPr>
      <w:r w:rsidRPr="003E0FCC">
        <w:rPr>
          <w:rFonts w:ascii="Times New Roman" w:hAnsi="Times New Roman" w:cs="Times New Roman"/>
          <w:color w:val="000000"/>
          <w:sz w:val="28"/>
          <w:szCs w:val="28"/>
          <w:lang w:eastAsia="be-BY"/>
        </w:rPr>
        <w:t>Электрические двигатели переменного тока имеют различное устройство, благодаря которому можно создавать машины с одинаковой частотой вращения ротора относительно магнитного поля статора, и такие машины, где ротор «отстает» от вращающегося поля. По данному принципу эти двигатели разделяют на соответствующие типы: синхронные и асинхронные.</w:t>
      </w:r>
    </w:p>
    <w:p w:rsidR="009C578F" w:rsidRDefault="009C578F" w:rsidP="00FC2DC1">
      <w:pPr>
        <w:shd w:val="clear" w:color="auto" w:fill="FFFFFF"/>
        <w:spacing w:after="0"/>
        <w:ind w:firstLine="708"/>
        <w:jc w:val="both"/>
        <w:rPr>
          <w:rFonts w:ascii="Times New Roman" w:hAnsi="Times New Roman" w:cs="Times New Roman"/>
          <w:sz w:val="28"/>
          <w:szCs w:val="28"/>
          <w:lang w:val="be-BY"/>
        </w:rPr>
        <w:sectPr w:rsidR="009C578F" w:rsidSect="0049729C">
          <w:pgSz w:w="11906" w:h="16838"/>
          <w:pgMar w:top="1134" w:right="556" w:bottom="1134" w:left="737" w:header="709" w:footer="709" w:gutter="0"/>
          <w:cols w:space="708"/>
          <w:docGrid w:linePitch="360"/>
        </w:sectPr>
      </w:pPr>
    </w:p>
    <w:p w:rsidR="009C578F" w:rsidRDefault="009C578F" w:rsidP="002D03DC">
      <w:pPr>
        <w:spacing w:before="240" w:after="0"/>
        <w:jc w:val="center"/>
        <w:rPr>
          <w:rFonts w:ascii="Times New Roman" w:hAnsi="Times New Roman" w:cs="Times New Roman"/>
          <w:b/>
          <w:sz w:val="32"/>
          <w:szCs w:val="32"/>
        </w:rPr>
      </w:pPr>
      <w:r w:rsidRPr="00204B09">
        <w:rPr>
          <w:rFonts w:ascii="Times New Roman" w:hAnsi="Times New Roman" w:cs="Times New Roman"/>
          <w:b/>
          <w:sz w:val="32"/>
          <w:szCs w:val="32"/>
        </w:rPr>
        <w:lastRenderedPageBreak/>
        <w:t>Вернисаж-2017</w:t>
      </w:r>
    </w:p>
    <w:p w:rsidR="009C578F" w:rsidRPr="00204B09" w:rsidRDefault="009C578F" w:rsidP="00FB2EAA">
      <w:pPr>
        <w:spacing w:after="0"/>
        <w:ind w:firstLine="851"/>
        <w:jc w:val="center"/>
        <w:rPr>
          <w:rFonts w:ascii="Times New Roman" w:hAnsi="Times New Roman" w:cs="Times New Roman"/>
          <w:b/>
          <w:sz w:val="32"/>
          <w:szCs w:val="32"/>
        </w:rPr>
      </w:pPr>
    </w:p>
    <w:p w:rsidR="009C578F" w:rsidRDefault="009C578F" w:rsidP="00FB2EAA">
      <w:pPr>
        <w:spacing w:after="0"/>
        <w:ind w:firstLine="851"/>
        <w:jc w:val="both"/>
        <w:rPr>
          <w:rFonts w:ascii="Times New Roman" w:hAnsi="Times New Roman" w:cs="Times New Roman"/>
          <w:sz w:val="28"/>
          <w:szCs w:val="28"/>
        </w:rPr>
      </w:pPr>
      <w:r w:rsidRPr="00200605">
        <w:rPr>
          <w:rFonts w:ascii="Times New Roman" w:hAnsi="Times New Roman" w:cs="Times New Roman"/>
          <w:b/>
          <w:sz w:val="28"/>
          <w:szCs w:val="28"/>
        </w:rPr>
        <w:t>23 марта 2017 года на базе нашего колледжа состоялась XIII областная выставка технического и декоративно-прикладного творчества учащихся и работников учреждений среднего специального образования Минской области – «Вернисаж-2017».</w:t>
      </w:r>
    </w:p>
    <w:p w:rsidR="009C578F" w:rsidRPr="00DA08A8" w:rsidRDefault="009C578F" w:rsidP="00FB2EAA">
      <w:pPr>
        <w:spacing w:after="0"/>
        <w:ind w:firstLine="851"/>
        <w:jc w:val="both"/>
        <w:rPr>
          <w:rFonts w:ascii="Times New Roman" w:hAnsi="Times New Roman" w:cs="Times New Roman"/>
          <w:color w:val="FF0000"/>
          <w:sz w:val="28"/>
          <w:szCs w:val="28"/>
        </w:rPr>
      </w:pPr>
      <w:r>
        <w:rPr>
          <w:noProof/>
          <w:lang w:eastAsia="ru-RU"/>
        </w:rPr>
        <w:drawing>
          <wp:anchor distT="0" distB="0" distL="114300" distR="114300" simplePos="0" relativeHeight="251667456" behindDoc="0" locked="0" layoutInCell="1" allowOverlap="1">
            <wp:simplePos x="0" y="0"/>
            <wp:positionH relativeFrom="margin">
              <wp:posOffset>3616325</wp:posOffset>
            </wp:positionH>
            <wp:positionV relativeFrom="margin">
              <wp:posOffset>1764030</wp:posOffset>
            </wp:positionV>
            <wp:extent cx="3203575" cy="2402840"/>
            <wp:effectExtent l="0" t="0" r="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3575" cy="2402840"/>
                    </a:xfrm>
                    <a:prstGeom prst="rect">
                      <a:avLst/>
                    </a:prstGeom>
                    <a:ln>
                      <a:noFill/>
                    </a:ln>
                    <a:effectLst>
                      <a:softEdge rad="112500"/>
                    </a:effectLst>
                  </pic:spPr>
                </pic:pic>
              </a:graphicData>
            </a:graphic>
          </wp:anchor>
        </w:drawing>
      </w:r>
      <w:r w:rsidR="00331358">
        <w:rPr>
          <w:rFonts w:ascii="Times New Roman" w:hAnsi="Times New Roman" w:cs="Times New Roman"/>
          <w:sz w:val="28"/>
          <w:szCs w:val="28"/>
        </w:rPr>
        <w:t xml:space="preserve">Этот проект реализовывался </w:t>
      </w:r>
      <w:r>
        <w:rPr>
          <w:rFonts w:ascii="Times New Roman" w:hAnsi="Times New Roman" w:cs="Times New Roman"/>
          <w:sz w:val="28"/>
          <w:szCs w:val="28"/>
        </w:rPr>
        <w:t xml:space="preserve"> как один из этапов  Республиканской выставки, которая в скором будущем откроется в Республиканском центре инновационного и технического творчества (г. Минск).</w:t>
      </w:r>
    </w:p>
    <w:p w:rsidR="009C578F" w:rsidRDefault="00FB2EAA" w:rsidP="00FB2EAA">
      <w:pPr>
        <w:spacing w:after="0"/>
        <w:ind w:firstLine="851"/>
        <w:jc w:val="both"/>
        <w:rPr>
          <w:rFonts w:ascii="Times New Roman" w:hAnsi="Times New Roman" w:cs="Times New Roman"/>
          <w:sz w:val="28"/>
          <w:szCs w:val="28"/>
        </w:rPr>
      </w:pPr>
      <w:r>
        <w:rPr>
          <w:noProof/>
          <w:lang w:eastAsia="ru-RU"/>
        </w:rPr>
        <w:drawing>
          <wp:anchor distT="0" distB="0" distL="114300" distR="114300" simplePos="0" relativeHeight="251668480" behindDoc="0" locked="0" layoutInCell="1" allowOverlap="1">
            <wp:simplePos x="0" y="0"/>
            <wp:positionH relativeFrom="margin">
              <wp:posOffset>-55880</wp:posOffset>
            </wp:positionH>
            <wp:positionV relativeFrom="margin">
              <wp:posOffset>4603750</wp:posOffset>
            </wp:positionV>
            <wp:extent cx="2891790" cy="2168525"/>
            <wp:effectExtent l="0" t="0" r="3810" b="317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1790" cy="2168525"/>
                    </a:xfrm>
                    <a:prstGeom prst="rect">
                      <a:avLst/>
                    </a:prstGeom>
                    <a:ln>
                      <a:noFill/>
                    </a:ln>
                    <a:effectLst>
                      <a:softEdge rad="112500"/>
                    </a:effectLst>
                  </pic:spPr>
                </pic:pic>
              </a:graphicData>
            </a:graphic>
          </wp:anchor>
        </w:drawing>
      </w:r>
      <w:r w:rsidR="009C578F">
        <w:rPr>
          <w:rFonts w:ascii="Times New Roman" w:hAnsi="Times New Roman" w:cs="Times New Roman"/>
          <w:sz w:val="28"/>
          <w:szCs w:val="28"/>
        </w:rPr>
        <w:t>Данное мероприятие  ежегодно объединяет инициативных талантливых учащихся и профессиональных педагогов всего Минского региона и проводится для реализации творческих задумок и презентации лучших достижений в отрасли декоративн</w:t>
      </w:r>
      <w:proofErr w:type="gramStart"/>
      <w:r w:rsidR="009C578F">
        <w:rPr>
          <w:rFonts w:ascii="Times New Roman" w:hAnsi="Times New Roman" w:cs="Times New Roman"/>
          <w:sz w:val="28"/>
          <w:szCs w:val="28"/>
        </w:rPr>
        <w:t>о-</w:t>
      </w:r>
      <w:proofErr w:type="gramEnd"/>
      <w:r w:rsidR="009C578F">
        <w:rPr>
          <w:rFonts w:ascii="Times New Roman" w:hAnsi="Times New Roman" w:cs="Times New Roman"/>
          <w:sz w:val="28"/>
          <w:szCs w:val="28"/>
        </w:rPr>
        <w:t xml:space="preserve"> прикладного и технического творчества.</w:t>
      </w:r>
    </w:p>
    <w:p w:rsidR="009C578F" w:rsidRPr="00DD164E" w:rsidRDefault="00FB2EAA" w:rsidP="00FB2EAA">
      <w:pPr>
        <w:spacing w:after="0"/>
        <w:ind w:firstLine="851"/>
        <w:jc w:val="both"/>
        <w:rPr>
          <w:rFonts w:ascii="Times New Roman" w:hAnsi="Times New Roman" w:cs="Times New Roman"/>
          <w:sz w:val="28"/>
          <w:szCs w:val="28"/>
        </w:rPr>
      </w:pPr>
      <w:r>
        <w:rPr>
          <w:noProof/>
          <w:lang w:eastAsia="ru-RU"/>
        </w:rPr>
        <w:drawing>
          <wp:anchor distT="0" distB="0" distL="114300" distR="114300" simplePos="0" relativeHeight="251669504" behindDoc="0" locked="0" layoutInCell="1" allowOverlap="1">
            <wp:simplePos x="0" y="0"/>
            <wp:positionH relativeFrom="margin">
              <wp:posOffset>3646170</wp:posOffset>
            </wp:positionH>
            <wp:positionV relativeFrom="margin">
              <wp:posOffset>6772275</wp:posOffset>
            </wp:positionV>
            <wp:extent cx="3168015" cy="2376170"/>
            <wp:effectExtent l="0" t="0" r="0" b="508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8015" cy="2376170"/>
                    </a:xfrm>
                    <a:prstGeom prst="rect">
                      <a:avLst/>
                    </a:prstGeom>
                    <a:ln>
                      <a:noFill/>
                    </a:ln>
                    <a:effectLst>
                      <a:softEdge rad="112500"/>
                    </a:effectLst>
                  </pic:spPr>
                </pic:pic>
              </a:graphicData>
            </a:graphic>
          </wp:anchor>
        </w:drawing>
      </w:r>
      <w:r w:rsidR="009C578F">
        <w:rPr>
          <w:rFonts w:ascii="Times New Roman" w:hAnsi="Times New Roman" w:cs="Times New Roman"/>
          <w:sz w:val="28"/>
          <w:szCs w:val="28"/>
        </w:rPr>
        <w:t xml:space="preserve">Много тёплых слов на  открытии выставки было сказано в адрес участников мероприятия директором филиала «Молодечненский государственный политехнический колледж» УО  РИПО  Михаилом Николаевичем </w:t>
      </w:r>
      <w:proofErr w:type="spellStart"/>
      <w:r w:rsidR="009C578F">
        <w:rPr>
          <w:rFonts w:ascii="Times New Roman" w:hAnsi="Times New Roman" w:cs="Times New Roman"/>
          <w:sz w:val="28"/>
          <w:szCs w:val="28"/>
        </w:rPr>
        <w:t>Клокелем</w:t>
      </w:r>
      <w:proofErr w:type="spellEnd"/>
      <w:r w:rsidR="009C578F">
        <w:rPr>
          <w:rFonts w:ascii="Times New Roman" w:hAnsi="Times New Roman" w:cs="Times New Roman"/>
          <w:sz w:val="28"/>
          <w:szCs w:val="28"/>
        </w:rPr>
        <w:t>. Он отметил значимость данного проекта, выразил благодарность всем участникам выставки, пожелал творческих успехов и побед.</w:t>
      </w:r>
    </w:p>
    <w:p w:rsidR="00331358" w:rsidRDefault="00331358" w:rsidP="00FB2EAA">
      <w:pPr>
        <w:spacing w:after="0"/>
        <w:ind w:firstLine="851"/>
        <w:jc w:val="both"/>
        <w:rPr>
          <w:rFonts w:ascii="Times New Roman" w:hAnsi="Times New Roman" w:cs="Times New Roman"/>
          <w:sz w:val="28"/>
          <w:szCs w:val="28"/>
        </w:rPr>
      </w:pPr>
    </w:p>
    <w:p w:rsidR="009C578F" w:rsidRPr="004F4653" w:rsidRDefault="009C578F" w:rsidP="00FB2EAA">
      <w:pPr>
        <w:spacing w:after="0"/>
        <w:ind w:firstLine="851"/>
        <w:jc w:val="both"/>
        <w:rPr>
          <w:rFonts w:ascii="Times New Roman" w:hAnsi="Times New Roman" w:cs="Times New Roman"/>
          <w:sz w:val="28"/>
          <w:szCs w:val="28"/>
        </w:rPr>
      </w:pPr>
      <w:r w:rsidRPr="00DA08A8">
        <w:rPr>
          <w:rFonts w:ascii="Times New Roman" w:hAnsi="Times New Roman" w:cs="Times New Roman"/>
          <w:sz w:val="28"/>
          <w:szCs w:val="28"/>
        </w:rPr>
        <w:t>На</w:t>
      </w:r>
      <w:r>
        <w:rPr>
          <w:rFonts w:ascii="Times New Roman" w:hAnsi="Times New Roman" w:cs="Times New Roman"/>
          <w:sz w:val="28"/>
          <w:szCs w:val="28"/>
        </w:rPr>
        <w:t xml:space="preserve"> выставке царила  атмосфера творчества и вдохновения. Участники выставки продемонстрировали свои умения использовать традиционные  и современные техники декоративно-прикладного творчества, показали инновационные  подходы в техническом творчестве </w:t>
      </w:r>
      <w:r w:rsidRPr="004F4653">
        <w:rPr>
          <w:rFonts w:ascii="Times New Roman" w:hAnsi="Times New Roman" w:cs="Times New Roman"/>
          <w:sz w:val="28"/>
          <w:szCs w:val="28"/>
        </w:rPr>
        <w:t xml:space="preserve">по </w:t>
      </w:r>
      <w:r>
        <w:rPr>
          <w:rFonts w:ascii="Times New Roman" w:hAnsi="Times New Roman" w:cs="Times New Roman"/>
          <w:sz w:val="28"/>
          <w:szCs w:val="28"/>
        </w:rPr>
        <w:t>направлениям машиностроения</w:t>
      </w:r>
      <w:r w:rsidRPr="004F4653">
        <w:rPr>
          <w:rFonts w:ascii="Times New Roman" w:hAnsi="Times New Roman" w:cs="Times New Roman"/>
          <w:sz w:val="28"/>
          <w:szCs w:val="28"/>
        </w:rPr>
        <w:t>, радио</w:t>
      </w:r>
      <w:r>
        <w:rPr>
          <w:rFonts w:ascii="Times New Roman" w:hAnsi="Times New Roman" w:cs="Times New Roman"/>
          <w:sz w:val="28"/>
          <w:szCs w:val="28"/>
        </w:rPr>
        <w:t xml:space="preserve">электроники, сельского хозяйства. </w:t>
      </w:r>
      <w:r w:rsidRPr="004F4653">
        <w:rPr>
          <w:rFonts w:ascii="Times New Roman" w:hAnsi="Times New Roman" w:cs="Times New Roman"/>
          <w:sz w:val="28"/>
          <w:szCs w:val="28"/>
        </w:rPr>
        <w:t xml:space="preserve">Декоративно-прикладное творчество </w:t>
      </w:r>
      <w:r>
        <w:rPr>
          <w:rFonts w:ascii="Times New Roman" w:hAnsi="Times New Roman" w:cs="Times New Roman"/>
          <w:sz w:val="28"/>
          <w:szCs w:val="28"/>
        </w:rPr>
        <w:t xml:space="preserve">было </w:t>
      </w:r>
      <w:r w:rsidRPr="004F4653">
        <w:rPr>
          <w:rFonts w:ascii="Times New Roman" w:hAnsi="Times New Roman" w:cs="Times New Roman"/>
          <w:sz w:val="28"/>
          <w:szCs w:val="28"/>
        </w:rPr>
        <w:lastRenderedPageBreak/>
        <w:t>представлено изделия</w:t>
      </w:r>
      <w:r>
        <w:rPr>
          <w:rFonts w:ascii="Times New Roman" w:hAnsi="Times New Roman" w:cs="Times New Roman"/>
          <w:sz w:val="28"/>
          <w:szCs w:val="28"/>
        </w:rPr>
        <w:t xml:space="preserve">ми  из кожи,  натурального камня, </w:t>
      </w:r>
      <w:r w:rsidRPr="004F4653">
        <w:rPr>
          <w:rFonts w:ascii="Times New Roman" w:hAnsi="Times New Roman" w:cs="Times New Roman"/>
          <w:sz w:val="28"/>
          <w:szCs w:val="28"/>
        </w:rPr>
        <w:t xml:space="preserve"> резь</w:t>
      </w:r>
      <w:r>
        <w:rPr>
          <w:rFonts w:ascii="Times New Roman" w:hAnsi="Times New Roman" w:cs="Times New Roman"/>
          <w:sz w:val="28"/>
          <w:szCs w:val="28"/>
        </w:rPr>
        <w:t>бой по дереву,</w:t>
      </w:r>
      <w:r w:rsidRPr="004F4653">
        <w:rPr>
          <w:rFonts w:ascii="Times New Roman" w:hAnsi="Times New Roman" w:cs="Times New Roman"/>
          <w:sz w:val="28"/>
          <w:szCs w:val="28"/>
        </w:rPr>
        <w:t xml:space="preserve"> плетение</w:t>
      </w:r>
      <w:r>
        <w:rPr>
          <w:rFonts w:ascii="Times New Roman" w:hAnsi="Times New Roman" w:cs="Times New Roman"/>
          <w:sz w:val="28"/>
          <w:szCs w:val="28"/>
        </w:rPr>
        <w:t>м из бумаги,</w:t>
      </w:r>
      <w:r w:rsidRPr="004F4653">
        <w:rPr>
          <w:rFonts w:ascii="Times New Roman" w:hAnsi="Times New Roman" w:cs="Times New Roman"/>
          <w:sz w:val="28"/>
          <w:szCs w:val="28"/>
        </w:rPr>
        <w:t xml:space="preserve"> изделия</w:t>
      </w:r>
      <w:r>
        <w:rPr>
          <w:rFonts w:ascii="Times New Roman" w:hAnsi="Times New Roman" w:cs="Times New Roman"/>
          <w:sz w:val="28"/>
          <w:szCs w:val="28"/>
        </w:rPr>
        <w:t>ми</w:t>
      </w:r>
      <w:r w:rsidRPr="004F4653">
        <w:rPr>
          <w:rFonts w:ascii="Times New Roman" w:hAnsi="Times New Roman" w:cs="Times New Roman"/>
          <w:sz w:val="28"/>
          <w:szCs w:val="28"/>
        </w:rPr>
        <w:t xml:space="preserve"> в техн</w:t>
      </w:r>
      <w:r>
        <w:rPr>
          <w:rFonts w:ascii="Times New Roman" w:hAnsi="Times New Roman" w:cs="Times New Roman"/>
          <w:sz w:val="28"/>
          <w:szCs w:val="28"/>
        </w:rPr>
        <w:t>иках «</w:t>
      </w:r>
      <w:proofErr w:type="spellStart"/>
      <w:r>
        <w:rPr>
          <w:rFonts w:ascii="Times New Roman" w:hAnsi="Times New Roman" w:cs="Times New Roman"/>
          <w:sz w:val="28"/>
          <w:szCs w:val="28"/>
        </w:rPr>
        <w:t>Квиллинг</w:t>
      </w:r>
      <w:proofErr w:type="spellEnd"/>
      <w:r>
        <w:rPr>
          <w:rFonts w:ascii="Times New Roman" w:hAnsi="Times New Roman" w:cs="Times New Roman"/>
          <w:sz w:val="28"/>
          <w:szCs w:val="28"/>
        </w:rPr>
        <w:t>» и «</w:t>
      </w:r>
      <w:proofErr w:type="spellStart"/>
      <w:r>
        <w:rPr>
          <w:rFonts w:ascii="Times New Roman" w:hAnsi="Times New Roman" w:cs="Times New Roman"/>
          <w:sz w:val="28"/>
          <w:szCs w:val="28"/>
        </w:rPr>
        <w:t>Скрапбукинг</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вытинанкой</w:t>
      </w:r>
      <w:proofErr w:type="spellEnd"/>
      <w:r>
        <w:rPr>
          <w:rFonts w:ascii="Times New Roman" w:hAnsi="Times New Roman" w:cs="Times New Roman"/>
          <w:sz w:val="28"/>
          <w:szCs w:val="28"/>
        </w:rPr>
        <w:t>,</w:t>
      </w:r>
      <w:r w:rsidR="00FB2EAA">
        <w:rPr>
          <w:noProof/>
          <w:lang w:eastAsia="ru-RU"/>
        </w:rPr>
        <w:drawing>
          <wp:anchor distT="0" distB="0" distL="114300" distR="114300" simplePos="0" relativeHeight="251670528" behindDoc="0" locked="0" layoutInCell="1" allowOverlap="1">
            <wp:simplePos x="0" y="0"/>
            <wp:positionH relativeFrom="margin">
              <wp:posOffset>-39370</wp:posOffset>
            </wp:positionH>
            <wp:positionV relativeFrom="margin">
              <wp:posOffset>690880</wp:posOffset>
            </wp:positionV>
            <wp:extent cx="3178810" cy="2383790"/>
            <wp:effectExtent l="0" t="0" r="254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78810" cy="2383790"/>
                    </a:xfrm>
                    <a:prstGeom prst="rect">
                      <a:avLst/>
                    </a:prstGeom>
                    <a:ln>
                      <a:noFill/>
                    </a:ln>
                    <a:effectLst>
                      <a:softEdge rad="112500"/>
                    </a:effectLst>
                  </pic:spPr>
                </pic:pic>
              </a:graphicData>
            </a:graphic>
          </wp:anchor>
        </w:drawing>
      </w:r>
      <w:r w:rsidR="00331358">
        <w:rPr>
          <w:rFonts w:ascii="Times New Roman" w:hAnsi="Times New Roman" w:cs="Times New Roman"/>
          <w:sz w:val="28"/>
          <w:szCs w:val="28"/>
        </w:rPr>
        <w:t xml:space="preserve"> </w:t>
      </w:r>
      <w:r w:rsidRPr="004F4653">
        <w:rPr>
          <w:rFonts w:ascii="Times New Roman" w:hAnsi="Times New Roman" w:cs="Times New Roman"/>
          <w:sz w:val="28"/>
          <w:szCs w:val="28"/>
        </w:rPr>
        <w:t>изделия</w:t>
      </w:r>
      <w:r>
        <w:rPr>
          <w:rFonts w:ascii="Times New Roman" w:hAnsi="Times New Roman" w:cs="Times New Roman"/>
          <w:sz w:val="28"/>
          <w:szCs w:val="28"/>
        </w:rPr>
        <w:t>ми из глины,</w:t>
      </w:r>
      <w:r w:rsidR="00331358">
        <w:rPr>
          <w:rFonts w:ascii="Times New Roman" w:hAnsi="Times New Roman" w:cs="Times New Roman"/>
          <w:sz w:val="28"/>
          <w:szCs w:val="28"/>
        </w:rPr>
        <w:t xml:space="preserve"> </w:t>
      </w:r>
      <w:proofErr w:type="spellStart"/>
      <w:r w:rsidRPr="004F4653">
        <w:rPr>
          <w:rFonts w:ascii="Times New Roman" w:hAnsi="Times New Roman" w:cs="Times New Roman"/>
          <w:sz w:val="28"/>
          <w:szCs w:val="28"/>
        </w:rPr>
        <w:t>бисероплетение</w:t>
      </w:r>
      <w:r>
        <w:rPr>
          <w:rFonts w:ascii="Times New Roman" w:hAnsi="Times New Roman" w:cs="Times New Roman"/>
          <w:sz w:val="28"/>
          <w:szCs w:val="28"/>
        </w:rPr>
        <w:t>м</w:t>
      </w:r>
      <w:proofErr w:type="spellEnd"/>
      <w:r>
        <w:rPr>
          <w:rFonts w:ascii="Times New Roman" w:hAnsi="Times New Roman" w:cs="Times New Roman"/>
          <w:sz w:val="28"/>
          <w:szCs w:val="28"/>
        </w:rPr>
        <w:t xml:space="preserve">, </w:t>
      </w:r>
      <w:proofErr w:type="spellStart"/>
      <w:r w:rsidRPr="004F4653">
        <w:rPr>
          <w:rFonts w:ascii="Times New Roman" w:hAnsi="Times New Roman" w:cs="Times New Roman"/>
          <w:sz w:val="28"/>
          <w:szCs w:val="28"/>
        </w:rPr>
        <w:t>свечеварение</w:t>
      </w:r>
      <w:r>
        <w:rPr>
          <w:rFonts w:ascii="Times New Roman" w:hAnsi="Times New Roman" w:cs="Times New Roman"/>
          <w:sz w:val="28"/>
          <w:szCs w:val="28"/>
        </w:rPr>
        <w:t>м</w:t>
      </w:r>
      <w:proofErr w:type="spellEnd"/>
      <w:r>
        <w:rPr>
          <w:rFonts w:ascii="Times New Roman" w:hAnsi="Times New Roman" w:cs="Times New Roman"/>
          <w:sz w:val="28"/>
          <w:szCs w:val="28"/>
        </w:rPr>
        <w:t>,  вышивкой.</w:t>
      </w:r>
    </w:p>
    <w:p w:rsidR="009C578F" w:rsidRPr="004F4653" w:rsidRDefault="009C578F" w:rsidP="00FB2EAA">
      <w:pPr>
        <w:spacing w:after="0"/>
        <w:ind w:firstLine="851"/>
        <w:jc w:val="both"/>
        <w:rPr>
          <w:rFonts w:ascii="Times New Roman" w:hAnsi="Times New Roman" w:cs="Times New Roman"/>
          <w:sz w:val="28"/>
          <w:szCs w:val="28"/>
        </w:rPr>
      </w:pPr>
      <w:r w:rsidRPr="004F4653">
        <w:rPr>
          <w:rFonts w:ascii="Times New Roman" w:hAnsi="Times New Roman" w:cs="Times New Roman"/>
          <w:sz w:val="28"/>
          <w:szCs w:val="28"/>
        </w:rPr>
        <w:t xml:space="preserve">В </w:t>
      </w:r>
      <w:r>
        <w:rPr>
          <w:rFonts w:ascii="Times New Roman" w:hAnsi="Times New Roman" w:cs="Times New Roman"/>
          <w:sz w:val="28"/>
          <w:szCs w:val="28"/>
        </w:rPr>
        <w:t xml:space="preserve">областной </w:t>
      </w:r>
      <w:r w:rsidRPr="004F4653">
        <w:rPr>
          <w:rFonts w:ascii="Times New Roman" w:hAnsi="Times New Roman" w:cs="Times New Roman"/>
          <w:sz w:val="28"/>
          <w:szCs w:val="28"/>
        </w:rPr>
        <w:t xml:space="preserve">выставке </w:t>
      </w:r>
      <w:r w:rsidRPr="001A1CB0">
        <w:rPr>
          <w:rFonts w:ascii="Times New Roman" w:hAnsi="Times New Roman" w:cs="Times New Roman"/>
          <w:sz w:val="28"/>
          <w:szCs w:val="28"/>
        </w:rPr>
        <w:t xml:space="preserve">технического и декоративно-прикладного творчества </w:t>
      </w:r>
      <w:r w:rsidRPr="004F4653">
        <w:rPr>
          <w:rFonts w:ascii="Times New Roman" w:hAnsi="Times New Roman" w:cs="Times New Roman"/>
          <w:sz w:val="28"/>
          <w:szCs w:val="28"/>
        </w:rPr>
        <w:t xml:space="preserve">приняли участие 10 учреждений среднего специального образования Минской области. </w:t>
      </w:r>
    </w:p>
    <w:p w:rsidR="009C578F"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Большое спасибо всем, кто на протяжении  многих лет радует и удивляет нас своими работами, стремиться к профессиональному и творческому росту.</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Желаем успехов творческим коллективам учреждений образования, вдохновения юным талантам, а педагогам  - плодотворного труда. Надеемся, что данные мероприятия будут стимулам для творчества, поиска, новых возможностей и профессиональных достижений!</w:t>
      </w:r>
    </w:p>
    <w:p w:rsidR="009C578F" w:rsidRDefault="009C578F" w:rsidP="00FB2EAA">
      <w:pPr>
        <w:spacing w:after="0"/>
        <w:ind w:firstLine="851"/>
        <w:jc w:val="center"/>
        <w:rPr>
          <w:rFonts w:ascii="Times New Roman" w:hAnsi="Times New Roman" w:cs="Times New Roman"/>
          <w:b/>
          <w:sz w:val="28"/>
          <w:szCs w:val="28"/>
        </w:rPr>
      </w:pPr>
    </w:p>
    <w:p w:rsidR="009C578F" w:rsidRPr="004F4653" w:rsidRDefault="009C578F" w:rsidP="00FB2EAA">
      <w:pPr>
        <w:spacing w:after="0"/>
        <w:ind w:firstLine="851"/>
        <w:jc w:val="center"/>
        <w:rPr>
          <w:rFonts w:ascii="Times New Roman" w:hAnsi="Times New Roman" w:cs="Times New Roman"/>
          <w:b/>
          <w:sz w:val="28"/>
          <w:szCs w:val="28"/>
        </w:rPr>
      </w:pPr>
      <w:r w:rsidRPr="004F4653">
        <w:rPr>
          <w:rFonts w:ascii="Times New Roman" w:hAnsi="Times New Roman" w:cs="Times New Roman"/>
          <w:b/>
          <w:sz w:val="28"/>
          <w:szCs w:val="28"/>
        </w:rPr>
        <w:t>Итоги выставки:</w:t>
      </w:r>
    </w:p>
    <w:p w:rsidR="009C578F" w:rsidRPr="004F4653" w:rsidRDefault="009C578F" w:rsidP="00FB2EAA">
      <w:pPr>
        <w:spacing w:after="0"/>
        <w:ind w:firstLine="851"/>
        <w:jc w:val="both"/>
        <w:rPr>
          <w:rFonts w:ascii="Times New Roman" w:hAnsi="Times New Roman" w:cs="Times New Roman"/>
          <w:b/>
          <w:i/>
          <w:sz w:val="28"/>
          <w:szCs w:val="28"/>
        </w:rPr>
      </w:pPr>
      <w:r w:rsidRPr="004F4653">
        <w:rPr>
          <w:rFonts w:ascii="Times New Roman" w:hAnsi="Times New Roman" w:cs="Times New Roman"/>
          <w:b/>
          <w:i/>
          <w:sz w:val="28"/>
          <w:szCs w:val="28"/>
        </w:rPr>
        <w:t xml:space="preserve"> Номинация «Разработка и изготовление экспонатов технического творчества» </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Диплом</w:t>
      </w:r>
      <w:r w:rsidRPr="004F4653">
        <w:rPr>
          <w:rFonts w:ascii="Times New Roman" w:hAnsi="Times New Roman" w:cs="Times New Roman"/>
          <w:b/>
          <w:sz w:val="28"/>
          <w:szCs w:val="28"/>
        </w:rPr>
        <w:t xml:space="preserve"> 1 степени Минского областного совета руководителей колледжей: </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F4653">
        <w:rPr>
          <w:rFonts w:ascii="Times New Roman" w:hAnsi="Times New Roman" w:cs="Times New Roman"/>
          <w:sz w:val="28"/>
          <w:szCs w:val="28"/>
        </w:rPr>
        <w:t>Филиал БНТУ «</w:t>
      </w:r>
      <w:proofErr w:type="spellStart"/>
      <w:r w:rsidRPr="004F4653">
        <w:rPr>
          <w:rFonts w:ascii="Times New Roman" w:hAnsi="Times New Roman" w:cs="Times New Roman"/>
          <w:sz w:val="28"/>
          <w:szCs w:val="28"/>
        </w:rPr>
        <w:t>Жодинский</w:t>
      </w:r>
      <w:proofErr w:type="spellEnd"/>
      <w:r w:rsidRPr="004F4653">
        <w:rPr>
          <w:rFonts w:ascii="Times New Roman" w:hAnsi="Times New Roman" w:cs="Times New Roman"/>
          <w:sz w:val="28"/>
          <w:szCs w:val="28"/>
        </w:rPr>
        <w:t xml:space="preserve"> государственный политехнический колледж»;</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Диплом</w:t>
      </w:r>
      <w:r w:rsidRPr="004F4653">
        <w:rPr>
          <w:rFonts w:ascii="Times New Roman" w:hAnsi="Times New Roman" w:cs="Times New Roman"/>
          <w:b/>
          <w:sz w:val="28"/>
          <w:szCs w:val="28"/>
        </w:rPr>
        <w:t xml:space="preserve"> 2 степени Минского областного совета руководителей колледжей: </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w:t>
      </w:r>
      <w:proofErr w:type="spellStart"/>
      <w:r w:rsidRPr="004F4653">
        <w:rPr>
          <w:rFonts w:ascii="Times New Roman" w:hAnsi="Times New Roman" w:cs="Times New Roman"/>
          <w:sz w:val="28"/>
          <w:szCs w:val="28"/>
        </w:rPr>
        <w:t>Марьиногорский</w:t>
      </w:r>
      <w:proofErr w:type="spellEnd"/>
      <w:r w:rsidRPr="004F4653">
        <w:rPr>
          <w:rFonts w:ascii="Times New Roman" w:hAnsi="Times New Roman" w:cs="Times New Roman"/>
          <w:sz w:val="28"/>
          <w:szCs w:val="28"/>
        </w:rPr>
        <w:t xml:space="preserve"> государственный ордена «Знак почета» аграрно-технический колледж им. В.Е. </w:t>
      </w:r>
      <w:proofErr w:type="spellStart"/>
      <w:r w:rsidRPr="004F4653">
        <w:rPr>
          <w:rFonts w:ascii="Times New Roman" w:hAnsi="Times New Roman" w:cs="Times New Roman"/>
          <w:sz w:val="28"/>
          <w:szCs w:val="28"/>
        </w:rPr>
        <w:t>Лобанка</w:t>
      </w:r>
      <w:proofErr w:type="spellEnd"/>
      <w:r w:rsidRPr="004F4653">
        <w:rPr>
          <w:rFonts w:ascii="Times New Roman" w:hAnsi="Times New Roman" w:cs="Times New Roman"/>
          <w:sz w:val="28"/>
          <w:szCs w:val="28"/>
        </w:rPr>
        <w:t>»;</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 xml:space="preserve"> Диплом</w:t>
      </w:r>
      <w:r w:rsidRPr="004F4653">
        <w:rPr>
          <w:rFonts w:ascii="Times New Roman" w:hAnsi="Times New Roman" w:cs="Times New Roman"/>
          <w:b/>
          <w:sz w:val="28"/>
          <w:szCs w:val="28"/>
        </w:rPr>
        <w:t xml:space="preserve"> 3 степени Минского областного совета руководителей колледжей: </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F4653">
        <w:rPr>
          <w:rFonts w:ascii="Times New Roman" w:hAnsi="Times New Roman" w:cs="Times New Roman"/>
          <w:sz w:val="28"/>
          <w:szCs w:val="28"/>
        </w:rPr>
        <w:t>Филиал БНТУ «</w:t>
      </w:r>
      <w:proofErr w:type="spellStart"/>
      <w:r w:rsidRPr="004F4653">
        <w:rPr>
          <w:rFonts w:ascii="Times New Roman" w:hAnsi="Times New Roman" w:cs="Times New Roman"/>
          <w:sz w:val="28"/>
          <w:szCs w:val="28"/>
        </w:rPr>
        <w:t>Борисовский</w:t>
      </w:r>
      <w:proofErr w:type="spellEnd"/>
      <w:r w:rsidRPr="004F4653">
        <w:rPr>
          <w:rFonts w:ascii="Times New Roman" w:hAnsi="Times New Roman" w:cs="Times New Roman"/>
          <w:sz w:val="28"/>
          <w:szCs w:val="28"/>
        </w:rPr>
        <w:t xml:space="preserve"> государственный политехнический колледж»;</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F4653">
        <w:rPr>
          <w:rFonts w:ascii="Times New Roman" w:hAnsi="Times New Roman" w:cs="Times New Roman"/>
          <w:sz w:val="28"/>
          <w:szCs w:val="28"/>
        </w:rPr>
        <w:t>Филиал «Молодечненский государственный политехнический колледж» учреждения образования «Республиканский институт профессионального образования».</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i/>
          <w:sz w:val="28"/>
          <w:szCs w:val="28"/>
        </w:rPr>
        <w:t>Номинация</w:t>
      </w:r>
      <w:r w:rsidRPr="004F4653">
        <w:rPr>
          <w:rFonts w:ascii="Times New Roman" w:hAnsi="Times New Roman" w:cs="Times New Roman"/>
          <w:b/>
          <w:i/>
          <w:sz w:val="28"/>
          <w:szCs w:val="28"/>
        </w:rPr>
        <w:t xml:space="preserve"> «Разработка и изготовление экспонатов декоративно-прикладного творчества»</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b/>
          <w:sz w:val="28"/>
          <w:szCs w:val="28"/>
        </w:rPr>
        <w:t>Диплом</w:t>
      </w:r>
      <w:r w:rsidRPr="004F4653">
        <w:rPr>
          <w:rFonts w:ascii="Times New Roman" w:hAnsi="Times New Roman" w:cs="Times New Roman"/>
          <w:b/>
          <w:sz w:val="28"/>
          <w:szCs w:val="28"/>
        </w:rPr>
        <w:t xml:space="preserve"> 1 степени</w:t>
      </w:r>
      <w:r w:rsidRPr="004F4653">
        <w:rPr>
          <w:rFonts w:ascii="Times New Roman" w:hAnsi="Times New Roman" w:cs="Times New Roman"/>
          <w:sz w:val="28"/>
          <w:szCs w:val="28"/>
        </w:rPr>
        <w:t xml:space="preserve"> Минского областного совета руководителей колледжей:</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w:t>
      </w:r>
      <w:proofErr w:type="spellStart"/>
      <w:r w:rsidRPr="004F4653">
        <w:rPr>
          <w:rFonts w:ascii="Times New Roman" w:hAnsi="Times New Roman" w:cs="Times New Roman"/>
          <w:sz w:val="28"/>
          <w:szCs w:val="28"/>
        </w:rPr>
        <w:t>Смиловичский</w:t>
      </w:r>
      <w:proofErr w:type="spellEnd"/>
      <w:r w:rsidRPr="004F4653">
        <w:rPr>
          <w:rFonts w:ascii="Times New Roman" w:hAnsi="Times New Roman" w:cs="Times New Roman"/>
          <w:sz w:val="28"/>
          <w:szCs w:val="28"/>
        </w:rPr>
        <w:t xml:space="preserve"> государственный аграрный колледж»;</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w:t>
      </w:r>
      <w:proofErr w:type="spellStart"/>
      <w:r w:rsidRPr="004F4653">
        <w:rPr>
          <w:rFonts w:ascii="Times New Roman" w:hAnsi="Times New Roman" w:cs="Times New Roman"/>
          <w:sz w:val="28"/>
          <w:szCs w:val="28"/>
        </w:rPr>
        <w:t>Марьиногорский</w:t>
      </w:r>
      <w:proofErr w:type="spellEnd"/>
      <w:r w:rsidRPr="004F4653">
        <w:rPr>
          <w:rFonts w:ascii="Times New Roman" w:hAnsi="Times New Roman" w:cs="Times New Roman"/>
          <w:sz w:val="28"/>
          <w:szCs w:val="28"/>
        </w:rPr>
        <w:t xml:space="preserve"> государственный ордена «Знак почета» аграрно-технический колледж им. В.Е. </w:t>
      </w:r>
      <w:proofErr w:type="spellStart"/>
      <w:r w:rsidRPr="004F4653">
        <w:rPr>
          <w:rFonts w:ascii="Times New Roman" w:hAnsi="Times New Roman" w:cs="Times New Roman"/>
          <w:sz w:val="28"/>
          <w:szCs w:val="28"/>
        </w:rPr>
        <w:t>Лобанка</w:t>
      </w:r>
      <w:proofErr w:type="spellEnd"/>
      <w:r w:rsidRPr="004F4653">
        <w:rPr>
          <w:rFonts w:ascii="Times New Roman" w:hAnsi="Times New Roman" w:cs="Times New Roman"/>
          <w:sz w:val="28"/>
          <w:szCs w:val="28"/>
        </w:rPr>
        <w:t>»;</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w:t>
      </w:r>
      <w:proofErr w:type="spellStart"/>
      <w:r w:rsidRPr="004F4653">
        <w:rPr>
          <w:rFonts w:ascii="Times New Roman" w:hAnsi="Times New Roman" w:cs="Times New Roman"/>
          <w:sz w:val="28"/>
          <w:szCs w:val="28"/>
        </w:rPr>
        <w:t>Новопольский</w:t>
      </w:r>
      <w:proofErr w:type="spellEnd"/>
      <w:r w:rsidRPr="004F4653">
        <w:rPr>
          <w:rFonts w:ascii="Times New Roman" w:hAnsi="Times New Roman" w:cs="Times New Roman"/>
          <w:sz w:val="28"/>
          <w:szCs w:val="28"/>
        </w:rPr>
        <w:t xml:space="preserve"> государственный аграрно-экономический колледж».</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Диплом</w:t>
      </w:r>
      <w:r w:rsidRPr="004F4653">
        <w:rPr>
          <w:rFonts w:ascii="Times New Roman" w:hAnsi="Times New Roman" w:cs="Times New Roman"/>
          <w:b/>
          <w:sz w:val="28"/>
          <w:szCs w:val="28"/>
        </w:rPr>
        <w:t xml:space="preserve"> 1 степени Минского областного совета руководителей колледжей:</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lastRenderedPageBreak/>
        <w:t>-</w:t>
      </w:r>
      <w:r w:rsidRPr="004F4653">
        <w:rPr>
          <w:rFonts w:ascii="Times New Roman" w:hAnsi="Times New Roman" w:cs="Times New Roman"/>
          <w:sz w:val="28"/>
          <w:szCs w:val="28"/>
        </w:rPr>
        <w:t>УО «Минский государственный колледж искусств»;</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«Молодечненский государственный музыкальный колледж им. М.К. Огинского».</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 xml:space="preserve"> Диплом</w:t>
      </w:r>
      <w:r w:rsidRPr="004F4653">
        <w:rPr>
          <w:rFonts w:ascii="Times New Roman" w:hAnsi="Times New Roman" w:cs="Times New Roman"/>
          <w:b/>
          <w:sz w:val="28"/>
          <w:szCs w:val="28"/>
        </w:rPr>
        <w:t xml:space="preserve"> 2 степени Минского областного совета руководителей колледжей:</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УО «</w:t>
      </w:r>
      <w:proofErr w:type="spellStart"/>
      <w:r w:rsidRPr="004F4653">
        <w:rPr>
          <w:rFonts w:ascii="Times New Roman" w:hAnsi="Times New Roman" w:cs="Times New Roman"/>
          <w:sz w:val="28"/>
          <w:szCs w:val="28"/>
        </w:rPr>
        <w:t>Ильянский</w:t>
      </w:r>
      <w:proofErr w:type="spellEnd"/>
      <w:r w:rsidRPr="004F4653">
        <w:rPr>
          <w:rFonts w:ascii="Times New Roman" w:hAnsi="Times New Roman" w:cs="Times New Roman"/>
          <w:sz w:val="28"/>
          <w:szCs w:val="28"/>
        </w:rPr>
        <w:t xml:space="preserve"> государственный аграрный колледж»;</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 xml:space="preserve">УО «Молодечненский торгово-экономический колледж </w:t>
      </w:r>
      <w:proofErr w:type="spellStart"/>
      <w:r w:rsidRPr="004F4653">
        <w:rPr>
          <w:rFonts w:ascii="Times New Roman" w:hAnsi="Times New Roman" w:cs="Times New Roman"/>
          <w:sz w:val="28"/>
          <w:szCs w:val="28"/>
        </w:rPr>
        <w:t>Белкоопсоюза</w:t>
      </w:r>
      <w:proofErr w:type="spellEnd"/>
      <w:r w:rsidRPr="004F4653">
        <w:rPr>
          <w:rFonts w:ascii="Times New Roman" w:hAnsi="Times New Roman" w:cs="Times New Roman"/>
          <w:sz w:val="28"/>
          <w:szCs w:val="28"/>
        </w:rPr>
        <w:t>».</w:t>
      </w:r>
    </w:p>
    <w:p w:rsidR="009C578F" w:rsidRPr="004F4653" w:rsidRDefault="009C578F" w:rsidP="00FB2EAA">
      <w:pPr>
        <w:spacing w:after="0"/>
        <w:ind w:firstLine="851"/>
        <w:jc w:val="both"/>
        <w:rPr>
          <w:rFonts w:ascii="Times New Roman" w:hAnsi="Times New Roman" w:cs="Times New Roman"/>
          <w:b/>
          <w:sz w:val="28"/>
          <w:szCs w:val="28"/>
        </w:rPr>
      </w:pPr>
      <w:r>
        <w:rPr>
          <w:rFonts w:ascii="Times New Roman" w:hAnsi="Times New Roman" w:cs="Times New Roman"/>
          <w:b/>
          <w:sz w:val="28"/>
          <w:szCs w:val="28"/>
        </w:rPr>
        <w:t>Диплом</w:t>
      </w:r>
      <w:r w:rsidRPr="004F4653">
        <w:rPr>
          <w:rFonts w:ascii="Times New Roman" w:hAnsi="Times New Roman" w:cs="Times New Roman"/>
          <w:b/>
          <w:sz w:val="28"/>
          <w:szCs w:val="28"/>
        </w:rPr>
        <w:t xml:space="preserve"> 3 степени Минского областного совета руководителей колледжей:</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F4653">
        <w:rPr>
          <w:rFonts w:ascii="Times New Roman" w:hAnsi="Times New Roman" w:cs="Times New Roman"/>
          <w:sz w:val="28"/>
          <w:szCs w:val="28"/>
        </w:rPr>
        <w:t>Филиал БНТУ «</w:t>
      </w:r>
      <w:proofErr w:type="spellStart"/>
      <w:r w:rsidRPr="004F4653">
        <w:rPr>
          <w:rFonts w:ascii="Times New Roman" w:hAnsi="Times New Roman" w:cs="Times New Roman"/>
          <w:sz w:val="28"/>
          <w:szCs w:val="28"/>
        </w:rPr>
        <w:t>Жодинский</w:t>
      </w:r>
      <w:proofErr w:type="spellEnd"/>
      <w:r w:rsidRPr="004F4653">
        <w:rPr>
          <w:rFonts w:ascii="Times New Roman" w:hAnsi="Times New Roman" w:cs="Times New Roman"/>
          <w:sz w:val="28"/>
          <w:szCs w:val="28"/>
        </w:rPr>
        <w:t xml:space="preserve"> государственный политехнический колледж»;</w:t>
      </w:r>
    </w:p>
    <w:p w:rsidR="009C578F"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w:t>
      </w:r>
      <w:r w:rsidRPr="004F4653">
        <w:rPr>
          <w:rFonts w:ascii="Times New Roman" w:hAnsi="Times New Roman" w:cs="Times New Roman"/>
          <w:sz w:val="28"/>
          <w:szCs w:val="28"/>
        </w:rPr>
        <w:t>Филиал «Молодечненский государственный политехнический колледж» учреждения образования «Республиканский институт профессионального образования».</w:t>
      </w:r>
    </w:p>
    <w:p w:rsidR="009C578F"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Большое спасибо всем, кто на протяжении  многих лет радует и удивляет нас своими работами, стремиться к профессиональному и творческому росту.</w:t>
      </w:r>
    </w:p>
    <w:p w:rsidR="009C578F" w:rsidRPr="004F4653" w:rsidRDefault="009C578F" w:rsidP="00FB2EAA">
      <w:pPr>
        <w:spacing w:after="0"/>
        <w:ind w:firstLine="851"/>
        <w:jc w:val="both"/>
        <w:rPr>
          <w:rFonts w:ascii="Times New Roman" w:hAnsi="Times New Roman" w:cs="Times New Roman"/>
          <w:sz w:val="28"/>
          <w:szCs w:val="28"/>
        </w:rPr>
      </w:pPr>
      <w:r>
        <w:rPr>
          <w:rFonts w:ascii="Times New Roman" w:hAnsi="Times New Roman" w:cs="Times New Roman"/>
          <w:sz w:val="28"/>
          <w:szCs w:val="28"/>
        </w:rPr>
        <w:t>Желаем успехов творческим коллективам учреждений образования, вдохновения юным талантам, а педагогам  - плодотворного труда. Надеемся, что данные мероприятия будут стимулам для творчества, поиска, новых возможностей и профессиональных достижений!</w:t>
      </w:r>
    </w:p>
    <w:p w:rsidR="00FB2EAA" w:rsidRDefault="00FB2EAA" w:rsidP="00FC2DC1">
      <w:pPr>
        <w:shd w:val="clear" w:color="auto" w:fill="FFFFFF"/>
        <w:spacing w:after="0"/>
        <w:ind w:firstLine="708"/>
        <w:jc w:val="both"/>
        <w:rPr>
          <w:rFonts w:ascii="Times New Roman" w:hAnsi="Times New Roman" w:cs="Times New Roman"/>
          <w:sz w:val="28"/>
          <w:szCs w:val="28"/>
        </w:rPr>
      </w:pPr>
    </w:p>
    <w:p w:rsidR="00331358" w:rsidRDefault="00331358" w:rsidP="00331358">
      <w:pPr>
        <w:shd w:val="clear" w:color="auto" w:fill="FFFFFF"/>
        <w:spacing w:after="0"/>
        <w:ind w:firstLine="708"/>
        <w:jc w:val="right"/>
        <w:rPr>
          <w:rFonts w:ascii="Times New Roman" w:hAnsi="Times New Roman" w:cs="Times New Roman"/>
          <w:sz w:val="28"/>
          <w:szCs w:val="28"/>
        </w:rPr>
        <w:sectPr w:rsidR="00331358" w:rsidSect="009C578F">
          <w:pgSz w:w="11906" w:h="16838"/>
          <w:pgMar w:top="1134" w:right="556" w:bottom="1134" w:left="737" w:header="709" w:footer="709" w:gutter="0"/>
          <w:cols w:space="708"/>
          <w:docGrid w:linePitch="360"/>
        </w:sectPr>
      </w:pPr>
      <w:r>
        <w:rPr>
          <w:rFonts w:ascii="Times New Roman" w:hAnsi="Times New Roman" w:cs="Times New Roman"/>
          <w:sz w:val="28"/>
          <w:szCs w:val="28"/>
        </w:rPr>
        <w:t>По материалам сайта</w:t>
      </w:r>
      <w:r w:rsidR="0068408F">
        <w:rPr>
          <w:rFonts w:ascii="Times New Roman" w:hAnsi="Times New Roman" w:cs="Times New Roman"/>
          <w:sz w:val="28"/>
          <w:szCs w:val="28"/>
        </w:rPr>
        <w:t xml:space="preserve"> </w:t>
      </w:r>
      <w:r w:rsidR="0068408F" w:rsidRPr="00CA169A">
        <w:rPr>
          <w:rFonts w:ascii="Times New Roman" w:hAnsi="Times New Roman" w:cs="Times New Roman"/>
          <w:sz w:val="28"/>
          <w:szCs w:val="28"/>
        </w:rPr>
        <w:t xml:space="preserve"> </w:t>
      </w:r>
      <w:proofErr w:type="spellStart"/>
      <w:r w:rsidR="0068408F" w:rsidRPr="00CA169A">
        <w:rPr>
          <w:rFonts w:ascii="Times New Roman" w:hAnsi="Times New Roman" w:cs="Times New Roman"/>
          <w:i/>
          <w:sz w:val="28"/>
          <w:szCs w:val="28"/>
          <w:lang w:val="en-US"/>
        </w:rPr>
        <w:t>mgpk</w:t>
      </w:r>
      <w:proofErr w:type="spellEnd"/>
      <w:r w:rsidR="0068408F" w:rsidRPr="00CA169A">
        <w:rPr>
          <w:rFonts w:ascii="Times New Roman" w:hAnsi="Times New Roman" w:cs="Times New Roman"/>
          <w:i/>
          <w:sz w:val="28"/>
          <w:szCs w:val="28"/>
        </w:rPr>
        <w:t>.</w:t>
      </w:r>
      <w:r w:rsidR="0068408F" w:rsidRPr="00CA169A">
        <w:rPr>
          <w:rFonts w:ascii="Times New Roman" w:hAnsi="Times New Roman" w:cs="Times New Roman"/>
          <w:i/>
          <w:sz w:val="28"/>
          <w:szCs w:val="28"/>
          <w:lang w:val="en-US"/>
        </w:rPr>
        <w:t>by</w:t>
      </w: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r w:rsidRPr="009C1B1C">
        <w:rPr>
          <w:rFonts w:ascii="Times New Roman" w:hAnsi="Times New Roman" w:cs="Times New Roman"/>
          <w:noProof/>
          <w:color w:val="000000"/>
          <w:sz w:val="28"/>
          <w:szCs w:val="28"/>
          <w:shd w:val="clear" w:color="auto" w:fill="FFFFFF"/>
          <w:lang w:eastAsia="ru-RU"/>
        </w:rPr>
        <w:drawing>
          <wp:anchor distT="0" distB="0" distL="114300" distR="114300" simplePos="0" relativeHeight="251673600" behindDoc="0" locked="0" layoutInCell="1" allowOverlap="1">
            <wp:simplePos x="0" y="0"/>
            <wp:positionH relativeFrom="column">
              <wp:posOffset>4141470</wp:posOffset>
            </wp:positionH>
            <wp:positionV relativeFrom="paragraph">
              <wp:posOffset>188595</wp:posOffset>
            </wp:positionV>
            <wp:extent cx="2517775" cy="1885950"/>
            <wp:effectExtent l="0" t="0" r="0" b="0"/>
            <wp:wrapThrough wrapText="bothSides">
              <wp:wrapPolygon edited="0">
                <wp:start x="654" y="0"/>
                <wp:lineTo x="0" y="436"/>
                <wp:lineTo x="0" y="20945"/>
                <wp:lineTo x="490" y="21382"/>
                <wp:lineTo x="654" y="21382"/>
                <wp:lineTo x="20756" y="21382"/>
                <wp:lineTo x="20919" y="21382"/>
                <wp:lineTo x="21409" y="20945"/>
                <wp:lineTo x="21409" y="436"/>
                <wp:lineTo x="20756" y="0"/>
                <wp:lineTo x="654" y="0"/>
              </wp:wrapPolygon>
            </wp:wrapThrough>
            <wp:docPr id="85"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
                    <pic:cNvPicPr>
                      <a:picLocks noChangeAspect="1" noChangeArrowheads="1"/>
                    </pic:cNvPicPr>
                  </pic:nvPicPr>
                  <pic:blipFill>
                    <a:blip r:embed="rId34" cstate="print">
                      <a:lum bright="10000" contrast="30000"/>
                    </a:blip>
                    <a:srcRect/>
                    <a:stretch>
                      <a:fillRect/>
                    </a:stretch>
                  </pic:blipFill>
                  <pic:spPr bwMode="auto">
                    <a:xfrm>
                      <a:off x="0" y="0"/>
                      <a:ext cx="2517775" cy="1885950"/>
                    </a:xfrm>
                    <a:prstGeom prst="rect">
                      <a:avLst/>
                    </a:prstGeom>
                    <a:ln>
                      <a:noFill/>
                    </a:ln>
                    <a:effectLst>
                      <a:softEdge rad="112500"/>
                    </a:effectLst>
                  </pic:spPr>
                </pic:pic>
              </a:graphicData>
            </a:graphic>
          </wp:anchor>
        </w:drawing>
      </w:r>
      <w:r w:rsidR="00163E34">
        <w:rPr>
          <w:rFonts w:ascii="Times New Roman" w:hAnsi="Times New Roman" w:cs="Times New Roman"/>
          <w:noProof/>
          <w:color w:val="000000"/>
          <w:sz w:val="28"/>
          <w:szCs w:val="28"/>
          <w:lang w:eastAsia="ru-RU"/>
        </w:rPr>
        <w:pict>
          <v:shape id="Поле 91" o:spid="_x0000_s1027" type="#_x0000_t202" style="position:absolute;left:0;text-align:left;margin-left:2.85pt;margin-top:16.85pt;width:288.8pt;height:161.7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" stroked="f">
            <v:textbox>
              <w:txbxContent>
                <w:p w:rsidR="00F362E9" w:rsidRDefault="00F362E9" w:rsidP="00FB2EAA">
                  <w:pPr>
                    <w:widowControl w:val="0"/>
                    <w:spacing w:after="0" w:line="240" w:lineRule="auto"/>
                    <w:rPr>
                      <w:rFonts w:ascii="Times New Roman" w:hAnsi="Times New Roman" w:cs="Times New Roman"/>
                      <w:b/>
                      <w:bCs/>
                      <w:sz w:val="32"/>
                      <w:szCs w:val="32"/>
                    </w:rPr>
                  </w:pPr>
                </w:p>
                <w:p w:rsidR="00F362E9" w:rsidRDefault="00F362E9" w:rsidP="00FB2EAA">
                  <w:pPr>
                    <w:widowControl w:val="0"/>
                    <w:spacing w:after="0" w:line="240" w:lineRule="auto"/>
                    <w:rPr>
                      <w:rFonts w:ascii="Times New Roman" w:hAnsi="Times New Roman" w:cs="Times New Roman"/>
                      <w:b/>
                      <w:bCs/>
                      <w:sz w:val="32"/>
                      <w:szCs w:val="32"/>
                    </w:rPr>
                  </w:pPr>
                </w:p>
                <w:p w:rsidR="00F362E9" w:rsidRPr="00122982" w:rsidRDefault="00F362E9" w:rsidP="00FB2EAA">
                  <w:pPr>
                    <w:widowControl w:val="0"/>
                    <w:spacing w:after="0" w:line="240" w:lineRule="auto"/>
                    <w:rPr>
                      <w:rFonts w:ascii="Times New Roman" w:hAnsi="Times New Roman" w:cs="Times New Roman"/>
                      <w:b/>
                      <w:bCs/>
                      <w:sz w:val="32"/>
                      <w:szCs w:val="32"/>
                    </w:rPr>
                  </w:pPr>
                  <w:r w:rsidRPr="00122982">
                    <w:rPr>
                      <w:rFonts w:ascii="Times New Roman" w:hAnsi="Times New Roman" w:cs="Times New Roman"/>
                      <w:b/>
                      <w:bCs/>
                      <w:sz w:val="32"/>
                      <w:szCs w:val="32"/>
                    </w:rPr>
                    <w:t>Король Алла Ивановна</w:t>
                  </w:r>
                  <w:r>
                    <w:rPr>
                      <w:rFonts w:ascii="Times New Roman" w:hAnsi="Times New Roman" w:cs="Times New Roman"/>
                      <w:b/>
                      <w:bCs/>
                      <w:sz w:val="32"/>
                      <w:szCs w:val="32"/>
                    </w:rPr>
                    <w:t xml:space="preserve">,  </w:t>
                  </w:r>
                </w:p>
                <w:p w:rsidR="00F362E9" w:rsidRPr="00122982" w:rsidRDefault="00F362E9" w:rsidP="00FB2EAA">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заместитель директора по учебно-методической работе </w:t>
                  </w:r>
                </w:p>
                <w:p w:rsidR="00F362E9" w:rsidRDefault="00F362E9" w:rsidP="00FB2EAA"/>
              </w:txbxContent>
            </v:textbox>
          </v:shape>
        </w:pict>
      </w: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both"/>
        <w:rPr>
          <w:rFonts w:ascii="Times New Roman" w:hAnsi="Times New Roman" w:cs="Times New Roman"/>
          <w:color w:val="000000"/>
          <w:sz w:val="28"/>
          <w:szCs w:val="28"/>
          <w:shd w:val="clear" w:color="auto" w:fill="FFFFFF"/>
        </w:rPr>
      </w:pPr>
    </w:p>
    <w:p w:rsidR="00FB2EAA" w:rsidRDefault="00FB2EAA" w:rsidP="00FB2EAA">
      <w:pPr>
        <w:spacing w:after="0"/>
        <w:ind w:firstLine="851"/>
        <w:jc w:val="center"/>
        <w:rPr>
          <w:rFonts w:ascii="Times New Roman" w:hAnsi="Times New Roman" w:cs="Times New Roman"/>
          <w:b/>
          <w:color w:val="000000"/>
          <w:sz w:val="28"/>
          <w:szCs w:val="28"/>
          <w:shd w:val="clear" w:color="auto" w:fill="FFFFFF"/>
        </w:rPr>
      </w:pPr>
    </w:p>
    <w:p w:rsidR="00FB2EAA" w:rsidRPr="00F86FDD" w:rsidRDefault="00FB2EAA" w:rsidP="00FB2EAA">
      <w:pPr>
        <w:spacing w:after="0"/>
        <w:ind w:firstLine="851"/>
        <w:jc w:val="center"/>
        <w:rPr>
          <w:rFonts w:ascii="Times New Roman" w:hAnsi="Times New Roman" w:cs="Times New Roman"/>
          <w:b/>
          <w:color w:val="000000"/>
          <w:sz w:val="32"/>
          <w:szCs w:val="28"/>
          <w:shd w:val="clear" w:color="auto" w:fill="FFFFFF"/>
        </w:rPr>
      </w:pPr>
      <w:r w:rsidRPr="00F86FDD">
        <w:rPr>
          <w:rFonts w:ascii="Times New Roman" w:hAnsi="Times New Roman" w:cs="Times New Roman"/>
          <w:b/>
          <w:color w:val="000000"/>
          <w:sz w:val="32"/>
          <w:szCs w:val="28"/>
          <w:shd w:val="clear" w:color="auto" w:fill="FFFFFF"/>
        </w:rPr>
        <w:t xml:space="preserve">Международное сотрудничество для развития профессионального образования            </w:t>
      </w:r>
    </w:p>
    <w:p w:rsidR="00FB2EAA" w:rsidRDefault="00FB2EAA" w:rsidP="00FB2EAA">
      <w:pPr>
        <w:spacing w:after="0"/>
        <w:ind w:firstLine="851"/>
        <w:jc w:val="center"/>
        <w:rPr>
          <w:rFonts w:ascii="Times New Roman" w:hAnsi="Times New Roman" w:cs="Times New Roman"/>
          <w:b/>
          <w:color w:val="000000"/>
          <w:sz w:val="28"/>
          <w:szCs w:val="28"/>
          <w:shd w:val="clear" w:color="auto" w:fill="FFFFFF"/>
        </w:rPr>
      </w:pPr>
    </w:p>
    <w:p w:rsidR="00FB2EAA" w:rsidRPr="006A772C" w:rsidRDefault="00FB2EAA" w:rsidP="00FB2EAA">
      <w:pPr>
        <w:spacing w:after="0"/>
        <w:ind w:firstLine="851"/>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8"/>
          <w:szCs w:val="28"/>
          <w:shd w:val="clear" w:color="auto" w:fill="FFFFFF"/>
        </w:rPr>
        <w:tab/>
      </w:r>
      <w:r>
        <w:rPr>
          <w:rFonts w:ascii="Times New Roman" w:hAnsi="Times New Roman" w:cs="Times New Roman"/>
          <w:b/>
          <w:color w:val="000000"/>
          <w:sz w:val="28"/>
          <w:szCs w:val="28"/>
          <w:shd w:val="clear" w:color="auto" w:fill="FFFFFF"/>
        </w:rPr>
        <w:tab/>
      </w:r>
      <w:r w:rsidRPr="006A772C">
        <w:rPr>
          <w:rFonts w:ascii="Times New Roman" w:hAnsi="Times New Roman" w:cs="Times New Roman"/>
          <w:b/>
          <w:color w:val="000000"/>
          <w:sz w:val="26"/>
          <w:szCs w:val="26"/>
          <w:shd w:val="clear" w:color="auto" w:fill="FFFFFF"/>
        </w:rPr>
        <w:t>«Учитель живёт до тех пор, пока он учится. Как только он</w:t>
      </w:r>
    </w:p>
    <w:p w:rsidR="00FB2EAA" w:rsidRPr="006A772C" w:rsidRDefault="00AA6DC5" w:rsidP="00AA6DC5">
      <w:pPr>
        <w:spacing w:after="0"/>
        <w:ind w:left="2832"/>
        <w:rPr>
          <w:rFonts w:ascii="Times New Roman" w:hAnsi="Times New Roman" w:cs="Times New Roman"/>
          <w:color w:val="000000"/>
          <w:sz w:val="26"/>
          <w:szCs w:val="26"/>
          <w:shd w:val="clear" w:color="auto" w:fill="FFFFFF"/>
        </w:rPr>
      </w:pPr>
      <w:r>
        <w:rPr>
          <w:rFonts w:ascii="Times New Roman" w:hAnsi="Times New Roman" w:cs="Times New Roman"/>
          <w:b/>
          <w:color w:val="000000"/>
          <w:sz w:val="26"/>
          <w:szCs w:val="26"/>
          <w:shd w:val="clear" w:color="auto" w:fill="FFFFFF"/>
        </w:rPr>
        <w:t xml:space="preserve">  </w:t>
      </w:r>
      <w:r w:rsidR="00FB2EAA" w:rsidRPr="006A772C">
        <w:rPr>
          <w:rFonts w:ascii="Times New Roman" w:hAnsi="Times New Roman" w:cs="Times New Roman"/>
          <w:b/>
          <w:color w:val="000000"/>
          <w:sz w:val="26"/>
          <w:szCs w:val="26"/>
          <w:shd w:val="clear" w:color="auto" w:fill="FFFFFF"/>
        </w:rPr>
        <w:t>перестаёт учиться, в нём умирает учитель»</w:t>
      </w:r>
    </w:p>
    <w:p w:rsidR="00FB2EAA" w:rsidRPr="006A772C" w:rsidRDefault="00FB2EAA" w:rsidP="00FB2EAA">
      <w:pPr>
        <w:spacing w:after="0"/>
        <w:ind w:firstLine="851"/>
        <w:jc w:val="right"/>
        <w:rPr>
          <w:rFonts w:ascii="Times New Roman" w:hAnsi="Times New Roman" w:cs="Times New Roman"/>
          <w:color w:val="000000"/>
          <w:sz w:val="26"/>
          <w:szCs w:val="26"/>
          <w:shd w:val="clear" w:color="auto" w:fill="FFFFFF"/>
        </w:rPr>
      </w:pPr>
      <w:r w:rsidRPr="006A772C">
        <w:rPr>
          <w:rFonts w:ascii="Times New Roman" w:hAnsi="Times New Roman" w:cs="Times New Roman"/>
          <w:color w:val="000000"/>
          <w:sz w:val="26"/>
          <w:szCs w:val="26"/>
          <w:shd w:val="clear" w:color="auto" w:fill="FFFFFF"/>
        </w:rPr>
        <w:t>К.Д. Ушинский</w:t>
      </w:r>
    </w:p>
    <w:p w:rsidR="00FB2EAA" w:rsidRPr="006A772C" w:rsidRDefault="00FB2EAA" w:rsidP="00FB2EAA">
      <w:pPr>
        <w:spacing w:after="0"/>
        <w:ind w:firstLine="851"/>
        <w:jc w:val="both"/>
        <w:rPr>
          <w:rFonts w:ascii="Times New Roman" w:hAnsi="Times New Roman" w:cs="Times New Roman"/>
          <w:color w:val="000000"/>
          <w:sz w:val="26"/>
          <w:szCs w:val="26"/>
          <w:shd w:val="clear" w:color="auto" w:fill="FFFFFF"/>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5715</wp:posOffset>
            </wp:positionH>
            <wp:positionV relativeFrom="paragraph">
              <wp:posOffset>184785</wp:posOffset>
            </wp:positionV>
            <wp:extent cx="2867025" cy="1800225"/>
            <wp:effectExtent l="0" t="0" r="9525" b="9525"/>
            <wp:wrapThrough wrapText="bothSides">
              <wp:wrapPolygon edited="0">
                <wp:start x="0" y="0"/>
                <wp:lineTo x="0" y="21486"/>
                <wp:lineTo x="21528" y="21486"/>
                <wp:lineTo x="21528" y="0"/>
                <wp:lineTo x="0" y="0"/>
              </wp:wrapPolygon>
            </wp:wrapThrough>
            <wp:docPr id="90" name="Рисунок 90" descr="D:\КОРОЛЬ\IMG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РОЛЬ\IMG_2811.JPG"/>
                    <pic:cNvPicPr>
                      <a:picLocks noChangeAspect="1" noChangeArrowheads="1"/>
                    </pic:cNvPicPr>
                  </pic:nvPicPr>
                  <pic:blipFill>
                    <a:blip r:embed="rId35" cstate="print"/>
                    <a:srcRect/>
                    <a:stretch>
                      <a:fillRect/>
                    </a:stretch>
                  </pic:blipFill>
                  <pic:spPr bwMode="auto">
                    <a:xfrm>
                      <a:off x="0" y="0"/>
                      <a:ext cx="2867025" cy="1800225"/>
                    </a:xfrm>
                    <a:prstGeom prst="rect">
                      <a:avLst/>
                    </a:prstGeom>
                    <a:noFill/>
                    <a:ln w="9525">
                      <a:noFill/>
                      <a:miter lim="800000"/>
                      <a:headEnd/>
                      <a:tailEnd/>
                    </a:ln>
                  </pic:spPr>
                </pic:pic>
              </a:graphicData>
            </a:graphic>
          </wp:anchor>
        </w:drawing>
      </w:r>
    </w:p>
    <w:p w:rsidR="00FB2EAA" w:rsidRDefault="00FB2EAA" w:rsidP="00FB2EAA">
      <w:pPr>
        <w:spacing w:after="0"/>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334645</wp:posOffset>
            </wp:positionH>
            <wp:positionV relativeFrom="paragraph">
              <wp:posOffset>2564130</wp:posOffset>
            </wp:positionV>
            <wp:extent cx="3465830" cy="2310765"/>
            <wp:effectExtent l="0" t="0" r="1270" b="0"/>
            <wp:wrapThrough wrapText="bothSides">
              <wp:wrapPolygon edited="0">
                <wp:start x="0" y="0"/>
                <wp:lineTo x="0" y="21369"/>
                <wp:lineTo x="21489" y="21369"/>
                <wp:lineTo x="21489" y="0"/>
                <wp:lineTo x="0" y="0"/>
              </wp:wrapPolygon>
            </wp:wrapThrough>
            <wp:docPr id="3" name="Рисунок 3" descr="D:\КОРОЛЬ\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ОРОЛЬ\IMG_2767.JPG"/>
                    <pic:cNvPicPr>
                      <a:picLocks noChangeAspect="1" noChangeArrowheads="1"/>
                    </pic:cNvPicPr>
                  </pic:nvPicPr>
                  <pic:blipFill>
                    <a:blip r:embed="rId36" cstate="print"/>
                    <a:srcRect/>
                    <a:stretch>
                      <a:fillRect/>
                    </a:stretch>
                  </pic:blipFill>
                  <pic:spPr bwMode="auto">
                    <a:xfrm>
                      <a:off x="0" y="0"/>
                      <a:ext cx="3465830" cy="2310765"/>
                    </a:xfrm>
                    <a:prstGeom prst="rect">
                      <a:avLst/>
                    </a:prstGeom>
                    <a:noFill/>
                    <a:ln w="9525">
                      <a:noFill/>
                      <a:miter lim="800000"/>
                      <a:headEnd/>
                      <a:tailEnd/>
                    </a:ln>
                  </pic:spPr>
                </pic:pic>
              </a:graphicData>
            </a:graphic>
          </wp:anchor>
        </w:drawing>
      </w:r>
      <w:r>
        <w:rPr>
          <w:rStyle w:val="apple-converted-space"/>
          <w:rFonts w:ascii="Times New Roman" w:hAnsi="Times New Roman" w:cs="Times New Roman"/>
          <w:color w:val="000000"/>
          <w:sz w:val="28"/>
          <w:szCs w:val="28"/>
          <w:shd w:val="clear" w:color="auto" w:fill="FFFFFF"/>
        </w:rPr>
        <w:t>Слова, сказанные Ушинским актуальны и в настоящее время. П</w:t>
      </w:r>
      <w:r w:rsidRPr="00154353">
        <w:rPr>
          <w:rFonts w:ascii="Times New Roman" w:hAnsi="Times New Roman" w:cs="Times New Roman"/>
          <w:color w:val="000000"/>
          <w:sz w:val="28"/>
          <w:szCs w:val="28"/>
          <w:shd w:val="clear" w:color="auto" w:fill="FFFFFF"/>
        </w:rPr>
        <w:t xml:space="preserve">овышение профессионального уровня </w:t>
      </w:r>
      <w:r>
        <w:rPr>
          <w:rFonts w:ascii="Times New Roman" w:hAnsi="Times New Roman" w:cs="Times New Roman"/>
          <w:color w:val="000000"/>
          <w:sz w:val="28"/>
          <w:szCs w:val="28"/>
          <w:shd w:val="clear" w:color="auto" w:fill="FFFFFF"/>
        </w:rPr>
        <w:t xml:space="preserve">педагога </w:t>
      </w:r>
      <w:r w:rsidRPr="00154353">
        <w:rPr>
          <w:rFonts w:ascii="Times New Roman" w:hAnsi="Times New Roman" w:cs="Times New Roman"/>
          <w:color w:val="000000"/>
          <w:sz w:val="28"/>
          <w:szCs w:val="28"/>
          <w:shd w:val="clear" w:color="auto" w:fill="FFFFFF"/>
        </w:rPr>
        <w:t xml:space="preserve">посредством наращивания количества знаний о новых методиках, приемах, технологиях </w:t>
      </w:r>
      <w:r>
        <w:rPr>
          <w:rFonts w:ascii="Times New Roman" w:hAnsi="Times New Roman" w:cs="Times New Roman"/>
          <w:color w:val="000000"/>
          <w:sz w:val="28"/>
          <w:szCs w:val="28"/>
          <w:shd w:val="clear" w:color="auto" w:fill="FFFFFF"/>
        </w:rPr>
        <w:t xml:space="preserve">возможно посредством изучения педагогической  литературы, посещения курсов повышения квалификации, курсов переподготовки, обмен опытом с коллегами на страницах печатных изданий, проведение методических объединений по различным направлениям. В последнее время появилась еще одна форма саморазвития и самообразования педагогов - это взаимодействие с педагогами учебных заведений стран СНГ. </w:t>
      </w:r>
    </w:p>
    <w:p w:rsidR="00FB2EAA" w:rsidRDefault="00FB2EAA" w:rsidP="00FB2EAA">
      <w:pPr>
        <w:pStyle w:val="ab"/>
        <w:numPr>
          <w:ilvl w:val="0"/>
          <w:numId w:val="8"/>
        </w:numPr>
        <w:ind w:left="0" w:firstLine="90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column">
              <wp:posOffset>3698875</wp:posOffset>
            </wp:positionH>
            <wp:positionV relativeFrom="paragraph">
              <wp:posOffset>33655</wp:posOffset>
            </wp:positionV>
            <wp:extent cx="3068320" cy="2040890"/>
            <wp:effectExtent l="0" t="0" r="0" b="0"/>
            <wp:wrapThrough wrapText="bothSides">
              <wp:wrapPolygon edited="0">
                <wp:start x="536" y="0"/>
                <wp:lineTo x="0" y="403"/>
                <wp:lineTo x="0" y="21170"/>
                <wp:lineTo x="536" y="21371"/>
                <wp:lineTo x="20921" y="21371"/>
                <wp:lineTo x="21457" y="21170"/>
                <wp:lineTo x="21457" y="403"/>
                <wp:lineTo x="20921" y="0"/>
                <wp:lineTo x="536" y="0"/>
              </wp:wrapPolygon>
            </wp:wrapThrough>
            <wp:docPr id="87" name="Рисунок 87" descr="D:\КОРОЛЬ\IMG_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РОЛЬ\IMG_2800.JPG"/>
                    <pic:cNvPicPr>
                      <a:picLocks noChangeAspect="1" noChangeArrowheads="1"/>
                    </pic:cNvPicPr>
                  </pic:nvPicPr>
                  <pic:blipFill>
                    <a:blip r:embed="rId37" cstate="print"/>
                    <a:srcRect/>
                    <a:stretch>
                      <a:fillRect/>
                    </a:stretch>
                  </pic:blipFill>
                  <pic:spPr bwMode="auto">
                    <a:xfrm>
                      <a:off x="0" y="0"/>
                      <a:ext cx="3068320" cy="2040890"/>
                    </a:xfrm>
                    <a:prstGeom prst="rect">
                      <a:avLst/>
                    </a:prstGeom>
                    <a:ln>
                      <a:noFill/>
                    </a:ln>
                    <a:effectLst>
                      <a:softEdge rad="112500"/>
                    </a:effectLst>
                  </pic:spPr>
                </pic:pic>
              </a:graphicData>
            </a:graphic>
          </wp:anchor>
        </w:drawing>
      </w:r>
      <w:r w:rsidRPr="00707D0E">
        <w:rPr>
          <w:rFonts w:ascii="Times New Roman" w:hAnsi="Times New Roman" w:cs="Times New Roman"/>
          <w:sz w:val="28"/>
          <w:szCs w:val="28"/>
        </w:rPr>
        <w:t xml:space="preserve">марта 2017 года наше учебное заведение, филиал МГПК УО РИПО, посетили руководящие работники учреждений технического и профессионального образования  </w:t>
      </w:r>
      <w:proofErr w:type="spellStart"/>
      <w:r w:rsidRPr="00707D0E">
        <w:rPr>
          <w:rFonts w:ascii="Times New Roman" w:hAnsi="Times New Roman" w:cs="Times New Roman"/>
          <w:sz w:val="28"/>
          <w:szCs w:val="28"/>
        </w:rPr>
        <w:t>Мангистауской</w:t>
      </w:r>
      <w:proofErr w:type="spellEnd"/>
      <w:r w:rsidRPr="00707D0E">
        <w:rPr>
          <w:rFonts w:ascii="Times New Roman" w:hAnsi="Times New Roman" w:cs="Times New Roman"/>
          <w:sz w:val="28"/>
          <w:szCs w:val="28"/>
        </w:rPr>
        <w:t xml:space="preserve"> области Республики Казахстан, которые проходили стажировку в УО РИПО. Целью данного посещения, было, познакомится с </w:t>
      </w:r>
      <w:r w:rsidRPr="00707D0E">
        <w:rPr>
          <w:rFonts w:ascii="Times New Roman" w:hAnsi="Times New Roman" w:cs="Times New Roman"/>
          <w:sz w:val="28"/>
          <w:szCs w:val="28"/>
        </w:rPr>
        <w:lastRenderedPageBreak/>
        <w:t xml:space="preserve">организацией </w:t>
      </w:r>
      <w:r>
        <w:rPr>
          <w:rFonts w:ascii="Times New Roman" w:hAnsi="Times New Roman" w:cs="Times New Roman"/>
          <w:sz w:val="28"/>
          <w:szCs w:val="28"/>
        </w:rPr>
        <w:t xml:space="preserve">образовательного </w:t>
      </w:r>
      <w:r w:rsidRPr="00707D0E">
        <w:rPr>
          <w:rFonts w:ascii="Times New Roman" w:hAnsi="Times New Roman" w:cs="Times New Roman"/>
          <w:sz w:val="28"/>
          <w:szCs w:val="28"/>
        </w:rPr>
        <w:t xml:space="preserve">процесса в ресурсном центре, так как </w:t>
      </w:r>
      <w:r>
        <w:rPr>
          <w:rFonts w:ascii="Times New Roman" w:hAnsi="Times New Roman" w:cs="Times New Roman"/>
          <w:sz w:val="28"/>
          <w:szCs w:val="28"/>
        </w:rPr>
        <w:t>в Республике Казахстан ресурсные</w:t>
      </w:r>
      <w:r w:rsidRPr="00707D0E">
        <w:rPr>
          <w:rFonts w:ascii="Times New Roman" w:hAnsi="Times New Roman" w:cs="Times New Roman"/>
          <w:sz w:val="28"/>
          <w:szCs w:val="28"/>
        </w:rPr>
        <w:t xml:space="preserve"> центры начали создаваться с 2016 года. Для коллег из Казахстана были организованы следующие мероприятия: презентация учебного заведения</w:t>
      </w:r>
      <w:r>
        <w:rPr>
          <w:rFonts w:ascii="Times New Roman" w:hAnsi="Times New Roman" w:cs="Times New Roman"/>
          <w:sz w:val="28"/>
          <w:szCs w:val="28"/>
        </w:rPr>
        <w:t xml:space="preserve">; </w:t>
      </w:r>
      <w:r w:rsidRPr="00707D0E">
        <w:rPr>
          <w:rFonts w:ascii="Times New Roman" w:hAnsi="Times New Roman" w:cs="Times New Roman"/>
          <w:sz w:val="28"/>
          <w:szCs w:val="28"/>
        </w:rPr>
        <w:t>ознакомление с материально-технической базой</w:t>
      </w:r>
      <w:r>
        <w:rPr>
          <w:rFonts w:ascii="Times New Roman" w:hAnsi="Times New Roman" w:cs="Times New Roman"/>
          <w:sz w:val="28"/>
          <w:szCs w:val="28"/>
        </w:rPr>
        <w:t xml:space="preserve"> ресурсного центра и научно-методическим обеспечением образовательного процесса. Прошёл </w:t>
      </w:r>
      <w:r w:rsidRPr="00707D0E">
        <w:rPr>
          <w:rFonts w:ascii="Times New Roman" w:hAnsi="Times New Roman" w:cs="Times New Roman"/>
          <w:sz w:val="28"/>
          <w:szCs w:val="28"/>
        </w:rPr>
        <w:t>«круглый стол», в рамках которого б</w:t>
      </w:r>
      <w:r>
        <w:rPr>
          <w:rFonts w:ascii="Times New Roman" w:hAnsi="Times New Roman" w:cs="Times New Roman"/>
          <w:sz w:val="28"/>
          <w:szCs w:val="28"/>
        </w:rPr>
        <w:t xml:space="preserve">ыли обсуждены </w:t>
      </w:r>
      <w:proofErr w:type="spellStart"/>
      <w:r>
        <w:rPr>
          <w:rFonts w:ascii="Times New Roman" w:hAnsi="Times New Roman" w:cs="Times New Roman"/>
          <w:sz w:val="28"/>
          <w:szCs w:val="28"/>
        </w:rPr>
        <w:t>вопросыо</w:t>
      </w:r>
      <w:proofErr w:type="spellEnd"/>
      <w:r>
        <w:rPr>
          <w:rFonts w:ascii="Times New Roman" w:hAnsi="Times New Roman" w:cs="Times New Roman"/>
          <w:sz w:val="28"/>
          <w:szCs w:val="28"/>
        </w:rPr>
        <w:t xml:space="preserve"> сетевой организации</w:t>
      </w:r>
      <w:r w:rsidRPr="00707D0E">
        <w:rPr>
          <w:rFonts w:ascii="Times New Roman" w:hAnsi="Times New Roman" w:cs="Times New Roman"/>
          <w:sz w:val="28"/>
          <w:szCs w:val="28"/>
        </w:rPr>
        <w:t xml:space="preserve"> подготовки квалифицированных рабочих и  специалистов для инновационных производств; </w:t>
      </w:r>
      <w:r>
        <w:rPr>
          <w:rFonts w:ascii="Times New Roman" w:hAnsi="Times New Roman" w:cs="Times New Roman"/>
          <w:sz w:val="28"/>
          <w:szCs w:val="28"/>
        </w:rPr>
        <w:t xml:space="preserve">разработка </w:t>
      </w:r>
      <w:r w:rsidRPr="00707D0E">
        <w:rPr>
          <w:rFonts w:ascii="Times New Roman" w:hAnsi="Times New Roman" w:cs="Times New Roman"/>
          <w:sz w:val="28"/>
          <w:szCs w:val="28"/>
        </w:rPr>
        <w:t>научно-методическое обеспечение профессионального образования.</w:t>
      </w:r>
    </w:p>
    <w:p w:rsidR="00FB2EAA" w:rsidRPr="00707D0E" w:rsidRDefault="00FB2EAA" w:rsidP="00FB2EAA">
      <w:pPr>
        <w:pStyle w:val="ab"/>
        <w:ind w:left="0" w:firstLine="90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-59690</wp:posOffset>
            </wp:positionH>
            <wp:positionV relativeFrom="paragraph">
              <wp:posOffset>961390</wp:posOffset>
            </wp:positionV>
            <wp:extent cx="2847975" cy="1835150"/>
            <wp:effectExtent l="0" t="0" r="9525" b="0"/>
            <wp:wrapThrough wrapText="bothSides">
              <wp:wrapPolygon edited="0">
                <wp:start x="578" y="0"/>
                <wp:lineTo x="0" y="448"/>
                <wp:lineTo x="0" y="21077"/>
                <wp:lineTo x="578" y="21301"/>
                <wp:lineTo x="20950" y="21301"/>
                <wp:lineTo x="21528" y="21077"/>
                <wp:lineTo x="21528" y="448"/>
                <wp:lineTo x="20950" y="0"/>
                <wp:lineTo x="578" y="0"/>
              </wp:wrapPolygon>
            </wp:wrapThrough>
            <wp:docPr id="4" name="Рисунок 1" descr="D:\КОРОЛЬ\IMG_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РОЛЬ\IMG_2760.JPG"/>
                    <pic:cNvPicPr>
                      <a:picLocks noChangeAspect="1" noChangeArrowheads="1"/>
                    </pic:cNvPicPr>
                  </pic:nvPicPr>
                  <pic:blipFill>
                    <a:blip r:embed="rId38" cstate="print"/>
                    <a:srcRect t="10674" r="15730" b="7865"/>
                    <a:stretch>
                      <a:fillRect/>
                    </a:stretch>
                  </pic:blipFill>
                  <pic:spPr bwMode="auto">
                    <a:xfrm>
                      <a:off x="0" y="0"/>
                      <a:ext cx="2847975" cy="18351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column">
              <wp:posOffset>4060825</wp:posOffset>
            </wp:positionH>
            <wp:positionV relativeFrom="paragraph">
              <wp:posOffset>-1905000</wp:posOffset>
            </wp:positionV>
            <wp:extent cx="2800350" cy="1866265"/>
            <wp:effectExtent l="0" t="0" r="0" b="635"/>
            <wp:wrapThrough wrapText="bothSides">
              <wp:wrapPolygon edited="0">
                <wp:start x="588" y="0"/>
                <wp:lineTo x="0" y="441"/>
                <wp:lineTo x="0" y="20284"/>
                <wp:lineTo x="147" y="21166"/>
                <wp:lineTo x="588" y="21387"/>
                <wp:lineTo x="20865" y="21387"/>
                <wp:lineTo x="21306" y="21166"/>
                <wp:lineTo x="21453" y="20284"/>
                <wp:lineTo x="21453" y="441"/>
                <wp:lineTo x="20865" y="0"/>
                <wp:lineTo x="588" y="0"/>
              </wp:wrapPolygon>
            </wp:wrapThrough>
            <wp:docPr id="5" name="Рисунок 2" descr="D:\КОРОЛЬ\IMG_2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РОЛЬ\IMG_2783.JPG"/>
                    <pic:cNvPicPr>
                      <a:picLocks noChangeAspect="1" noChangeArrowheads="1"/>
                    </pic:cNvPicPr>
                  </pic:nvPicPr>
                  <pic:blipFill>
                    <a:blip r:embed="rId39" cstate="print"/>
                    <a:srcRect/>
                    <a:stretch>
                      <a:fillRect/>
                    </a:stretch>
                  </pic:blipFill>
                  <pic:spPr bwMode="auto">
                    <a:xfrm>
                      <a:off x="0" y="0"/>
                      <a:ext cx="2800350" cy="1866265"/>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Представители Республики Казахстан отметили хорошую материальную базу ресурсного центра, а также выразили возможность дальнейшего сотрудничества, которое может осуществляться путем организации стажировки мастеров производственного обучения учебных заведений </w:t>
      </w:r>
      <w:proofErr w:type="spellStart"/>
      <w:r w:rsidRPr="00707D0E">
        <w:rPr>
          <w:rFonts w:ascii="Times New Roman" w:hAnsi="Times New Roman" w:cs="Times New Roman"/>
          <w:sz w:val="28"/>
          <w:szCs w:val="28"/>
        </w:rPr>
        <w:t>Мангистауской</w:t>
      </w:r>
      <w:proofErr w:type="spellEnd"/>
      <w:r w:rsidRPr="00707D0E">
        <w:rPr>
          <w:rFonts w:ascii="Times New Roman" w:hAnsi="Times New Roman" w:cs="Times New Roman"/>
          <w:sz w:val="28"/>
          <w:szCs w:val="28"/>
        </w:rPr>
        <w:t xml:space="preserve"> области Республики Казахстан</w:t>
      </w:r>
      <w:r>
        <w:rPr>
          <w:rFonts w:ascii="Times New Roman" w:hAnsi="Times New Roman" w:cs="Times New Roman"/>
          <w:sz w:val="28"/>
          <w:szCs w:val="28"/>
        </w:rPr>
        <w:t>.</w:t>
      </w:r>
    </w:p>
    <w:p w:rsidR="00F5496E" w:rsidRDefault="00F5496E" w:rsidP="00FC2DC1">
      <w:pPr>
        <w:shd w:val="clear" w:color="auto" w:fill="FFFFFF"/>
        <w:spacing w:after="0"/>
        <w:ind w:firstLine="708"/>
        <w:jc w:val="both"/>
        <w:rPr>
          <w:rFonts w:ascii="Times New Roman" w:hAnsi="Times New Roman" w:cs="Times New Roman"/>
          <w:sz w:val="28"/>
          <w:szCs w:val="28"/>
        </w:rPr>
        <w:sectPr w:rsidR="00F5496E" w:rsidSect="00FB2EAA">
          <w:headerReference w:type="even" r:id="rId40"/>
          <w:headerReference w:type="default" r:id="rId41"/>
          <w:pgSz w:w="11906" w:h="16838"/>
          <w:pgMar w:top="1134" w:right="556" w:bottom="1134" w:left="737" w:header="709" w:footer="709" w:gutter="0"/>
          <w:cols w:space="708"/>
          <w:docGrid w:linePitch="360"/>
        </w:sectPr>
      </w:pPr>
    </w:p>
    <w:p w:rsidR="00F5496E" w:rsidRDefault="00F5496E" w:rsidP="00F5496E">
      <w:pPr>
        <w:ind w:firstLine="851"/>
        <w:jc w:val="both"/>
        <w:rPr>
          <w:rFonts w:ascii="Times New Roman" w:hAnsi="Times New Roman" w:cs="Times New Roman"/>
          <w:b/>
          <w:sz w:val="32"/>
          <w:szCs w:val="24"/>
        </w:rPr>
      </w:pPr>
    </w:p>
    <w:p w:rsidR="00F5496E" w:rsidRDefault="00F5496E" w:rsidP="00F5496E">
      <w:pPr>
        <w:ind w:firstLine="851"/>
        <w:jc w:val="both"/>
        <w:rPr>
          <w:rFonts w:ascii="Times New Roman" w:hAnsi="Times New Roman" w:cs="Times New Roman"/>
          <w:b/>
          <w:sz w:val="32"/>
          <w:szCs w:val="24"/>
        </w:rPr>
      </w:pPr>
    </w:p>
    <w:p w:rsidR="00F5496E" w:rsidRDefault="00F5496E" w:rsidP="00F5496E">
      <w:pPr>
        <w:ind w:firstLine="851"/>
        <w:jc w:val="both"/>
        <w:rPr>
          <w:rFonts w:ascii="Times New Roman" w:hAnsi="Times New Roman" w:cs="Times New Roman"/>
          <w:b/>
          <w:sz w:val="32"/>
          <w:szCs w:val="24"/>
        </w:rPr>
      </w:pPr>
    </w:p>
    <w:p w:rsidR="00F5496E" w:rsidRPr="00DC65F0" w:rsidRDefault="00F5496E" w:rsidP="00F5496E">
      <w:pPr>
        <w:ind w:firstLine="851"/>
        <w:jc w:val="both"/>
        <w:rPr>
          <w:rFonts w:ascii="Times New Roman" w:hAnsi="Times New Roman" w:cs="Times New Roman"/>
          <w:b/>
          <w:sz w:val="32"/>
          <w:szCs w:val="24"/>
        </w:rPr>
      </w:pPr>
      <w:proofErr w:type="spellStart"/>
      <w:r w:rsidRPr="00905240">
        <w:rPr>
          <w:rFonts w:ascii="Times New Roman" w:hAnsi="Times New Roman" w:cs="Times New Roman"/>
          <w:b/>
          <w:sz w:val="32"/>
          <w:szCs w:val="24"/>
        </w:rPr>
        <w:t>Тальков</w:t>
      </w:r>
      <w:r>
        <w:rPr>
          <w:rFonts w:ascii="Times New Roman" w:hAnsi="Times New Roman" w:cs="Times New Roman"/>
          <w:b/>
          <w:sz w:val="32"/>
          <w:szCs w:val="24"/>
        </w:rPr>
        <w:t>ская</w:t>
      </w:r>
      <w:proofErr w:type="spellEnd"/>
      <w:r w:rsidR="00C67B84">
        <w:rPr>
          <w:rFonts w:ascii="Times New Roman" w:hAnsi="Times New Roman" w:cs="Times New Roman"/>
          <w:b/>
          <w:sz w:val="32"/>
          <w:szCs w:val="24"/>
        </w:rPr>
        <w:t xml:space="preserve"> </w:t>
      </w:r>
      <w:r w:rsidR="00F362E9" w:rsidRPr="00905240">
        <w:rPr>
          <w:rFonts w:ascii="Times New Roman" w:hAnsi="Times New Roman" w:cs="Times New Roman"/>
          <w:b/>
          <w:sz w:val="32"/>
          <w:szCs w:val="24"/>
        </w:rPr>
        <w:t>Жанна Федоровна</w:t>
      </w:r>
      <w:r w:rsidRPr="00905240">
        <w:rPr>
          <w:rFonts w:ascii="Times New Roman" w:hAnsi="Times New Roman" w:cs="Times New Roman"/>
          <w:b/>
          <w:sz w:val="32"/>
          <w:szCs w:val="24"/>
        </w:rPr>
        <w:t xml:space="preserve">, </w:t>
      </w:r>
    </w:p>
    <w:p w:rsidR="00F5496E" w:rsidRPr="007A5BE5" w:rsidRDefault="00F5496E" w:rsidP="00F5496E">
      <w:pPr>
        <w:ind w:left="851"/>
        <w:jc w:val="both"/>
        <w:rPr>
          <w:sz w:val="24"/>
        </w:rPr>
      </w:pPr>
      <w:r w:rsidRPr="007A5BE5">
        <w:rPr>
          <w:rFonts w:ascii="Times New Roman" w:hAnsi="Times New Roman" w:cs="Times New Roman"/>
          <w:b/>
          <w:sz w:val="28"/>
          <w:szCs w:val="24"/>
        </w:rPr>
        <w:t>председатель цикловой комиссии преподавателей спецдисциплин специальности 2-49 01 31 «Технология пищевых производств»</w:t>
      </w:r>
      <w:r>
        <w:rPr>
          <w:noProof/>
          <w:lang w:eastAsia="ru-RU"/>
        </w:rPr>
        <w:drawing>
          <wp:anchor distT="0" distB="0" distL="114300" distR="114300" simplePos="0" relativeHeight="251735040" behindDoc="0" locked="0" layoutInCell="1" allowOverlap="1">
            <wp:simplePos x="0" y="0"/>
            <wp:positionH relativeFrom="margin">
              <wp:posOffset>4025900</wp:posOffset>
            </wp:positionH>
            <wp:positionV relativeFrom="margin">
              <wp:posOffset>152400</wp:posOffset>
            </wp:positionV>
            <wp:extent cx="2865755" cy="3544570"/>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65755" cy="3544570"/>
                    </a:xfrm>
                    <a:prstGeom prst="rect">
                      <a:avLst/>
                    </a:prstGeom>
                    <a:ln>
                      <a:noFill/>
                    </a:ln>
                    <a:effectLst>
                      <a:softEdge rad="112500"/>
                    </a:effectLst>
                  </pic:spPr>
                </pic:pic>
              </a:graphicData>
            </a:graphic>
          </wp:anchor>
        </w:drawing>
      </w:r>
    </w:p>
    <w:p w:rsidR="00F5496E" w:rsidRDefault="00F5496E" w:rsidP="00F5496E">
      <w:pPr>
        <w:jc w:val="center"/>
        <w:rPr>
          <w:rFonts w:ascii="Times New Roman" w:hAnsi="Times New Roman" w:cs="Times New Roman"/>
          <w:b/>
          <w:sz w:val="32"/>
          <w:szCs w:val="32"/>
        </w:rPr>
      </w:pPr>
    </w:p>
    <w:p w:rsidR="00F5496E" w:rsidRDefault="00F5496E" w:rsidP="00F5496E">
      <w:pPr>
        <w:jc w:val="center"/>
        <w:rPr>
          <w:rFonts w:ascii="Times New Roman" w:hAnsi="Times New Roman" w:cs="Times New Roman"/>
          <w:b/>
          <w:sz w:val="32"/>
          <w:szCs w:val="32"/>
        </w:rPr>
      </w:pPr>
    </w:p>
    <w:p w:rsidR="00F5496E" w:rsidRDefault="00F5496E" w:rsidP="00F5496E">
      <w:pPr>
        <w:jc w:val="center"/>
        <w:rPr>
          <w:rFonts w:ascii="Times New Roman" w:hAnsi="Times New Roman" w:cs="Times New Roman"/>
          <w:b/>
          <w:sz w:val="32"/>
          <w:szCs w:val="32"/>
        </w:rPr>
      </w:pPr>
    </w:p>
    <w:p w:rsidR="00F5496E" w:rsidRPr="00D9427E" w:rsidRDefault="00F5496E" w:rsidP="00F5496E">
      <w:pPr>
        <w:jc w:val="center"/>
        <w:rPr>
          <w:rFonts w:ascii="Times New Roman" w:hAnsi="Times New Roman" w:cs="Times New Roman"/>
          <w:b/>
          <w:sz w:val="32"/>
          <w:szCs w:val="32"/>
        </w:rPr>
      </w:pPr>
      <w:r w:rsidRPr="00D9427E">
        <w:rPr>
          <w:rFonts w:ascii="Times New Roman" w:hAnsi="Times New Roman" w:cs="Times New Roman"/>
          <w:b/>
          <w:sz w:val="32"/>
          <w:szCs w:val="32"/>
        </w:rPr>
        <w:t>Магия шоколада</w:t>
      </w:r>
    </w:p>
    <w:p w:rsidR="00F5496E" w:rsidRPr="00D9427E" w:rsidRDefault="00F5496E" w:rsidP="00F5496E">
      <w:pPr>
        <w:pStyle w:val="a9"/>
        <w:shd w:val="clear" w:color="auto" w:fill="FFFFFF"/>
        <w:spacing w:before="0" w:beforeAutospacing="0" w:after="0" w:afterAutospacing="0" w:line="276" w:lineRule="auto"/>
        <w:ind w:firstLine="708"/>
        <w:jc w:val="both"/>
        <w:rPr>
          <w:rStyle w:val="af1"/>
          <w:b/>
          <w:bCs/>
          <w:color w:val="000000" w:themeColor="text1"/>
          <w:sz w:val="28"/>
          <w:szCs w:val="28"/>
        </w:rPr>
      </w:pPr>
      <w:r w:rsidRPr="00D9427E">
        <w:rPr>
          <w:b/>
          <w:i/>
          <w:sz w:val="28"/>
          <w:szCs w:val="28"/>
        </w:rPr>
        <w:t xml:space="preserve">С 14 по 16 февраля в г. Минске прошёл обучающий курс по изготовлению шоколадных конфет, который провела  </w:t>
      </w:r>
      <w:r w:rsidRPr="00D9427E">
        <w:rPr>
          <w:b/>
          <w:i/>
          <w:color w:val="000000" w:themeColor="text1"/>
          <w:sz w:val="28"/>
          <w:szCs w:val="28"/>
        </w:rPr>
        <w:t xml:space="preserve">известная российская </w:t>
      </w:r>
      <w:proofErr w:type="spellStart"/>
      <w:r w:rsidRPr="00D9427E">
        <w:rPr>
          <w:b/>
          <w:i/>
          <w:color w:val="000000" w:themeColor="text1"/>
          <w:sz w:val="28"/>
          <w:szCs w:val="28"/>
        </w:rPr>
        <w:t>шоколатье</w:t>
      </w:r>
      <w:proofErr w:type="spellEnd"/>
      <w:r w:rsidRPr="00D9427E">
        <w:rPr>
          <w:b/>
          <w:i/>
          <w:color w:val="000000" w:themeColor="text1"/>
          <w:sz w:val="28"/>
          <w:szCs w:val="28"/>
        </w:rPr>
        <w:t>, ученица знаменитого французского кондитера</w:t>
      </w:r>
      <w:r w:rsidRPr="00D9427E">
        <w:rPr>
          <w:rStyle w:val="apple-converted-space"/>
          <w:b/>
          <w:i/>
          <w:color w:val="000000" w:themeColor="text1"/>
          <w:sz w:val="28"/>
          <w:szCs w:val="28"/>
        </w:rPr>
        <w:t> </w:t>
      </w:r>
      <w:r w:rsidRPr="00D9427E">
        <w:rPr>
          <w:rStyle w:val="af1"/>
          <w:b/>
          <w:bCs/>
          <w:color w:val="000000" w:themeColor="text1"/>
          <w:sz w:val="28"/>
          <w:szCs w:val="28"/>
        </w:rPr>
        <w:t xml:space="preserve">Эммануэля Амона, автор проекта </w:t>
      </w:r>
      <w:proofErr w:type="spellStart"/>
      <w:r w:rsidRPr="00D9427E">
        <w:rPr>
          <w:rStyle w:val="af1"/>
          <w:b/>
          <w:bCs/>
          <w:color w:val="000000" w:themeColor="text1"/>
          <w:sz w:val="28"/>
          <w:szCs w:val="28"/>
        </w:rPr>
        <w:t>SheChocolate</w:t>
      </w:r>
      <w:proofErr w:type="spellEnd"/>
      <w:r w:rsidRPr="00D9427E">
        <w:rPr>
          <w:rStyle w:val="af1"/>
          <w:b/>
          <w:bCs/>
          <w:color w:val="000000" w:themeColor="text1"/>
          <w:sz w:val="28"/>
          <w:szCs w:val="28"/>
        </w:rPr>
        <w:t xml:space="preserve">  Регина </w:t>
      </w:r>
      <w:proofErr w:type="spellStart"/>
      <w:r w:rsidRPr="00D9427E">
        <w:rPr>
          <w:rStyle w:val="af1"/>
          <w:b/>
          <w:bCs/>
          <w:color w:val="000000" w:themeColor="text1"/>
          <w:sz w:val="28"/>
          <w:szCs w:val="28"/>
        </w:rPr>
        <w:t>Паевская</w:t>
      </w:r>
      <w:proofErr w:type="spellEnd"/>
      <w:r w:rsidRPr="00D9427E">
        <w:rPr>
          <w:rStyle w:val="apple-converted-space"/>
          <w:b/>
          <w:color w:val="000000" w:themeColor="text1"/>
          <w:sz w:val="28"/>
          <w:szCs w:val="28"/>
        </w:rPr>
        <w:t> </w:t>
      </w:r>
    </w:p>
    <w:p w:rsidR="00F5496E" w:rsidRPr="003B66AD" w:rsidRDefault="002D03DC" w:rsidP="00F5496E">
      <w:pPr>
        <w:pStyle w:val="a9"/>
        <w:shd w:val="clear" w:color="auto" w:fill="FFFFFF"/>
        <w:spacing w:before="0" w:beforeAutospacing="0" w:after="0" w:afterAutospacing="0" w:line="276" w:lineRule="auto"/>
        <w:ind w:firstLine="708"/>
        <w:jc w:val="both"/>
        <w:rPr>
          <w:color w:val="000000" w:themeColor="text1"/>
          <w:sz w:val="28"/>
          <w:szCs w:val="28"/>
        </w:rPr>
      </w:pPr>
      <w:r w:rsidRPr="003B66AD">
        <w:rPr>
          <w:noProof/>
        </w:rPr>
        <w:drawing>
          <wp:anchor distT="0" distB="0" distL="114300" distR="114300" simplePos="0" relativeHeight="251736064" behindDoc="0" locked="0" layoutInCell="1" allowOverlap="1">
            <wp:simplePos x="0" y="0"/>
            <wp:positionH relativeFrom="margin">
              <wp:posOffset>-59055</wp:posOffset>
            </wp:positionH>
            <wp:positionV relativeFrom="margin">
              <wp:posOffset>5202555</wp:posOffset>
            </wp:positionV>
            <wp:extent cx="2606675" cy="3475355"/>
            <wp:effectExtent l="0" t="0" r="3175"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06675" cy="3475355"/>
                    </a:xfrm>
                    <a:prstGeom prst="rect">
                      <a:avLst/>
                    </a:prstGeom>
                    <a:ln>
                      <a:noFill/>
                    </a:ln>
                    <a:effectLst>
                      <a:softEdge rad="112500"/>
                    </a:effectLst>
                  </pic:spPr>
                </pic:pic>
              </a:graphicData>
            </a:graphic>
          </wp:anchor>
        </w:drawing>
      </w:r>
      <w:r w:rsidR="00F5496E" w:rsidRPr="003B66AD">
        <w:rPr>
          <w:rStyle w:val="aa"/>
          <w:color w:val="000000" w:themeColor="text1"/>
          <w:sz w:val="28"/>
          <w:szCs w:val="28"/>
        </w:rPr>
        <w:t xml:space="preserve">В мероприятии приняли участие молодые кондитеры, учащиеся колледжей – претендентки на участие в составе Национальной сборной Республики Беларусь в международной Олимпиаде рабочих профессий </w:t>
      </w:r>
      <w:proofErr w:type="spellStart"/>
      <w:r w:rsidR="00F5496E" w:rsidRPr="003B66AD">
        <w:rPr>
          <w:rStyle w:val="aa"/>
          <w:color w:val="000000" w:themeColor="text1"/>
          <w:sz w:val="28"/>
          <w:szCs w:val="28"/>
        </w:rPr>
        <w:t>WorldSkills</w:t>
      </w:r>
      <w:proofErr w:type="spellEnd"/>
      <w:r w:rsidR="003B66AD">
        <w:rPr>
          <w:rStyle w:val="aa"/>
          <w:color w:val="000000" w:themeColor="text1"/>
          <w:sz w:val="28"/>
          <w:szCs w:val="28"/>
        </w:rPr>
        <w:t xml:space="preserve"> International</w:t>
      </w:r>
      <w:r w:rsidR="00F5496E" w:rsidRPr="003B66AD">
        <w:rPr>
          <w:rStyle w:val="aa"/>
          <w:color w:val="000000" w:themeColor="text1"/>
          <w:sz w:val="28"/>
          <w:szCs w:val="28"/>
        </w:rPr>
        <w:t>-2017, а также мастера производственного обучения и преподаватели белорусских учреждений образования, ведущих подготовку по специальности «Кондитер».</w:t>
      </w:r>
    </w:p>
    <w:p w:rsidR="00F5496E" w:rsidRDefault="00F5496E" w:rsidP="00F5496E">
      <w:pPr>
        <w:pStyle w:val="a9"/>
        <w:shd w:val="clear" w:color="auto" w:fill="FFFFFF"/>
        <w:spacing w:before="0" w:beforeAutospacing="0" w:after="0" w:afterAutospacing="0" w:line="276" w:lineRule="auto"/>
        <w:ind w:firstLine="708"/>
        <w:jc w:val="both"/>
        <w:rPr>
          <w:color w:val="000000" w:themeColor="text1"/>
          <w:sz w:val="28"/>
          <w:szCs w:val="28"/>
          <w:shd w:val="clear" w:color="auto" w:fill="FFFFFF"/>
        </w:rPr>
      </w:pPr>
      <w:r>
        <w:rPr>
          <w:color w:val="000000" w:themeColor="text1"/>
          <w:sz w:val="28"/>
          <w:szCs w:val="28"/>
          <w:shd w:val="clear" w:color="auto" w:fill="FFFFFF"/>
        </w:rPr>
        <w:t>Программа обучающих курсов включала</w:t>
      </w:r>
      <w:r w:rsidRPr="001773A7">
        <w:rPr>
          <w:color w:val="000000" w:themeColor="text1"/>
          <w:sz w:val="28"/>
          <w:szCs w:val="28"/>
          <w:shd w:val="clear" w:color="auto" w:fill="FFFFFF"/>
        </w:rPr>
        <w:t xml:space="preserve"> знакомство</w:t>
      </w:r>
      <w:r w:rsidR="003B66AD">
        <w:rPr>
          <w:color w:val="000000" w:themeColor="text1"/>
          <w:sz w:val="28"/>
          <w:szCs w:val="28"/>
          <w:shd w:val="clear" w:color="auto" w:fill="FFFFFF"/>
        </w:rPr>
        <w:t xml:space="preserve"> </w:t>
      </w:r>
      <w:r w:rsidRPr="003B66AD">
        <w:rPr>
          <w:rStyle w:val="aa"/>
          <w:b w:val="0"/>
          <w:color w:val="000000" w:themeColor="text1"/>
          <w:sz w:val="28"/>
          <w:szCs w:val="28"/>
        </w:rPr>
        <w:t>присутствующих</w:t>
      </w:r>
      <w:r w:rsidRPr="00CB6897">
        <w:rPr>
          <w:rStyle w:val="aa"/>
          <w:color w:val="000000" w:themeColor="text1"/>
          <w:sz w:val="28"/>
          <w:szCs w:val="28"/>
        </w:rPr>
        <w:t xml:space="preserve"> </w:t>
      </w:r>
      <w:r w:rsidRPr="003B66AD">
        <w:rPr>
          <w:rStyle w:val="aa"/>
          <w:b w:val="0"/>
          <w:color w:val="000000" w:themeColor="text1"/>
          <w:sz w:val="28"/>
          <w:szCs w:val="28"/>
        </w:rPr>
        <w:t>с г</w:t>
      </w:r>
      <w:r w:rsidRPr="00CB6897">
        <w:rPr>
          <w:color w:val="000000" w:themeColor="text1"/>
          <w:sz w:val="28"/>
          <w:szCs w:val="28"/>
        </w:rPr>
        <w:t xml:space="preserve">еографией и биологией какао, сортами и </w:t>
      </w:r>
      <w:proofErr w:type="spellStart"/>
      <w:r w:rsidRPr="00CB6897">
        <w:rPr>
          <w:color w:val="000000" w:themeColor="text1"/>
          <w:sz w:val="28"/>
          <w:szCs w:val="28"/>
        </w:rPr>
        <w:t>сортотипами</w:t>
      </w:r>
      <w:proofErr w:type="spellEnd"/>
      <w:r w:rsidRPr="00CB6897">
        <w:rPr>
          <w:color w:val="000000" w:themeColor="text1"/>
          <w:sz w:val="28"/>
          <w:szCs w:val="28"/>
        </w:rPr>
        <w:t xml:space="preserve"> какао; процессом переработки какао сырья в шоколад; составом шоколада и ролью каждого ингредиента; реологическими процессами, происходящими во время работы с шоколадом. Были изучены способы </w:t>
      </w:r>
      <w:proofErr w:type="spellStart"/>
      <w:r w:rsidRPr="00CB6897">
        <w:rPr>
          <w:color w:val="000000" w:themeColor="text1"/>
          <w:sz w:val="28"/>
          <w:szCs w:val="28"/>
        </w:rPr>
        <w:t>темперирования</w:t>
      </w:r>
      <w:proofErr w:type="spellEnd"/>
      <w:r w:rsidRPr="00CB6897">
        <w:rPr>
          <w:color w:val="000000" w:themeColor="text1"/>
          <w:sz w:val="28"/>
          <w:szCs w:val="28"/>
        </w:rPr>
        <w:t xml:space="preserve"> шоколада, изготовления различных видов конфет и начинок; окрашива</w:t>
      </w:r>
      <w:r>
        <w:rPr>
          <w:color w:val="000000" w:themeColor="text1"/>
          <w:sz w:val="28"/>
          <w:szCs w:val="28"/>
        </w:rPr>
        <w:t xml:space="preserve">ния и отделки шоколадных </w:t>
      </w:r>
      <w:r>
        <w:rPr>
          <w:color w:val="000000" w:themeColor="text1"/>
          <w:sz w:val="28"/>
          <w:szCs w:val="28"/>
        </w:rPr>
        <w:lastRenderedPageBreak/>
        <w:t xml:space="preserve">конфет </w:t>
      </w:r>
      <w:r w:rsidRPr="001773A7">
        <w:rPr>
          <w:color w:val="000000" w:themeColor="text1"/>
          <w:sz w:val="28"/>
          <w:szCs w:val="28"/>
          <w:shd w:val="clear" w:color="auto" w:fill="FFFFFF"/>
        </w:rPr>
        <w:t xml:space="preserve"> и обучение основным принципам работы с шоколадом</w:t>
      </w:r>
      <w:r>
        <w:rPr>
          <w:color w:val="000000" w:themeColor="text1"/>
          <w:sz w:val="28"/>
          <w:szCs w:val="28"/>
          <w:shd w:val="clear" w:color="auto" w:fill="FFFFFF"/>
        </w:rPr>
        <w:t>.</w:t>
      </w:r>
      <w:r w:rsidR="003B66AD">
        <w:rPr>
          <w:color w:val="000000" w:themeColor="text1"/>
          <w:sz w:val="28"/>
          <w:szCs w:val="28"/>
          <w:shd w:val="clear" w:color="auto" w:fill="FFFFFF"/>
        </w:rPr>
        <w:t xml:space="preserve"> </w:t>
      </w:r>
      <w:r>
        <w:rPr>
          <w:color w:val="000000" w:themeColor="text1"/>
          <w:sz w:val="28"/>
          <w:szCs w:val="28"/>
          <w:shd w:val="clear" w:color="auto" w:fill="FFFFFF"/>
        </w:rPr>
        <w:t xml:space="preserve">Участниками курсов было изучено </w:t>
      </w:r>
      <w:r w:rsidRPr="001773A7">
        <w:rPr>
          <w:color w:val="000000" w:themeColor="text1"/>
          <w:sz w:val="28"/>
          <w:szCs w:val="28"/>
          <w:shd w:val="clear" w:color="auto" w:fill="FFFFFF"/>
        </w:rPr>
        <w:t>приготовление трех видов конфет: трюфели, нарезные (или обливные) конфеты и корпусны</w:t>
      </w:r>
      <w:r>
        <w:rPr>
          <w:color w:val="000000" w:themeColor="text1"/>
          <w:sz w:val="28"/>
          <w:szCs w:val="28"/>
          <w:shd w:val="clear" w:color="auto" w:fill="FFFFFF"/>
        </w:rPr>
        <w:t>е. Для каждого вида конфет были</w:t>
      </w:r>
      <w:r w:rsidRPr="001773A7">
        <w:rPr>
          <w:color w:val="000000" w:themeColor="text1"/>
          <w:sz w:val="28"/>
          <w:szCs w:val="28"/>
          <w:shd w:val="clear" w:color="auto" w:fill="FFFFFF"/>
        </w:rPr>
        <w:t xml:space="preserve"> приго</w:t>
      </w:r>
      <w:r>
        <w:rPr>
          <w:color w:val="000000" w:themeColor="text1"/>
          <w:sz w:val="28"/>
          <w:szCs w:val="28"/>
          <w:shd w:val="clear" w:color="auto" w:fill="FFFFFF"/>
        </w:rPr>
        <w:t>товлены разные начинки. За три дня обучающих курсов было изготовлено двадцать четыре вида конфет!</w:t>
      </w:r>
    </w:p>
    <w:p w:rsidR="00F5496E" w:rsidRDefault="002D03DC" w:rsidP="00F5496E">
      <w:pPr>
        <w:pStyle w:val="a9"/>
        <w:shd w:val="clear" w:color="auto" w:fill="FFFFFF"/>
        <w:spacing w:before="0" w:beforeAutospacing="0" w:after="0" w:afterAutospacing="0" w:line="276" w:lineRule="auto"/>
        <w:jc w:val="both"/>
        <w:rPr>
          <w:color w:val="000000" w:themeColor="text1"/>
          <w:sz w:val="28"/>
          <w:szCs w:val="28"/>
          <w:shd w:val="clear" w:color="auto" w:fill="FFFFFF"/>
        </w:rPr>
      </w:pPr>
      <w:r>
        <w:rPr>
          <w:noProof/>
        </w:rPr>
        <w:drawing>
          <wp:anchor distT="0" distB="0" distL="114300" distR="114300" simplePos="0" relativeHeight="251737088" behindDoc="0" locked="0" layoutInCell="1" allowOverlap="1">
            <wp:simplePos x="0" y="0"/>
            <wp:positionH relativeFrom="margin">
              <wp:posOffset>4618355</wp:posOffset>
            </wp:positionH>
            <wp:positionV relativeFrom="margin">
              <wp:posOffset>40640</wp:posOffset>
            </wp:positionV>
            <wp:extent cx="2190115" cy="2920365"/>
            <wp:effectExtent l="0" t="0" r="635"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90115" cy="2920365"/>
                    </a:xfrm>
                    <a:prstGeom prst="rect">
                      <a:avLst/>
                    </a:prstGeom>
                    <a:ln>
                      <a:noFill/>
                    </a:ln>
                    <a:effectLst>
                      <a:softEdge rad="112500"/>
                    </a:effectLst>
                  </pic:spPr>
                </pic:pic>
              </a:graphicData>
            </a:graphic>
          </wp:anchor>
        </w:drawing>
      </w:r>
      <w:r w:rsidR="00F5496E">
        <w:rPr>
          <w:color w:val="000000" w:themeColor="text1"/>
          <w:sz w:val="28"/>
          <w:szCs w:val="28"/>
          <w:shd w:val="clear" w:color="auto" w:fill="FFFFFF"/>
        </w:rPr>
        <w:tab/>
        <w:t>Кроме того, мы узнали</w:t>
      </w:r>
      <w:r w:rsidR="00F5496E" w:rsidRPr="001773A7">
        <w:rPr>
          <w:color w:val="000000" w:themeColor="text1"/>
          <w:sz w:val="28"/>
          <w:szCs w:val="28"/>
          <w:shd w:val="clear" w:color="auto" w:fill="FFFFFF"/>
        </w:rPr>
        <w:t xml:space="preserve"> секреты приготовления популярной начинки для трюфеля – ганаш.</w:t>
      </w:r>
    </w:p>
    <w:p w:rsidR="00F5496E" w:rsidRDefault="002D03DC" w:rsidP="00F5496E">
      <w:pPr>
        <w:pStyle w:val="a9"/>
        <w:shd w:val="clear" w:color="auto" w:fill="FFFFFF"/>
        <w:spacing w:before="0" w:beforeAutospacing="0" w:after="0" w:afterAutospacing="0" w:line="276" w:lineRule="auto"/>
        <w:ind w:firstLine="708"/>
        <w:jc w:val="both"/>
        <w:rPr>
          <w:rStyle w:val="apple-converted-space"/>
          <w:color w:val="000000" w:themeColor="text1"/>
          <w:sz w:val="28"/>
          <w:szCs w:val="28"/>
        </w:rPr>
      </w:pPr>
      <w:r w:rsidRPr="003B66AD">
        <w:rPr>
          <w:noProof/>
        </w:rPr>
        <w:drawing>
          <wp:anchor distT="0" distB="0" distL="114300" distR="114300" simplePos="0" relativeHeight="251738112" behindDoc="0" locked="0" layoutInCell="1" allowOverlap="1">
            <wp:simplePos x="0" y="0"/>
            <wp:positionH relativeFrom="margin">
              <wp:posOffset>-69850</wp:posOffset>
            </wp:positionH>
            <wp:positionV relativeFrom="margin">
              <wp:posOffset>3370580</wp:posOffset>
            </wp:positionV>
            <wp:extent cx="2282190" cy="3042920"/>
            <wp:effectExtent l="0" t="0" r="3810" b="508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82190" cy="3042920"/>
                    </a:xfrm>
                    <a:prstGeom prst="rect">
                      <a:avLst/>
                    </a:prstGeom>
                    <a:ln>
                      <a:noFill/>
                    </a:ln>
                    <a:effectLst>
                      <a:softEdge rad="112500"/>
                    </a:effectLst>
                  </pic:spPr>
                </pic:pic>
              </a:graphicData>
            </a:graphic>
          </wp:anchor>
        </w:drawing>
      </w:r>
      <w:r w:rsidR="00F5496E" w:rsidRPr="003B66AD">
        <w:rPr>
          <w:rStyle w:val="aa"/>
          <w:b w:val="0"/>
          <w:color w:val="000000" w:themeColor="text1"/>
          <w:sz w:val="28"/>
          <w:szCs w:val="28"/>
        </w:rPr>
        <w:t xml:space="preserve">Хочется отметить, что мастер-класс прошел очень активно и интересно.  </w:t>
      </w:r>
      <w:r w:rsidR="00F5496E" w:rsidRPr="003B66AD">
        <w:rPr>
          <w:rStyle w:val="af1"/>
          <w:bCs/>
          <w:color w:val="000000" w:themeColor="text1"/>
          <w:sz w:val="28"/>
          <w:szCs w:val="28"/>
        </w:rPr>
        <w:t xml:space="preserve">Регина </w:t>
      </w:r>
      <w:proofErr w:type="spellStart"/>
      <w:r w:rsidR="00F5496E" w:rsidRPr="003B66AD">
        <w:rPr>
          <w:rStyle w:val="af1"/>
          <w:bCs/>
          <w:color w:val="000000" w:themeColor="text1"/>
          <w:sz w:val="28"/>
          <w:szCs w:val="28"/>
        </w:rPr>
        <w:t>Паевская</w:t>
      </w:r>
      <w:proofErr w:type="spellEnd"/>
      <w:r w:rsidR="00F5496E" w:rsidRPr="003B66AD">
        <w:rPr>
          <w:rStyle w:val="apple-converted-space"/>
          <w:i/>
          <w:color w:val="000000" w:themeColor="text1"/>
          <w:sz w:val="28"/>
          <w:szCs w:val="28"/>
        </w:rPr>
        <w:t> </w:t>
      </w:r>
      <w:r w:rsidR="00F5496E" w:rsidRPr="003B66AD">
        <w:rPr>
          <w:rStyle w:val="apple-converted-space"/>
          <w:color w:val="000000" w:themeColor="text1"/>
          <w:sz w:val="28"/>
          <w:szCs w:val="28"/>
        </w:rPr>
        <w:t>– это «</w:t>
      </w:r>
      <w:proofErr w:type="spellStart"/>
      <w:r w:rsidR="00F5496E" w:rsidRPr="003B66AD">
        <w:rPr>
          <w:rStyle w:val="apple-converted-space"/>
          <w:color w:val="000000" w:themeColor="text1"/>
          <w:sz w:val="28"/>
          <w:szCs w:val="28"/>
        </w:rPr>
        <w:t>Шоколатье</w:t>
      </w:r>
      <w:proofErr w:type="spellEnd"/>
      <w:r w:rsidR="00F5496E" w:rsidRPr="003B66AD">
        <w:rPr>
          <w:rStyle w:val="apple-converted-space"/>
          <w:color w:val="000000" w:themeColor="text1"/>
          <w:sz w:val="28"/>
          <w:szCs w:val="28"/>
        </w:rPr>
        <w:t>» с большой буквы, которая «влюбилась в шоколад раз и навсегда».</w:t>
      </w:r>
      <w:r w:rsidR="003B66AD">
        <w:rPr>
          <w:rStyle w:val="apple-converted-space"/>
          <w:color w:val="000000" w:themeColor="text1"/>
          <w:sz w:val="28"/>
          <w:szCs w:val="28"/>
        </w:rPr>
        <w:t xml:space="preserve"> И </w:t>
      </w:r>
      <w:r w:rsidR="00F5496E" w:rsidRPr="003B66AD">
        <w:rPr>
          <w:rStyle w:val="apple-converted-space"/>
          <w:color w:val="000000" w:themeColor="text1"/>
          <w:sz w:val="28"/>
          <w:szCs w:val="28"/>
        </w:rPr>
        <w:t xml:space="preserve"> свою любовь к шоко</w:t>
      </w:r>
      <w:r w:rsidR="003B66AD">
        <w:rPr>
          <w:rStyle w:val="apple-converted-space"/>
          <w:color w:val="000000" w:themeColor="text1"/>
          <w:sz w:val="28"/>
          <w:szCs w:val="28"/>
        </w:rPr>
        <w:t>ладу она передаёт на обучающих</w:t>
      </w:r>
      <w:r w:rsidR="00F5496E" w:rsidRPr="003B66AD">
        <w:rPr>
          <w:rStyle w:val="apple-converted-space"/>
          <w:color w:val="000000" w:themeColor="text1"/>
          <w:sz w:val="28"/>
          <w:szCs w:val="28"/>
        </w:rPr>
        <w:t xml:space="preserve"> курсах своим ученикам, которые выражают Регине свою огромную благодарность.</w:t>
      </w:r>
    </w:p>
    <w:p w:rsidR="003B66AD" w:rsidRPr="003B66AD" w:rsidRDefault="003B66AD" w:rsidP="00F5496E">
      <w:pPr>
        <w:pStyle w:val="a9"/>
        <w:shd w:val="clear" w:color="auto" w:fill="FFFFFF"/>
        <w:spacing w:before="0" w:beforeAutospacing="0" w:after="0" w:afterAutospacing="0" w:line="276" w:lineRule="auto"/>
        <w:ind w:firstLine="708"/>
        <w:jc w:val="both"/>
        <w:rPr>
          <w:rStyle w:val="apple-converted-space"/>
          <w:color w:val="000000" w:themeColor="text1"/>
          <w:sz w:val="28"/>
          <w:szCs w:val="28"/>
        </w:rPr>
      </w:pPr>
    </w:p>
    <w:p w:rsidR="00F5496E" w:rsidRPr="00286D2B" w:rsidRDefault="00F5496E" w:rsidP="00F5496E">
      <w:pPr>
        <w:pStyle w:val="a9"/>
        <w:shd w:val="clear" w:color="auto" w:fill="FFFFFF"/>
        <w:spacing w:before="0" w:beforeAutospacing="0" w:after="0" w:afterAutospacing="0" w:line="276" w:lineRule="auto"/>
        <w:ind w:firstLine="708"/>
        <w:jc w:val="both"/>
        <w:rPr>
          <w:color w:val="000000" w:themeColor="text1"/>
          <w:sz w:val="28"/>
          <w:szCs w:val="28"/>
        </w:rPr>
      </w:pPr>
      <w:r w:rsidRPr="003B66AD">
        <w:rPr>
          <w:rStyle w:val="aa"/>
          <w:b w:val="0"/>
          <w:color w:val="000000" w:themeColor="text1"/>
          <w:sz w:val="28"/>
          <w:szCs w:val="28"/>
        </w:rPr>
        <w:t>Организатором мастер-класса выступила главный эксперт  компетенции «Кондитерское искусство», главный редактор отраслевого  журнала «</w:t>
      </w:r>
      <w:proofErr w:type="spellStart"/>
      <w:r w:rsidRPr="003B66AD">
        <w:rPr>
          <w:rStyle w:val="aa"/>
          <w:b w:val="0"/>
          <w:color w:val="000000" w:themeColor="text1"/>
          <w:sz w:val="28"/>
          <w:szCs w:val="28"/>
        </w:rPr>
        <w:t>Пекарь&amp;кондитер</w:t>
      </w:r>
      <w:proofErr w:type="spellEnd"/>
      <w:r w:rsidRPr="003B66AD">
        <w:rPr>
          <w:rStyle w:val="aa"/>
          <w:b w:val="0"/>
          <w:color w:val="000000" w:themeColor="text1"/>
          <w:sz w:val="28"/>
          <w:szCs w:val="28"/>
        </w:rPr>
        <w:t xml:space="preserve">»  </w:t>
      </w:r>
      <w:proofErr w:type="spellStart"/>
      <w:r w:rsidRPr="003B66AD">
        <w:rPr>
          <w:rStyle w:val="aa"/>
          <w:b w:val="0"/>
          <w:color w:val="000000" w:themeColor="text1"/>
          <w:sz w:val="28"/>
          <w:szCs w:val="28"/>
        </w:rPr>
        <w:t>Л.А.Овсянникова</w:t>
      </w:r>
      <w:proofErr w:type="spellEnd"/>
      <w:r w:rsidRPr="003B66AD">
        <w:rPr>
          <w:rStyle w:val="aa"/>
          <w:b w:val="0"/>
          <w:color w:val="000000" w:themeColor="text1"/>
          <w:sz w:val="28"/>
          <w:szCs w:val="28"/>
        </w:rPr>
        <w:t>.</w:t>
      </w:r>
      <w:r w:rsidR="003B66AD" w:rsidRPr="003B66AD">
        <w:rPr>
          <w:rStyle w:val="aa"/>
          <w:b w:val="0"/>
          <w:color w:val="000000" w:themeColor="text1"/>
          <w:sz w:val="28"/>
          <w:szCs w:val="28"/>
        </w:rPr>
        <w:t xml:space="preserve"> </w:t>
      </w:r>
      <w:r w:rsidRPr="003B66AD">
        <w:rPr>
          <w:color w:val="000000" w:themeColor="text1"/>
          <w:sz w:val="28"/>
          <w:szCs w:val="28"/>
          <w:shd w:val="clear" w:color="auto" w:fill="FFFFFF"/>
        </w:rPr>
        <w:t>Обучающие курсы прошли на базе лаборатории шоколада</w:t>
      </w:r>
      <w:r w:rsidRPr="003B66AD">
        <w:rPr>
          <w:rStyle w:val="apple-converted-space"/>
          <w:color w:val="000000" w:themeColor="text1"/>
          <w:sz w:val="28"/>
          <w:szCs w:val="28"/>
          <w:shd w:val="clear" w:color="auto" w:fill="FFFFFF"/>
        </w:rPr>
        <w:t> </w:t>
      </w:r>
      <w:r w:rsidRPr="003B66AD">
        <w:rPr>
          <w:rStyle w:val="af1"/>
          <w:bCs/>
          <w:color w:val="000000" w:themeColor="text1"/>
          <w:sz w:val="28"/>
          <w:szCs w:val="28"/>
          <w:shd w:val="clear" w:color="auto" w:fill="FFFFFF"/>
        </w:rPr>
        <w:t>«</w:t>
      </w:r>
      <w:proofErr w:type="spellStart"/>
      <w:r w:rsidRPr="003B66AD">
        <w:rPr>
          <w:rStyle w:val="af1"/>
          <w:bCs/>
          <w:color w:val="000000" w:themeColor="text1"/>
          <w:sz w:val="28"/>
          <w:szCs w:val="28"/>
          <w:shd w:val="clear" w:color="auto" w:fill="FFFFFF"/>
        </w:rPr>
        <w:t>Marie</w:t>
      </w:r>
      <w:proofErr w:type="spellEnd"/>
      <w:r w:rsidRPr="003B66AD">
        <w:rPr>
          <w:rStyle w:val="af1"/>
          <w:bCs/>
          <w:color w:val="000000" w:themeColor="text1"/>
          <w:sz w:val="28"/>
          <w:szCs w:val="28"/>
          <w:shd w:val="clear" w:color="auto" w:fill="FFFFFF"/>
        </w:rPr>
        <w:t xml:space="preserve"> T», где работает дружный, влюблённый в своё сладкое дело коллектив. Ребята изготавливают</w:t>
      </w:r>
      <w:r>
        <w:rPr>
          <w:rStyle w:val="af1"/>
          <w:bCs/>
          <w:color w:val="000000" w:themeColor="text1"/>
          <w:sz w:val="28"/>
          <w:szCs w:val="28"/>
          <w:shd w:val="clear" w:color="auto" w:fill="FFFFFF"/>
        </w:rPr>
        <w:t xml:space="preserve"> конфеты ручной работы.</w:t>
      </w:r>
    </w:p>
    <w:p w:rsidR="00F5496E" w:rsidRDefault="00F5496E" w:rsidP="00F5496E">
      <w:pPr>
        <w:pStyle w:val="a9"/>
        <w:shd w:val="clear" w:color="auto" w:fill="FFFFFF"/>
        <w:spacing w:before="0" w:beforeAutospacing="0" w:after="0" w:afterAutospacing="0" w:line="276" w:lineRule="auto"/>
        <w:ind w:firstLine="708"/>
        <w:jc w:val="both"/>
        <w:rPr>
          <w:color w:val="000000" w:themeColor="text1"/>
          <w:sz w:val="28"/>
          <w:szCs w:val="28"/>
          <w:shd w:val="clear" w:color="auto" w:fill="FFFFFF"/>
        </w:rPr>
      </w:pPr>
      <w:r>
        <w:rPr>
          <w:color w:val="000000" w:themeColor="text1"/>
          <w:sz w:val="28"/>
          <w:szCs w:val="28"/>
          <w:shd w:val="clear" w:color="auto" w:fill="FFFFFF"/>
          <w:lang w:val="en-US"/>
        </w:rPr>
        <w:t>P</w:t>
      </w:r>
      <w:r w:rsidRPr="004A3165">
        <w:rPr>
          <w:color w:val="000000" w:themeColor="text1"/>
          <w:sz w:val="28"/>
          <w:szCs w:val="28"/>
          <w:shd w:val="clear" w:color="auto" w:fill="FFFFFF"/>
        </w:rPr>
        <w:t>.</w:t>
      </w:r>
      <w:r>
        <w:rPr>
          <w:color w:val="000000" w:themeColor="text1"/>
          <w:sz w:val="28"/>
          <w:szCs w:val="28"/>
          <w:shd w:val="clear" w:color="auto" w:fill="FFFFFF"/>
          <w:lang w:val="en-US"/>
        </w:rPr>
        <w:t>S</w:t>
      </w:r>
      <w:r w:rsidRPr="004A3165">
        <w:rPr>
          <w:color w:val="000000" w:themeColor="text1"/>
          <w:sz w:val="28"/>
          <w:szCs w:val="28"/>
          <w:shd w:val="clear" w:color="auto" w:fill="FFFFFF"/>
        </w:rPr>
        <w:t xml:space="preserve">. </w:t>
      </w:r>
      <w:r>
        <w:rPr>
          <w:color w:val="000000" w:themeColor="text1"/>
          <w:sz w:val="28"/>
          <w:szCs w:val="28"/>
          <w:shd w:val="clear" w:color="auto" w:fill="FFFFFF"/>
        </w:rPr>
        <w:t>помимо всего этого у нас была</w:t>
      </w:r>
      <w:r w:rsidRPr="001773A7">
        <w:rPr>
          <w:color w:val="000000" w:themeColor="text1"/>
          <w:sz w:val="28"/>
          <w:szCs w:val="28"/>
          <w:shd w:val="clear" w:color="auto" w:fill="FFFFFF"/>
        </w:rPr>
        <w:t xml:space="preserve"> возможность проявить творческий подход в деко</w:t>
      </w:r>
      <w:r>
        <w:rPr>
          <w:color w:val="000000" w:themeColor="text1"/>
          <w:sz w:val="28"/>
          <w:szCs w:val="28"/>
          <w:shd w:val="clear" w:color="auto" w:fill="FFFFFF"/>
        </w:rPr>
        <w:t>рирование конфет и продегустировать конфеты, изготовленные своими руками</w:t>
      </w:r>
      <w:r w:rsidRPr="001773A7">
        <w:rPr>
          <w:color w:val="000000" w:themeColor="text1"/>
          <w:sz w:val="28"/>
          <w:szCs w:val="28"/>
          <w:shd w:val="clear" w:color="auto" w:fill="FFFFFF"/>
        </w:rPr>
        <w:t>!</w:t>
      </w:r>
    </w:p>
    <w:p w:rsidR="00FB2EAA" w:rsidRPr="000409F8" w:rsidRDefault="00FB2EAA" w:rsidP="00FC2DC1">
      <w:pPr>
        <w:shd w:val="clear" w:color="auto" w:fill="FFFFFF"/>
        <w:spacing w:after="0"/>
        <w:ind w:firstLine="708"/>
        <w:jc w:val="both"/>
        <w:rPr>
          <w:rFonts w:ascii="Times New Roman" w:hAnsi="Times New Roman" w:cs="Times New Roman"/>
          <w:sz w:val="28"/>
          <w:szCs w:val="28"/>
        </w:rPr>
      </w:pPr>
    </w:p>
    <w:p w:rsidR="000934B5" w:rsidRPr="000409F8" w:rsidRDefault="000934B5" w:rsidP="00FC2DC1">
      <w:pPr>
        <w:shd w:val="clear" w:color="auto" w:fill="FFFFFF"/>
        <w:spacing w:after="0"/>
        <w:ind w:firstLine="708"/>
        <w:jc w:val="both"/>
        <w:rPr>
          <w:rFonts w:ascii="Times New Roman" w:hAnsi="Times New Roman" w:cs="Times New Roman"/>
          <w:sz w:val="28"/>
          <w:szCs w:val="28"/>
        </w:rPr>
        <w:sectPr w:rsidR="000934B5" w:rsidRPr="000409F8" w:rsidSect="00FB2EAA">
          <w:pgSz w:w="11906" w:h="16838"/>
          <w:pgMar w:top="1134" w:right="556" w:bottom="1134" w:left="737" w:header="709" w:footer="709" w:gutter="0"/>
          <w:cols w:space="708"/>
          <w:docGrid w:linePitch="360"/>
        </w:sectPr>
      </w:pPr>
    </w:p>
    <w:p w:rsidR="002D7850" w:rsidRDefault="007D412F" w:rsidP="002D7850">
      <w:r>
        <w:rPr>
          <w:noProof/>
          <w:lang w:eastAsia="ru-RU"/>
        </w:rPr>
        <w:lastRenderedPageBreak/>
        <w:drawing>
          <wp:anchor distT="0" distB="0" distL="114300" distR="114300" simplePos="0" relativeHeight="251689984" behindDoc="1" locked="0" layoutInCell="1" allowOverlap="1">
            <wp:simplePos x="0" y="0"/>
            <wp:positionH relativeFrom="column">
              <wp:posOffset>-1061085</wp:posOffset>
            </wp:positionH>
            <wp:positionV relativeFrom="paragraph">
              <wp:posOffset>-682303</wp:posOffset>
            </wp:positionV>
            <wp:extent cx="7527925" cy="12050395"/>
            <wp:effectExtent l="0" t="0" r="0" b="8255"/>
            <wp:wrapNone/>
            <wp:docPr id="36" name="Рисунок 36" descr="D:\stroi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roitel.jpg"/>
                    <pic:cNvPicPr>
                      <a:picLocks noChangeAspect="1" noChangeArrowheads="1"/>
                    </pic:cNvPicPr>
                  </pic:nvPicPr>
                  <pic:blipFill>
                    <a:blip r:embed="rId46" cstate="print"/>
                    <a:stretch>
                      <a:fillRect/>
                    </a:stretch>
                  </pic:blipFill>
                  <pic:spPr bwMode="auto">
                    <a:xfrm>
                      <a:off x="0" y="0"/>
                      <a:ext cx="7527925" cy="12050395"/>
                    </a:xfrm>
                    <a:prstGeom prst="rect">
                      <a:avLst/>
                    </a:prstGeom>
                    <a:noFill/>
                    <a:ln w="9525">
                      <a:noFill/>
                      <a:miter lim="800000"/>
                      <a:headEnd/>
                      <a:tailEnd/>
                    </a:ln>
                  </pic:spPr>
                </pic:pic>
              </a:graphicData>
            </a:graphic>
          </wp:anchor>
        </w:drawing>
      </w:r>
      <w:r w:rsidR="002D7850">
        <w:rPr>
          <w:noProof/>
          <w:lang w:eastAsia="ru-RU"/>
        </w:rPr>
        <w:drawing>
          <wp:anchor distT="0" distB="0" distL="114300" distR="114300" simplePos="0" relativeHeight="251693056" behindDoc="1" locked="0" layoutInCell="1" allowOverlap="1">
            <wp:simplePos x="0" y="0"/>
            <wp:positionH relativeFrom="column">
              <wp:posOffset>-395605</wp:posOffset>
            </wp:positionH>
            <wp:positionV relativeFrom="paragraph">
              <wp:posOffset>-207323</wp:posOffset>
            </wp:positionV>
            <wp:extent cx="6455410" cy="8188960"/>
            <wp:effectExtent l="0" t="0" r="0" b="0"/>
            <wp:wrapNone/>
            <wp:docPr id="35" name="Рисунок 35" descr="D:\мини титульники\новые\синяя-кол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ини титульники\новые\синяя-колба.jpg"/>
                    <pic:cNvPicPr>
                      <a:picLocks noChangeAspect="1" noChangeArrowheads="1"/>
                    </pic:cNvPicPr>
                  </pic:nvPicPr>
                  <pic:blipFill>
                    <a:blip r:embed="rId47" cstate="print"/>
                    <a:stretch>
                      <a:fillRect/>
                    </a:stretch>
                  </pic:blipFill>
                  <pic:spPr bwMode="auto">
                    <a:xfrm>
                      <a:off x="0" y="0"/>
                      <a:ext cx="6455410" cy="8188960"/>
                    </a:xfrm>
                    <a:prstGeom prst="rect">
                      <a:avLst/>
                    </a:prstGeom>
                    <a:ln>
                      <a:noFill/>
                    </a:ln>
                    <a:effectLst>
                      <a:softEdge rad="112500"/>
                    </a:effectLst>
                  </pic:spPr>
                </pic:pic>
              </a:graphicData>
            </a:graphic>
          </wp:anchor>
        </w:drawing>
      </w:r>
    </w:p>
    <w:p w:rsidR="002D7850" w:rsidRDefault="00163E34" w:rsidP="002D7850">
      <w:r>
        <w:rPr>
          <w:noProof/>
          <w:lang w:eastAsia="ru-RU"/>
        </w:rPr>
        <w:pict>
          <v:shape id="Поле 30" o:spid="_x0000_s1028" type="#_x0000_t202" style="position:absolute;margin-left:-62.1pt;margin-top:619.45pt;width:550.9pt;height:111.75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FyxQIAAMM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" filled="f" stroked="f">
            <v:textbox>
              <w:txbxContent>
                <w:p w:rsidR="00F362E9" w:rsidRPr="00B72E64" w:rsidRDefault="00F362E9" w:rsidP="002D7850">
                  <w:pPr>
                    <w:ind w:left="284" w:firstLine="708"/>
                    <w:jc w:val="both"/>
                    <w:rPr>
                      <w:rFonts w:ascii="Monotype Corsiva" w:eastAsia="Malgun Gothic" w:hAnsi="Monotype Corsiva"/>
                      <w:i/>
                      <w:sz w:val="36"/>
                      <w:szCs w:val="36"/>
                    </w:rPr>
                  </w:pPr>
                  <w:r w:rsidRPr="00B72E64">
                    <w:rPr>
                      <w:rFonts w:ascii="Monotype Corsiva" w:eastAsia="Malgun Gothic" w:hAnsi="Monotype Corsiva"/>
                      <w:i/>
                      <w:sz w:val="36"/>
                      <w:szCs w:val="36"/>
                    </w:rPr>
                    <w:t xml:space="preserve">Внеаудиторная деятельность является эффективным средством профессиональной ориентации обучающихся,  подготовки их к труду и самостоятельной жизни, созданию положительной мотивации к </w:t>
                  </w:r>
                  <w:r>
                    <w:rPr>
                      <w:rFonts w:ascii="Monotype Corsiva" w:eastAsia="Malgun Gothic" w:hAnsi="Monotype Corsiva"/>
                      <w:i/>
                      <w:sz w:val="36"/>
                      <w:szCs w:val="36"/>
                    </w:rPr>
                    <w:t>обучению по выбранному профилю.</w:t>
                  </w:r>
                </w:p>
              </w:txbxContent>
            </v:textbox>
          </v:shape>
        </w:pict>
      </w:r>
    </w:p>
    <w:p w:rsidR="002D7850" w:rsidRDefault="002D7850" w:rsidP="002D7850">
      <w:pPr>
        <w:tabs>
          <w:tab w:val="left" w:pos="720"/>
        </w:tabs>
        <w:spacing w:after="0" w:line="360" w:lineRule="auto"/>
        <w:jc w:val="both"/>
        <w:rPr>
          <w:rFonts w:ascii="Times New Roman" w:hAnsi="Times New Roman"/>
          <w:i/>
          <w:sz w:val="28"/>
          <w:szCs w:val="28"/>
          <w:u w:val="single"/>
        </w:rPr>
        <w:sectPr w:rsidR="002D7850" w:rsidSect="004C3F66">
          <w:pgSz w:w="11906" w:h="16838"/>
          <w:pgMar w:top="1134" w:right="566" w:bottom="1134" w:left="1701" w:header="708" w:footer="708" w:gutter="0"/>
          <w:cols w:space="708"/>
          <w:docGrid w:linePitch="360"/>
        </w:sectPr>
      </w:pPr>
    </w:p>
    <w:p w:rsidR="00C65850" w:rsidRDefault="00C65850" w:rsidP="00C65850">
      <w:pPr>
        <w:pStyle w:val="ad"/>
        <w:rPr>
          <w:rFonts w:ascii="Times New Roman" w:hAnsi="Times New Roman" w:cs="Times New Roman"/>
          <w:b/>
          <w:sz w:val="32"/>
          <w:szCs w:val="28"/>
        </w:rPr>
      </w:pPr>
    </w:p>
    <w:p w:rsidR="00C65850" w:rsidRDefault="00C65850" w:rsidP="00C65850">
      <w:pPr>
        <w:pStyle w:val="ad"/>
        <w:rPr>
          <w:rFonts w:ascii="Times New Roman" w:hAnsi="Times New Roman" w:cs="Times New Roman"/>
          <w:b/>
          <w:sz w:val="32"/>
          <w:szCs w:val="28"/>
        </w:rPr>
      </w:pPr>
    </w:p>
    <w:p w:rsidR="00C65850" w:rsidRDefault="00C65850" w:rsidP="00C65850">
      <w:pPr>
        <w:pStyle w:val="ad"/>
        <w:rPr>
          <w:rFonts w:ascii="Times New Roman" w:hAnsi="Times New Roman" w:cs="Times New Roman"/>
          <w:b/>
          <w:sz w:val="32"/>
          <w:szCs w:val="28"/>
        </w:rPr>
      </w:pPr>
    </w:p>
    <w:p w:rsidR="00C65850" w:rsidRDefault="00C65850" w:rsidP="00C65850">
      <w:pPr>
        <w:pStyle w:val="ad"/>
        <w:rPr>
          <w:rFonts w:ascii="Times New Roman" w:hAnsi="Times New Roman" w:cs="Times New Roman"/>
          <w:b/>
          <w:sz w:val="32"/>
          <w:szCs w:val="28"/>
        </w:rPr>
      </w:pPr>
    </w:p>
    <w:p w:rsidR="00C65850" w:rsidRDefault="00C65850" w:rsidP="00C65850">
      <w:pPr>
        <w:pStyle w:val="ad"/>
        <w:rPr>
          <w:rFonts w:ascii="Times New Roman" w:hAnsi="Times New Roman" w:cs="Times New Roman"/>
          <w:b/>
          <w:sz w:val="32"/>
          <w:szCs w:val="28"/>
        </w:rPr>
      </w:pPr>
    </w:p>
    <w:p w:rsidR="00C65850" w:rsidRPr="00CF3F54" w:rsidRDefault="00C65850" w:rsidP="00C65850">
      <w:pPr>
        <w:pStyle w:val="ad"/>
        <w:rPr>
          <w:rFonts w:ascii="Times New Roman" w:hAnsi="Times New Roman" w:cs="Times New Roman"/>
          <w:b/>
          <w:sz w:val="32"/>
          <w:szCs w:val="28"/>
        </w:rPr>
      </w:pPr>
      <w:r w:rsidRPr="00CF3F54">
        <w:rPr>
          <w:rFonts w:ascii="Times New Roman" w:hAnsi="Times New Roman" w:cs="Times New Roman"/>
          <w:b/>
          <w:sz w:val="32"/>
          <w:szCs w:val="28"/>
        </w:rPr>
        <w:t xml:space="preserve">Сивая Елена  Иосифовна, </w:t>
      </w:r>
    </w:p>
    <w:p w:rsidR="00C65850" w:rsidRDefault="00D80EE1" w:rsidP="00C65850">
      <w:pPr>
        <w:pStyle w:val="ad"/>
        <w:jc w:val="both"/>
        <w:rPr>
          <w:rFonts w:ascii="Times New Roman" w:hAnsi="Times New Roman" w:cs="Times New Roman"/>
          <w:b/>
          <w:sz w:val="28"/>
          <w:szCs w:val="28"/>
        </w:rPr>
      </w:pPr>
      <w:r>
        <w:rPr>
          <w:rFonts w:ascii="Times New Roman" w:hAnsi="Times New Roman" w:cs="Times New Roman"/>
          <w:b/>
          <w:sz w:val="28"/>
          <w:szCs w:val="28"/>
        </w:rPr>
        <w:t xml:space="preserve">преподаватель </w:t>
      </w:r>
      <w:r w:rsidR="00C65850" w:rsidRPr="002837AB">
        <w:rPr>
          <w:rFonts w:ascii="Times New Roman" w:hAnsi="Times New Roman" w:cs="Times New Roman"/>
          <w:b/>
          <w:sz w:val="28"/>
          <w:szCs w:val="28"/>
        </w:rPr>
        <w:t xml:space="preserve">цикловой комиссии </w:t>
      </w:r>
    </w:p>
    <w:p w:rsidR="00D80EE1" w:rsidRPr="002837AB" w:rsidRDefault="00D80EE1" w:rsidP="00C65850">
      <w:pPr>
        <w:pStyle w:val="ad"/>
        <w:jc w:val="both"/>
        <w:rPr>
          <w:rFonts w:ascii="Times New Roman" w:hAnsi="Times New Roman" w:cs="Times New Roman"/>
          <w:b/>
          <w:sz w:val="28"/>
          <w:szCs w:val="28"/>
        </w:rPr>
      </w:pPr>
      <w:r>
        <w:rPr>
          <w:rFonts w:ascii="Times New Roman" w:hAnsi="Times New Roman" w:cs="Times New Roman"/>
          <w:b/>
          <w:sz w:val="28"/>
          <w:szCs w:val="28"/>
        </w:rPr>
        <w:t>естественно-математических дисциплин</w:t>
      </w:r>
    </w:p>
    <w:p w:rsidR="00C65850" w:rsidRDefault="00C65850" w:rsidP="002D7850">
      <w:pPr>
        <w:spacing w:after="0"/>
        <w:jc w:val="center"/>
        <w:rPr>
          <w:rFonts w:ascii="Times New Roman" w:hAnsi="Times New Roman" w:cs="Times New Roman"/>
          <w:b/>
          <w:sz w:val="32"/>
          <w:szCs w:val="28"/>
        </w:rPr>
      </w:pPr>
    </w:p>
    <w:p w:rsidR="00C65850" w:rsidRDefault="00C65850" w:rsidP="002D7850">
      <w:pPr>
        <w:spacing w:after="0"/>
        <w:jc w:val="center"/>
        <w:rPr>
          <w:rFonts w:ascii="Times New Roman" w:hAnsi="Times New Roman" w:cs="Times New Roman"/>
          <w:b/>
          <w:sz w:val="32"/>
          <w:szCs w:val="28"/>
        </w:rPr>
      </w:pPr>
    </w:p>
    <w:p w:rsidR="00C65850" w:rsidRDefault="00C65850" w:rsidP="002D7850">
      <w:pPr>
        <w:spacing w:after="0"/>
        <w:jc w:val="center"/>
        <w:rPr>
          <w:rFonts w:ascii="Times New Roman" w:hAnsi="Times New Roman" w:cs="Times New Roman"/>
          <w:b/>
          <w:sz w:val="32"/>
          <w:szCs w:val="28"/>
        </w:rPr>
      </w:pPr>
    </w:p>
    <w:p w:rsidR="00C65850" w:rsidRDefault="00C65850" w:rsidP="002D7850">
      <w:pPr>
        <w:spacing w:after="0"/>
        <w:jc w:val="center"/>
        <w:rPr>
          <w:rFonts w:ascii="Times New Roman" w:hAnsi="Times New Roman" w:cs="Times New Roman"/>
          <w:b/>
          <w:sz w:val="32"/>
          <w:szCs w:val="28"/>
        </w:rPr>
      </w:pPr>
    </w:p>
    <w:p w:rsidR="00C65850" w:rsidRDefault="00C65850" w:rsidP="002D7850">
      <w:pPr>
        <w:spacing w:after="0"/>
        <w:jc w:val="center"/>
        <w:rPr>
          <w:rFonts w:ascii="Times New Roman" w:hAnsi="Times New Roman" w:cs="Times New Roman"/>
          <w:b/>
          <w:sz w:val="32"/>
          <w:szCs w:val="28"/>
        </w:rPr>
      </w:pPr>
    </w:p>
    <w:p w:rsidR="002D7850" w:rsidRPr="00EB678B" w:rsidRDefault="00C65850" w:rsidP="002D7850">
      <w:pPr>
        <w:spacing w:after="0"/>
        <w:jc w:val="center"/>
        <w:rPr>
          <w:rFonts w:ascii="Times New Roman" w:hAnsi="Times New Roman" w:cs="Times New Roman"/>
          <w:sz w:val="32"/>
          <w:szCs w:val="28"/>
        </w:rPr>
      </w:pPr>
      <w:r>
        <w:rPr>
          <w:rFonts w:ascii="Times New Roman" w:hAnsi="Times New Roman" w:cs="Times New Roman"/>
          <w:b/>
          <w:noProof/>
          <w:sz w:val="28"/>
          <w:szCs w:val="28"/>
          <w:lang w:eastAsia="ru-RU"/>
        </w:rPr>
        <w:drawing>
          <wp:anchor distT="0" distB="0" distL="114300" distR="114300" simplePos="0" relativeHeight="251715584" behindDoc="0" locked="0" layoutInCell="1" allowOverlap="1">
            <wp:simplePos x="0" y="0"/>
            <wp:positionH relativeFrom="margin">
              <wp:posOffset>4321175</wp:posOffset>
            </wp:positionH>
            <wp:positionV relativeFrom="margin">
              <wp:posOffset>304800</wp:posOffset>
            </wp:positionV>
            <wp:extent cx="2402205" cy="2611755"/>
            <wp:effectExtent l="0" t="0" r="0" b="0"/>
            <wp:wrapSquare wrapText="bothSides"/>
            <wp:docPr id="1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a:stretch>
                      <a:fillRect/>
                    </a:stretch>
                  </pic:blipFill>
                  <pic:spPr bwMode="auto">
                    <a:xfrm>
                      <a:off x="0" y="0"/>
                      <a:ext cx="2402205" cy="2611755"/>
                    </a:xfrm>
                    <a:prstGeom prst="rect">
                      <a:avLst/>
                    </a:prstGeom>
                    <a:ln>
                      <a:noFill/>
                    </a:ln>
                    <a:effectLst>
                      <a:softEdge rad="112500"/>
                    </a:effectLst>
                  </pic:spPr>
                </pic:pic>
              </a:graphicData>
            </a:graphic>
          </wp:anchor>
        </w:drawing>
      </w:r>
      <w:r w:rsidR="002D7850" w:rsidRPr="00EB678B">
        <w:rPr>
          <w:rFonts w:ascii="Times New Roman" w:hAnsi="Times New Roman" w:cs="Times New Roman"/>
          <w:b/>
          <w:sz w:val="32"/>
          <w:szCs w:val="28"/>
        </w:rPr>
        <w:t>Конкурс мастерства лаборантов химического анализа</w:t>
      </w:r>
    </w:p>
    <w:p w:rsidR="002D7850" w:rsidRDefault="002D7850" w:rsidP="002D7850">
      <w:pPr>
        <w:pStyle w:val="ad"/>
        <w:spacing w:line="276" w:lineRule="auto"/>
        <w:ind w:firstLine="851"/>
        <w:jc w:val="both"/>
        <w:rPr>
          <w:rFonts w:ascii="Times New Roman" w:hAnsi="Times New Roman" w:cs="Times New Roman"/>
          <w:sz w:val="28"/>
          <w:szCs w:val="28"/>
        </w:rPr>
      </w:pPr>
    </w:p>
    <w:p w:rsidR="002D7850" w:rsidRDefault="002D7850" w:rsidP="002D7850">
      <w:pPr>
        <w:pStyle w:val="ad"/>
        <w:spacing w:line="276" w:lineRule="auto"/>
        <w:ind w:firstLine="851"/>
        <w:jc w:val="both"/>
        <w:rPr>
          <w:rFonts w:ascii="Times New Roman" w:hAnsi="Times New Roman" w:cs="Times New Roman"/>
          <w:sz w:val="28"/>
          <w:szCs w:val="28"/>
        </w:rPr>
      </w:pPr>
      <w:r w:rsidRPr="003F5E11">
        <w:rPr>
          <w:rFonts w:ascii="Times New Roman" w:hAnsi="Times New Roman" w:cs="Times New Roman"/>
          <w:sz w:val="28"/>
          <w:szCs w:val="28"/>
        </w:rPr>
        <w:t xml:space="preserve">Одним из главных требований к современному специалисту являются прочные знания по основному направлению его профессиональной </w:t>
      </w:r>
      <w:proofErr w:type="spellStart"/>
      <w:r w:rsidRPr="003F5E11">
        <w:rPr>
          <w:rFonts w:ascii="Times New Roman" w:hAnsi="Times New Roman" w:cs="Times New Roman"/>
          <w:sz w:val="28"/>
          <w:szCs w:val="28"/>
        </w:rPr>
        <w:t>деятельности.В</w:t>
      </w:r>
      <w:proofErr w:type="spellEnd"/>
      <w:r w:rsidRPr="003F5E11">
        <w:rPr>
          <w:rFonts w:ascii="Times New Roman" w:hAnsi="Times New Roman" w:cs="Times New Roman"/>
          <w:sz w:val="28"/>
          <w:szCs w:val="28"/>
        </w:rPr>
        <w:t xml:space="preserve"> какой бы отрасли промышленности, сельского хозяйств</w:t>
      </w:r>
      <w:r>
        <w:rPr>
          <w:rFonts w:ascii="Times New Roman" w:hAnsi="Times New Roman" w:cs="Times New Roman"/>
          <w:sz w:val="28"/>
          <w:szCs w:val="28"/>
        </w:rPr>
        <w:t>а, науки, культуры не работал начинающий специалист, ему всегда понадобится прочная теоретическая база.</w:t>
      </w:r>
    </w:p>
    <w:p w:rsidR="002D7850" w:rsidRDefault="002D7850" w:rsidP="002D7850">
      <w:pPr>
        <w:pStyle w:val="ad"/>
        <w:spacing w:line="276" w:lineRule="auto"/>
        <w:ind w:firstLine="851"/>
        <w:jc w:val="both"/>
        <w:rPr>
          <w:rFonts w:ascii="Times New Roman" w:hAnsi="Times New Roman" w:cs="Times New Roman"/>
          <w:sz w:val="28"/>
          <w:szCs w:val="28"/>
        </w:rPr>
      </w:pPr>
      <w:r>
        <w:rPr>
          <w:rFonts w:ascii="Times New Roman" w:hAnsi="Times New Roman" w:cs="Times New Roman"/>
          <w:sz w:val="28"/>
          <w:szCs w:val="28"/>
        </w:rPr>
        <w:t>Современный специалист пищевой промышленности должен не только уметь рационально организовывать свой труд, быть готовым к взаимодействию с коллегами, способным к анализу и выбору решения, обладать чувством ответственности за результаты своего труда, но и осознавать необходимость повышения квалификации, самостоятельного овладения дополнительными знаниями в области профессиональной деятельности.</w:t>
      </w:r>
    </w:p>
    <w:p w:rsidR="002D7850" w:rsidRDefault="00C65850" w:rsidP="002D7850">
      <w:pPr>
        <w:spacing w:after="0"/>
        <w:ind w:firstLine="851"/>
        <w:jc w:val="both"/>
        <w:rPr>
          <w:rFonts w:ascii="Times New Roman" w:hAnsi="Times New Roman" w:cs="Times New Roman"/>
          <w:sz w:val="28"/>
          <w:szCs w:val="28"/>
        </w:rPr>
      </w:pPr>
      <w:r w:rsidRPr="00450B11">
        <w:rPr>
          <w:rFonts w:ascii="Times New Roman" w:eastAsia="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margin">
              <wp:posOffset>-113665</wp:posOffset>
            </wp:positionH>
            <wp:positionV relativeFrom="margin">
              <wp:posOffset>6128385</wp:posOffset>
            </wp:positionV>
            <wp:extent cx="4961890" cy="2879090"/>
            <wp:effectExtent l="0" t="0" r="0" b="0"/>
            <wp:wrapSquare wrapText="bothSides"/>
            <wp:docPr id="17" name="Рисунок 17" descr="C:\Users\User\Desktop\Фото конкурс мастерства 16\100_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конкурс мастерства 16\100_142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985" t="11455" b="18885"/>
                    <a:stretch/>
                  </pic:blipFill>
                  <pic:spPr bwMode="auto">
                    <a:xfrm>
                      <a:off x="0" y="0"/>
                      <a:ext cx="4961890" cy="287909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2D7850">
        <w:rPr>
          <w:rFonts w:ascii="Times New Roman" w:hAnsi="Times New Roman" w:cs="Times New Roman"/>
          <w:sz w:val="28"/>
          <w:szCs w:val="28"/>
        </w:rPr>
        <w:t xml:space="preserve">Учащиеся, обучающиеся по специальности  2-49 01 01 «Технология хранения и переработки пищевого растительного сырья» </w:t>
      </w:r>
      <w:r w:rsidR="002D7850" w:rsidRPr="009275A4">
        <w:rPr>
          <w:rFonts w:ascii="Times New Roman" w:hAnsi="Times New Roman" w:cs="Times New Roman"/>
          <w:i/>
          <w:sz w:val="28"/>
          <w:szCs w:val="28"/>
        </w:rPr>
        <w:t>(</w:t>
      </w:r>
      <w:r w:rsidR="002D7850">
        <w:rPr>
          <w:rFonts w:ascii="Times New Roman" w:hAnsi="Times New Roman" w:cs="Times New Roman"/>
          <w:i/>
          <w:sz w:val="28"/>
          <w:szCs w:val="28"/>
        </w:rPr>
        <w:t xml:space="preserve">специализация </w:t>
      </w:r>
      <w:r w:rsidR="002D7850" w:rsidRPr="009275A4">
        <w:rPr>
          <w:rFonts w:ascii="Times New Roman" w:hAnsi="Times New Roman" w:cs="Times New Roman"/>
          <w:i/>
          <w:sz w:val="28"/>
          <w:szCs w:val="28"/>
        </w:rPr>
        <w:t xml:space="preserve"> 2-49 01 01 01 «Технология хранения и переработки зерна»)</w:t>
      </w:r>
      <w:r w:rsidR="002D7850">
        <w:rPr>
          <w:rFonts w:ascii="Times New Roman" w:hAnsi="Times New Roman" w:cs="Times New Roman"/>
          <w:sz w:val="28"/>
          <w:szCs w:val="28"/>
        </w:rPr>
        <w:t xml:space="preserve"> и по  специальности 2-49 01 31 «Технология </w:t>
      </w:r>
      <w:r w:rsidR="002D7850">
        <w:rPr>
          <w:rFonts w:ascii="Times New Roman" w:hAnsi="Times New Roman" w:cs="Times New Roman"/>
          <w:sz w:val="28"/>
          <w:szCs w:val="28"/>
        </w:rPr>
        <w:lastRenderedPageBreak/>
        <w:t>пищевых производств</w:t>
      </w:r>
      <w:proofErr w:type="gramStart"/>
      <w:r w:rsidR="002D7850">
        <w:rPr>
          <w:rFonts w:ascii="Times New Roman" w:hAnsi="Times New Roman" w:cs="Times New Roman"/>
          <w:sz w:val="28"/>
          <w:szCs w:val="28"/>
        </w:rPr>
        <w:t>»</w:t>
      </w:r>
      <w:r w:rsidR="002D7850" w:rsidRPr="009275A4">
        <w:rPr>
          <w:rFonts w:ascii="Times New Roman" w:hAnsi="Times New Roman" w:cs="Times New Roman"/>
          <w:i/>
          <w:sz w:val="28"/>
          <w:szCs w:val="28"/>
        </w:rPr>
        <w:t>(</w:t>
      </w:r>
      <w:proofErr w:type="spellStart"/>
      <w:proofErr w:type="gramEnd"/>
      <w:r w:rsidR="002D7850" w:rsidRPr="009275A4">
        <w:rPr>
          <w:rFonts w:ascii="Times New Roman" w:hAnsi="Times New Roman" w:cs="Times New Roman"/>
          <w:i/>
          <w:sz w:val="28"/>
          <w:szCs w:val="28"/>
        </w:rPr>
        <w:t>специализация«Бродильное</w:t>
      </w:r>
      <w:proofErr w:type="spellEnd"/>
      <w:r w:rsidR="002D7850" w:rsidRPr="009275A4">
        <w:rPr>
          <w:rFonts w:ascii="Times New Roman" w:hAnsi="Times New Roman" w:cs="Times New Roman"/>
          <w:i/>
          <w:sz w:val="28"/>
          <w:szCs w:val="28"/>
        </w:rPr>
        <w:t xml:space="preserve"> производство» и «Хлебопекарное, макаронное и кондитерское производство»)</w:t>
      </w:r>
      <w:r w:rsidR="002D7850">
        <w:rPr>
          <w:rFonts w:ascii="Times New Roman" w:hAnsi="Times New Roman" w:cs="Times New Roman"/>
          <w:i/>
          <w:sz w:val="28"/>
          <w:szCs w:val="28"/>
        </w:rPr>
        <w:t xml:space="preserve">, </w:t>
      </w:r>
      <w:r w:rsidR="002D7850">
        <w:rPr>
          <w:rFonts w:ascii="Times New Roman" w:hAnsi="Times New Roman" w:cs="Times New Roman"/>
          <w:sz w:val="28"/>
          <w:szCs w:val="28"/>
        </w:rPr>
        <w:t>согласно стандартам специальностей должны уметь выполнять химический анализ сырья и готовой продукции.</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По своей квалификации учащиеся могут быть распределены на работу не только на места, связанные с производством продукции, но и в лаборатории технохимического контроля сырья, готовой продукции, технологических процессов, в которых эти анализы и проводятся. </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Каждая профессия требует овладения специфическими умениями. Учащиеся эти умения формируют в процессе неоднократного повторения соответствующих заданий при изучении учебной дисциплины «Аналитическая химия». Правильный выбор метода анализа, условия его использования, выбор требуемой посуды, реактивов, расчёт и приготовление растворов необходимой концентрации, непосредственно выполнение самого анализа, расчёты результатов, определение погрешностей, оформление отчёта по анализу – всё это является результатом изучения данной учебной дисциплины на втором курсе обучения. Эти знания и умения потребуются и на последующих этапах обучения. Так, после изучения аналитической химии учащиеся </w:t>
      </w:r>
      <w:proofErr w:type="spellStart"/>
      <w:r>
        <w:rPr>
          <w:rFonts w:ascii="Times New Roman" w:hAnsi="Times New Roman" w:cs="Times New Roman"/>
          <w:sz w:val="28"/>
          <w:szCs w:val="28"/>
        </w:rPr>
        <w:t>приступаютк</w:t>
      </w:r>
      <w:proofErr w:type="spellEnd"/>
      <w:r>
        <w:rPr>
          <w:rFonts w:ascii="Times New Roman" w:hAnsi="Times New Roman" w:cs="Times New Roman"/>
          <w:sz w:val="28"/>
          <w:szCs w:val="28"/>
        </w:rPr>
        <w:t xml:space="preserve"> таким учебным дисциплинам как «Стандартизация и качество продукции», «Технология пищевых производств», «Сырьё и материалы продукции пищевых производств», «Технохимический контроль».</w:t>
      </w:r>
    </w:p>
    <w:p w:rsidR="002D7850" w:rsidRPr="00CB663B" w:rsidRDefault="002D7850" w:rsidP="002D7850">
      <w:pPr>
        <w:spacing w:after="0"/>
        <w:ind w:firstLine="851"/>
        <w:jc w:val="both"/>
        <w:rPr>
          <w:rFonts w:ascii="Times New Roman" w:hAnsi="Times New Roman" w:cs="Times New Roman"/>
          <w:b/>
          <w:sz w:val="28"/>
          <w:szCs w:val="28"/>
        </w:rPr>
      </w:pPr>
      <w:r>
        <w:rPr>
          <w:rFonts w:ascii="Times New Roman" w:hAnsi="Times New Roman" w:cs="Times New Roman"/>
          <w:sz w:val="28"/>
          <w:szCs w:val="28"/>
        </w:rPr>
        <w:t xml:space="preserve">Для мотивации учащихся к постоянному совершенствованию своих знаний, умений и навыков в рамках Недели цикловой комиссии преподавателей естественно-математических дисциплин в нашем колледже проводится </w:t>
      </w:r>
      <w:r w:rsidRPr="00CB663B">
        <w:rPr>
          <w:rFonts w:ascii="Times New Roman" w:hAnsi="Times New Roman" w:cs="Times New Roman"/>
          <w:b/>
          <w:sz w:val="28"/>
          <w:szCs w:val="28"/>
        </w:rPr>
        <w:t>Конкурс мастерства лаборантов химического анализа.</w:t>
      </w:r>
    </w:p>
    <w:p w:rsidR="002D7850" w:rsidRDefault="002D7850" w:rsidP="002D7850">
      <w:pPr>
        <w:pStyle w:val="ad"/>
        <w:spacing w:line="276" w:lineRule="auto"/>
        <w:ind w:firstLine="851"/>
        <w:jc w:val="both"/>
        <w:rPr>
          <w:rFonts w:ascii="Times New Roman" w:hAnsi="Times New Roman" w:cs="Times New Roman"/>
          <w:sz w:val="28"/>
          <w:szCs w:val="28"/>
        </w:rPr>
      </w:pPr>
      <w:r>
        <w:rPr>
          <w:rFonts w:ascii="Times New Roman" w:hAnsi="Times New Roman" w:cs="Times New Roman"/>
          <w:sz w:val="28"/>
          <w:szCs w:val="28"/>
        </w:rPr>
        <w:t>Проводимое мероприятие, как форма внеаудиторной деятельности, помогает успешно решать задачи повышения качества подготовки специалистов, позволяет создать благоприятную среду для развития интеллекта, совершенствования профессиональных умений и навыков, способствует формированию опыта деятельности в профессиональной сфере.</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К участию в конкурсе приглашаются учащиеся учебных групп</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обучающиеся по специальностям 2-49 01 01 «Технология хранения и переработки пищевого растительного сырья» и специальности 2-49 01 31 «Технология пищевых производств». </w:t>
      </w:r>
      <w:proofErr w:type="gramStart"/>
      <w:r>
        <w:rPr>
          <w:rFonts w:ascii="Times New Roman" w:hAnsi="Times New Roman" w:cs="Times New Roman"/>
          <w:sz w:val="28"/>
          <w:szCs w:val="28"/>
        </w:rPr>
        <w:t>Это - будущие специалисты хлебопекарного, макаронного, кондитерского, бродильного, комбикормового, крупяного, мукомольного производств.</w:t>
      </w:r>
      <w:proofErr w:type="gramEnd"/>
      <w:r>
        <w:rPr>
          <w:rFonts w:ascii="Times New Roman" w:hAnsi="Times New Roman" w:cs="Times New Roman"/>
          <w:sz w:val="28"/>
          <w:szCs w:val="28"/>
        </w:rPr>
        <w:t xml:space="preserve"> Кому как не им следует хорошо владеть навыками химического анализа, досконально владеть своей профессией, чтобы предприятия могли поставлять на рынок не только нашей страны производимые продукты без нареканий, а потребители пищевой продукции были спокойны за своё здоровье.</w:t>
      </w:r>
    </w:p>
    <w:p w:rsidR="002D7850" w:rsidRDefault="002D7850" w:rsidP="002D7850">
      <w:pPr>
        <w:spacing w:after="0"/>
        <w:jc w:val="center"/>
        <w:rPr>
          <w:rFonts w:ascii="Times New Roman" w:hAnsi="Times New Roman" w:cs="Times New Roman"/>
          <w:sz w:val="28"/>
          <w:szCs w:val="28"/>
        </w:rPr>
      </w:pPr>
      <w:r w:rsidRPr="009430C4">
        <w:rPr>
          <w:rFonts w:ascii="Times New Roman" w:eastAsia="Times New Roman" w:hAnsi="Times New Roman" w:cs="Times New Roman"/>
          <w:noProof/>
          <w:sz w:val="28"/>
          <w:szCs w:val="28"/>
          <w:lang w:eastAsia="ru-RU"/>
        </w:rPr>
        <w:lastRenderedPageBreak/>
        <w:drawing>
          <wp:inline distT="0" distB="0" distL="0" distR="0">
            <wp:extent cx="5685155" cy="3710655"/>
            <wp:effectExtent l="0" t="0" r="0" b="0"/>
            <wp:docPr id="18" name="Рисунок 18" descr="C:\Users\User\Desktop\Фото конкурс мастерства 16\100_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конкурс мастерства 16\100_138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708" t="8133" b="15031"/>
                    <a:stretch/>
                  </pic:blipFill>
                  <pic:spPr bwMode="auto">
                    <a:xfrm>
                      <a:off x="0" y="0"/>
                      <a:ext cx="5697994" cy="37190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Для проведения мероприятия разрабатываются варианты заданий для анализа, готовятся наборы лабораторной посуды, включающие в себя мерные колбы различной вместимости, конические колбы для титрования, стаканы, установки для титрования с бюретками, пипетки Мора и градуированные, мерные цилиндры. Для каждой команды приготавливается набор стандартизированных растворов кислот, щелочей, солей для титрования и стандартных растворов для проверки титра рабочих растворов, растворы индикаторов для кислотно-основного титрования, универсальный индикатор. Для анализов предлагаются контрольные растворы в пронумерованных колбах согласно заданиям конкурса. Учащиеся при выборе реактивов, посуды, индикаторов должны руководствоваться знаниями, полученными при изучении темы «Титриметрический анализ».</w:t>
      </w:r>
    </w:p>
    <w:p w:rsidR="002D7850" w:rsidRDefault="002D7850" w:rsidP="002D7850">
      <w:pPr>
        <w:spacing w:after="0"/>
        <w:jc w:val="center"/>
        <w:rPr>
          <w:rFonts w:ascii="Times New Roman" w:hAnsi="Times New Roman" w:cs="Times New Roman"/>
          <w:sz w:val="28"/>
          <w:szCs w:val="28"/>
        </w:rPr>
      </w:pPr>
      <w:r w:rsidRPr="006E64CD">
        <w:rPr>
          <w:rFonts w:ascii="Times New Roman" w:hAnsi="Times New Roman" w:cs="Times New Roman"/>
          <w:noProof/>
          <w:sz w:val="28"/>
          <w:szCs w:val="28"/>
          <w:lang w:eastAsia="ru-RU"/>
        </w:rPr>
        <w:drawing>
          <wp:inline distT="0" distB="0" distL="0" distR="0">
            <wp:extent cx="4039738" cy="2159100"/>
            <wp:effectExtent l="0" t="0" r="0" b="0"/>
            <wp:docPr id="19" name="Рисунок 19" descr="C:\Users\User\Desktop\100_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0_136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098" t="11903" b="21179"/>
                    <a:stretch/>
                  </pic:blipFill>
                  <pic:spPr bwMode="auto">
                    <a:xfrm>
                      <a:off x="0" y="0"/>
                      <a:ext cx="4060779" cy="217034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E4BF2" w:rsidRDefault="00CE4BF2" w:rsidP="002D7850">
      <w:pPr>
        <w:pStyle w:val="ab"/>
        <w:spacing w:after="0" w:line="360" w:lineRule="auto"/>
        <w:ind w:left="0"/>
        <w:jc w:val="center"/>
        <w:rPr>
          <w:rFonts w:ascii="Times New Roman" w:hAnsi="Times New Roman" w:cs="Times New Roman"/>
          <w:b/>
          <w:sz w:val="28"/>
          <w:szCs w:val="28"/>
        </w:rPr>
      </w:pPr>
    </w:p>
    <w:p w:rsidR="00CE4BF2" w:rsidRDefault="00CE4BF2" w:rsidP="002D7850">
      <w:pPr>
        <w:pStyle w:val="ab"/>
        <w:spacing w:after="0" w:line="360" w:lineRule="auto"/>
        <w:ind w:left="0"/>
        <w:jc w:val="center"/>
        <w:rPr>
          <w:rFonts w:ascii="Times New Roman" w:hAnsi="Times New Roman" w:cs="Times New Roman"/>
          <w:b/>
          <w:sz w:val="28"/>
          <w:szCs w:val="28"/>
        </w:rPr>
      </w:pPr>
    </w:p>
    <w:p w:rsidR="002D7850" w:rsidRDefault="002D7850" w:rsidP="00CE4BF2">
      <w:pPr>
        <w:pStyle w:val="ab"/>
        <w:spacing w:after="0" w:line="240" w:lineRule="auto"/>
        <w:ind w:left="0"/>
        <w:jc w:val="center"/>
        <w:rPr>
          <w:rFonts w:ascii="Times New Roman" w:hAnsi="Times New Roman" w:cs="Times New Roman"/>
          <w:b/>
          <w:sz w:val="28"/>
          <w:szCs w:val="28"/>
        </w:rPr>
      </w:pPr>
      <w:r w:rsidRPr="00CD636F">
        <w:rPr>
          <w:rFonts w:ascii="Times New Roman" w:hAnsi="Times New Roman" w:cs="Times New Roman"/>
          <w:b/>
          <w:sz w:val="28"/>
          <w:szCs w:val="28"/>
        </w:rPr>
        <w:lastRenderedPageBreak/>
        <w:t>Этапы проведения конкурса</w:t>
      </w:r>
      <w:r>
        <w:rPr>
          <w:rFonts w:ascii="Times New Roman" w:hAnsi="Times New Roman" w:cs="Times New Roman"/>
          <w:b/>
          <w:sz w:val="28"/>
          <w:szCs w:val="28"/>
        </w:rPr>
        <w:t>:</w:t>
      </w:r>
    </w:p>
    <w:p w:rsidR="002D7850" w:rsidRDefault="002D7850" w:rsidP="00CE4BF2">
      <w:pPr>
        <w:pStyle w:val="ab"/>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Представление команд-участниц,  их   капитанов;</w:t>
      </w:r>
    </w:p>
    <w:p w:rsidR="002D7850" w:rsidRDefault="002D7850" w:rsidP="00CE4BF2">
      <w:pPr>
        <w:pStyle w:val="ab"/>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Выбор заданий для анализа;</w:t>
      </w:r>
    </w:p>
    <w:p w:rsidR="002D7850" w:rsidRDefault="002D7850" w:rsidP="00CE4BF2">
      <w:pPr>
        <w:pStyle w:val="ab"/>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Выполнение практических заданий;</w:t>
      </w:r>
    </w:p>
    <w:p w:rsidR="002D7850" w:rsidRDefault="002D7850" w:rsidP="00CE4BF2">
      <w:pPr>
        <w:pStyle w:val="ab"/>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Оформление результатов и сдача отчётов в жюри;</w:t>
      </w:r>
    </w:p>
    <w:p w:rsidR="002D7850" w:rsidRDefault="002D7850" w:rsidP="00CE4BF2">
      <w:pPr>
        <w:pStyle w:val="ab"/>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Проверка отчётов;</w:t>
      </w:r>
    </w:p>
    <w:p w:rsidR="002D7850" w:rsidRDefault="002D7850" w:rsidP="00CE4BF2">
      <w:pPr>
        <w:pStyle w:val="ab"/>
        <w:numPr>
          <w:ilvl w:val="0"/>
          <w:numId w:val="9"/>
        </w:numPr>
        <w:spacing w:after="24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Подведение итогов.</w:t>
      </w:r>
    </w:p>
    <w:p w:rsidR="002D7850" w:rsidRDefault="002D7850" w:rsidP="002D7850">
      <w:pPr>
        <w:spacing w:after="0"/>
        <w:ind w:firstLine="993"/>
        <w:jc w:val="both"/>
        <w:rPr>
          <w:rFonts w:ascii="Times New Roman" w:hAnsi="Times New Roman" w:cs="Times New Roman"/>
          <w:sz w:val="28"/>
          <w:szCs w:val="28"/>
        </w:rPr>
      </w:pPr>
      <w:r>
        <w:rPr>
          <w:rFonts w:ascii="Times New Roman" w:hAnsi="Times New Roman" w:cs="Times New Roman"/>
          <w:sz w:val="28"/>
          <w:szCs w:val="28"/>
        </w:rPr>
        <w:t>Во время проведения конкурса с болельщиками проводится викторина, читаются стихи, помощники жюри сообщают интересные факты из области химических наук.</w:t>
      </w:r>
    </w:p>
    <w:p w:rsidR="002D7850" w:rsidRDefault="002D7850" w:rsidP="002D7850">
      <w:pPr>
        <w:spacing w:after="0"/>
        <w:ind w:firstLine="993"/>
        <w:jc w:val="both"/>
        <w:rPr>
          <w:rFonts w:ascii="Times New Roman" w:hAnsi="Times New Roman" w:cs="Times New Roman"/>
          <w:sz w:val="28"/>
          <w:szCs w:val="28"/>
        </w:rPr>
      </w:pPr>
      <w:r>
        <w:rPr>
          <w:rFonts w:ascii="Times New Roman" w:hAnsi="Times New Roman" w:cs="Times New Roman"/>
          <w:sz w:val="28"/>
          <w:szCs w:val="28"/>
        </w:rPr>
        <w:t>В состав каждой команды выбираются 4 человека из группы. После представления команд капитаны заполняют паспорта команд и сдают их в жюри.</w:t>
      </w:r>
    </w:p>
    <w:p w:rsidR="002D7850" w:rsidRDefault="002D7850" w:rsidP="002D7850">
      <w:pPr>
        <w:spacing w:after="0"/>
        <w:ind w:firstLine="993"/>
        <w:jc w:val="both"/>
        <w:rPr>
          <w:rFonts w:ascii="Times New Roman" w:hAnsi="Times New Roman" w:cs="Times New Roman"/>
          <w:sz w:val="28"/>
          <w:szCs w:val="28"/>
        </w:rPr>
      </w:pPr>
    </w:p>
    <w:p w:rsidR="002D7850" w:rsidRDefault="002D7850" w:rsidP="002D7850">
      <w:pPr>
        <w:spacing w:after="0"/>
        <w:jc w:val="center"/>
        <w:rPr>
          <w:rFonts w:ascii="Times New Roman" w:hAnsi="Times New Roman" w:cs="Times New Roman"/>
          <w:sz w:val="28"/>
          <w:szCs w:val="28"/>
        </w:rPr>
      </w:pPr>
      <w:r w:rsidRPr="006E64CD">
        <w:rPr>
          <w:rFonts w:ascii="Times New Roman" w:hAnsi="Times New Roman" w:cs="Times New Roman"/>
          <w:noProof/>
          <w:sz w:val="28"/>
          <w:szCs w:val="28"/>
          <w:lang w:eastAsia="ru-RU"/>
        </w:rPr>
        <w:drawing>
          <wp:inline distT="0" distB="0" distL="0" distR="0">
            <wp:extent cx="6003048" cy="3286235"/>
            <wp:effectExtent l="0" t="0" r="0" b="0"/>
            <wp:docPr id="20" name="Рисунок 20" descr="C:\Users\User\Desktop\Фото конкурс мастерства 16\100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онкурс мастерства 16\100_137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157" t="19584" r="10270" b="19418"/>
                    <a:stretch/>
                  </pic:blipFill>
                  <pic:spPr bwMode="auto">
                    <a:xfrm>
                      <a:off x="0" y="0"/>
                      <a:ext cx="6056722" cy="33156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D7850" w:rsidRDefault="002D7850" w:rsidP="002D7850">
      <w:pPr>
        <w:spacing w:after="0"/>
        <w:ind w:firstLine="993"/>
        <w:jc w:val="both"/>
        <w:rPr>
          <w:rFonts w:ascii="Times New Roman" w:hAnsi="Times New Roman" w:cs="Times New Roman"/>
          <w:sz w:val="28"/>
          <w:szCs w:val="28"/>
        </w:rPr>
      </w:pPr>
    </w:p>
    <w:p w:rsidR="002D7850" w:rsidRDefault="002D7850" w:rsidP="002D7850">
      <w:pPr>
        <w:spacing w:after="0"/>
        <w:ind w:firstLine="993"/>
        <w:jc w:val="both"/>
        <w:rPr>
          <w:rFonts w:ascii="Times New Roman" w:hAnsi="Times New Roman" w:cs="Times New Roman"/>
          <w:sz w:val="28"/>
          <w:szCs w:val="28"/>
        </w:rPr>
      </w:pPr>
      <w:r>
        <w:rPr>
          <w:rFonts w:ascii="Times New Roman" w:hAnsi="Times New Roman" w:cs="Times New Roman"/>
          <w:sz w:val="28"/>
          <w:szCs w:val="28"/>
        </w:rPr>
        <w:t>Затем капитаны команд получают конверты с заданиями следующего содержания.</w:t>
      </w:r>
    </w:p>
    <w:p w:rsidR="002D7850" w:rsidRPr="007D412F" w:rsidRDefault="002D7850" w:rsidP="002D7850">
      <w:pPr>
        <w:spacing w:after="0"/>
        <w:ind w:firstLine="993"/>
        <w:jc w:val="both"/>
        <w:rPr>
          <w:rFonts w:ascii="Times New Roman" w:hAnsi="Times New Roman" w:cs="Times New Roman"/>
          <w:szCs w:val="28"/>
        </w:rPr>
      </w:pPr>
    </w:p>
    <w:tbl>
      <w:tblPr>
        <w:tblStyle w:val="ac"/>
        <w:tblW w:w="0" w:type="auto"/>
        <w:tblInd w:w="5" w:type="dxa"/>
        <w:tblLook w:val="04A0" w:firstRow="1" w:lastRow="0" w:firstColumn="1" w:lastColumn="0" w:noHBand="0" w:noVBand="1"/>
      </w:tblPr>
      <w:tblGrid>
        <w:gridCol w:w="10774"/>
      </w:tblGrid>
      <w:tr w:rsidR="002D7850" w:rsidTr="007D412F">
        <w:tc>
          <w:tcPr>
            <w:tcW w:w="10774" w:type="dxa"/>
          </w:tcPr>
          <w:p w:rsidR="002D7850" w:rsidRPr="00CB663B" w:rsidRDefault="002D7850" w:rsidP="002D7850">
            <w:pPr>
              <w:spacing w:line="276" w:lineRule="auto"/>
              <w:jc w:val="both"/>
              <w:rPr>
                <w:rFonts w:ascii="Times New Roman" w:hAnsi="Times New Roman" w:cs="Times New Roman"/>
                <w:b/>
                <w:sz w:val="28"/>
                <w:szCs w:val="28"/>
              </w:rPr>
            </w:pPr>
            <w:r w:rsidRPr="00CB663B">
              <w:rPr>
                <w:rFonts w:ascii="Times New Roman" w:hAnsi="Times New Roman" w:cs="Times New Roman"/>
                <w:b/>
                <w:sz w:val="28"/>
                <w:szCs w:val="28"/>
              </w:rPr>
              <w:t xml:space="preserve">Задание </w:t>
            </w:r>
            <w:r w:rsidR="00D80EE1">
              <w:rPr>
                <w:rFonts w:ascii="Times New Roman" w:hAnsi="Times New Roman" w:cs="Times New Roman"/>
                <w:b/>
                <w:sz w:val="28"/>
                <w:szCs w:val="28"/>
              </w:rPr>
              <w:t>1</w:t>
            </w:r>
          </w:p>
          <w:p w:rsidR="002D7850" w:rsidRPr="00B4074A" w:rsidRDefault="002D7850" w:rsidP="002D7850">
            <w:pPr>
              <w:pStyle w:val="ab"/>
              <w:numPr>
                <w:ilvl w:val="0"/>
                <w:numId w:val="10"/>
              </w:numPr>
              <w:spacing w:line="276" w:lineRule="auto"/>
              <w:ind w:left="0" w:firstLine="0"/>
              <w:jc w:val="both"/>
              <w:rPr>
                <w:rFonts w:ascii="Times New Roman" w:hAnsi="Times New Roman" w:cs="Times New Roman"/>
                <w:sz w:val="28"/>
                <w:szCs w:val="28"/>
              </w:rPr>
            </w:pPr>
            <w:r w:rsidRPr="00B4074A">
              <w:rPr>
                <w:rFonts w:ascii="Times New Roman" w:hAnsi="Times New Roman" w:cs="Times New Roman"/>
                <w:sz w:val="28"/>
                <w:szCs w:val="28"/>
              </w:rPr>
              <w:t xml:space="preserve">Определите, в каком из выданных образцов </w:t>
            </w:r>
            <w:r>
              <w:rPr>
                <w:rFonts w:ascii="Times New Roman" w:hAnsi="Times New Roman" w:cs="Times New Roman"/>
                <w:sz w:val="28"/>
                <w:szCs w:val="28"/>
              </w:rPr>
              <w:t xml:space="preserve">(№1 или №2) </w:t>
            </w:r>
            <w:r w:rsidRPr="00B4074A">
              <w:rPr>
                <w:rFonts w:ascii="Times New Roman" w:hAnsi="Times New Roman" w:cs="Times New Roman"/>
                <w:sz w:val="28"/>
                <w:szCs w:val="28"/>
              </w:rPr>
              <w:t>находится серная кислота и в каком - гидроксид натрия</w:t>
            </w:r>
            <w:r>
              <w:rPr>
                <w:rFonts w:ascii="Times New Roman" w:hAnsi="Times New Roman" w:cs="Times New Roman"/>
                <w:sz w:val="28"/>
                <w:szCs w:val="28"/>
              </w:rPr>
              <w:t>.</w:t>
            </w:r>
          </w:p>
          <w:p w:rsidR="002D7850" w:rsidRPr="00B4074A" w:rsidRDefault="002D7850" w:rsidP="002D7850">
            <w:pPr>
              <w:pStyle w:val="ab"/>
              <w:numPr>
                <w:ilvl w:val="0"/>
                <w:numId w:val="10"/>
              </w:numPr>
              <w:spacing w:line="276" w:lineRule="auto"/>
              <w:ind w:left="0" w:firstLine="0"/>
              <w:jc w:val="both"/>
              <w:rPr>
                <w:rFonts w:ascii="Times New Roman" w:hAnsi="Times New Roman" w:cs="Times New Roman"/>
                <w:sz w:val="28"/>
                <w:szCs w:val="28"/>
              </w:rPr>
            </w:pPr>
            <w:r w:rsidRPr="00B4074A">
              <w:rPr>
                <w:rFonts w:ascii="Times New Roman" w:hAnsi="Times New Roman" w:cs="Times New Roman"/>
                <w:sz w:val="28"/>
                <w:szCs w:val="28"/>
              </w:rPr>
              <w:t>Выберите метод анализа.</w:t>
            </w:r>
          </w:p>
          <w:p w:rsidR="002D7850" w:rsidRPr="00B4074A" w:rsidRDefault="002D7850" w:rsidP="002D7850">
            <w:pPr>
              <w:pStyle w:val="ab"/>
              <w:numPr>
                <w:ilvl w:val="0"/>
                <w:numId w:val="10"/>
              </w:numPr>
              <w:spacing w:line="276" w:lineRule="auto"/>
              <w:ind w:left="0" w:firstLine="0"/>
              <w:jc w:val="both"/>
              <w:rPr>
                <w:rFonts w:ascii="Times New Roman" w:hAnsi="Times New Roman" w:cs="Times New Roman"/>
                <w:sz w:val="28"/>
                <w:szCs w:val="28"/>
              </w:rPr>
            </w:pPr>
            <w:r w:rsidRPr="00B4074A">
              <w:rPr>
                <w:rFonts w:ascii="Times New Roman" w:hAnsi="Times New Roman" w:cs="Times New Roman"/>
                <w:sz w:val="28"/>
                <w:szCs w:val="28"/>
              </w:rPr>
              <w:t>Определите содержание в одном из образцов кислоты, а во втором – щелочи, предложив план исследования (заполните паспорт анализа).</w:t>
            </w:r>
          </w:p>
          <w:p w:rsidR="002D7850" w:rsidRPr="00B4074A" w:rsidRDefault="002D7850" w:rsidP="002D7850">
            <w:pPr>
              <w:pStyle w:val="ab"/>
              <w:numPr>
                <w:ilvl w:val="0"/>
                <w:numId w:val="10"/>
              </w:numPr>
              <w:spacing w:line="276" w:lineRule="auto"/>
              <w:ind w:left="0" w:firstLine="0"/>
              <w:jc w:val="both"/>
              <w:rPr>
                <w:rFonts w:ascii="Times New Roman" w:hAnsi="Times New Roman" w:cs="Times New Roman"/>
                <w:sz w:val="28"/>
                <w:szCs w:val="28"/>
              </w:rPr>
            </w:pPr>
            <w:r w:rsidRPr="00B4074A">
              <w:rPr>
                <w:rFonts w:ascii="Times New Roman" w:hAnsi="Times New Roman" w:cs="Times New Roman"/>
                <w:sz w:val="28"/>
                <w:szCs w:val="28"/>
              </w:rPr>
              <w:t>Рассчитайте количество (в граммах) определ</w:t>
            </w:r>
            <w:r>
              <w:rPr>
                <w:rFonts w:ascii="Times New Roman" w:hAnsi="Times New Roman" w:cs="Times New Roman"/>
                <w:sz w:val="28"/>
                <w:szCs w:val="28"/>
              </w:rPr>
              <w:t>яем</w:t>
            </w:r>
            <w:r w:rsidRPr="00B4074A">
              <w:rPr>
                <w:rFonts w:ascii="Times New Roman" w:hAnsi="Times New Roman" w:cs="Times New Roman"/>
                <w:sz w:val="28"/>
                <w:szCs w:val="28"/>
              </w:rPr>
              <w:t>ых веществ в контрольных образцах.</w:t>
            </w:r>
          </w:p>
        </w:tc>
      </w:tr>
    </w:tbl>
    <w:p w:rsidR="002D7850" w:rsidRDefault="002D7850" w:rsidP="002D7850">
      <w:pPr>
        <w:spacing w:after="0"/>
        <w:ind w:firstLine="993"/>
        <w:jc w:val="both"/>
        <w:rPr>
          <w:rFonts w:ascii="Times New Roman" w:hAnsi="Times New Roman" w:cs="Times New Roman"/>
          <w:sz w:val="28"/>
          <w:szCs w:val="28"/>
        </w:rPr>
      </w:pPr>
    </w:p>
    <w:tbl>
      <w:tblPr>
        <w:tblStyle w:val="ac"/>
        <w:tblW w:w="0" w:type="auto"/>
        <w:tblInd w:w="279" w:type="dxa"/>
        <w:tblLook w:val="04A0" w:firstRow="1" w:lastRow="0" w:firstColumn="1" w:lastColumn="0" w:noHBand="0" w:noVBand="1"/>
      </w:tblPr>
      <w:tblGrid>
        <w:gridCol w:w="10035"/>
      </w:tblGrid>
      <w:tr w:rsidR="002D7850" w:rsidTr="007D412F">
        <w:tc>
          <w:tcPr>
            <w:tcW w:w="10035" w:type="dxa"/>
          </w:tcPr>
          <w:p w:rsidR="002D7850" w:rsidRPr="00CB663B" w:rsidRDefault="002D7850" w:rsidP="002D7850">
            <w:pPr>
              <w:spacing w:line="276" w:lineRule="auto"/>
              <w:jc w:val="both"/>
              <w:rPr>
                <w:rFonts w:ascii="Times New Roman" w:hAnsi="Times New Roman" w:cs="Times New Roman"/>
                <w:b/>
                <w:sz w:val="28"/>
                <w:szCs w:val="28"/>
              </w:rPr>
            </w:pPr>
            <w:r w:rsidRPr="00CB663B">
              <w:rPr>
                <w:rFonts w:ascii="Times New Roman" w:hAnsi="Times New Roman" w:cs="Times New Roman"/>
                <w:b/>
                <w:sz w:val="28"/>
                <w:szCs w:val="28"/>
              </w:rPr>
              <w:t xml:space="preserve">Задание </w:t>
            </w:r>
            <w:r w:rsidR="00D80EE1">
              <w:rPr>
                <w:rFonts w:ascii="Times New Roman" w:hAnsi="Times New Roman" w:cs="Times New Roman"/>
                <w:b/>
                <w:sz w:val="28"/>
                <w:szCs w:val="28"/>
              </w:rPr>
              <w:t>2</w:t>
            </w:r>
          </w:p>
          <w:p w:rsidR="002D7850" w:rsidRPr="00B4074A" w:rsidRDefault="00D80EE1" w:rsidP="00D80EE1">
            <w:pPr>
              <w:pStyle w:val="ab"/>
              <w:spacing w:line="276" w:lineRule="auto"/>
              <w:ind w:left="0"/>
              <w:jc w:val="both"/>
              <w:rPr>
                <w:rFonts w:ascii="Times New Roman" w:hAnsi="Times New Roman" w:cs="Times New Roman"/>
                <w:sz w:val="28"/>
                <w:szCs w:val="28"/>
              </w:rPr>
            </w:pPr>
            <w:r>
              <w:rPr>
                <w:rFonts w:ascii="Times New Roman" w:hAnsi="Times New Roman" w:cs="Times New Roman"/>
                <w:sz w:val="28"/>
                <w:szCs w:val="28"/>
              </w:rPr>
              <w:t>1.</w:t>
            </w:r>
            <w:r w:rsidR="002D7850" w:rsidRPr="00B4074A">
              <w:rPr>
                <w:rFonts w:ascii="Times New Roman" w:hAnsi="Times New Roman" w:cs="Times New Roman"/>
                <w:sz w:val="28"/>
                <w:szCs w:val="28"/>
              </w:rPr>
              <w:t xml:space="preserve">Определите, в каком из выданных образцов </w:t>
            </w:r>
            <w:r w:rsidR="002D7850">
              <w:rPr>
                <w:rFonts w:ascii="Times New Roman" w:hAnsi="Times New Roman" w:cs="Times New Roman"/>
                <w:sz w:val="28"/>
                <w:szCs w:val="28"/>
              </w:rPr>
              <w:t xml:space="preserve">(№1 или №2) </w:t>
            </w:r>
            <w:r w:rsidR="002D7850" w:rsidRPr="00B4074A">
              <w:rPr>
                <w:rFonts w:ascii="Times New Roman" w:hAnsi="Times New Roman" w:cs="Times New Roman"/>
                <w:sz w:val="28"/>
                <w:szCs w:val="28"/>
              </w:rPr>
              <w:t xml:space="preserve">находится </w:t>
            </w:r>
            <w:r w:rsidR="002D7850">
              <w:rPr>
                <w:rFonts w:ascii="Times New Roman" w:hAnsi="Times New Roman" w:cs="Times New Roman"/>
                <w:sz w:val="28"/>
                <w:szCs w:val="28"/>
              </w:rPr>
              <w:t>соляная</w:t>
            </w:r>
            <w:r w:rsidR="002D7850" w:rsidRPr="00B4074A">
              <w:rPr>
                <w:rFonts w:ascii="Times New Roman" w:hAnsi="Times New Roman" w:cs="Times New Roman"/>
                <w:sz w:val="28"/>
                <w:szCs w:val="28"/>
              </w:rPr>
              <w:t xml:space="preserve"> кислота и в каком - гидроксид </w:t>
            </w:r>
            <w:r w:rsidR="002D7850">
              <w:rPr>
                <w:rFonts w:ascii="Times New Roman" w:hAnsi="Times New Roman" w:cs="Times New Roman"/>
                <w:sz w:val="28"/>
                <w:szCs w:val="28"/>
              </w:rPr>
              <w:t>калия.</w:t>
            </w:r>
          </w:p>
          <w:p w:rsidR="002D7850" w:rsidRPr="00B4074A" w:rsidRDefault="00D80EE1" w:rsidP="00D80EE1">
            <w:pPr>
              <w:pStyle w:val="ab"/>
              <w:spacing w:line="276" w:lineRule="auto"/>
              <w:ind w:left="0"/>
              <w:jc w:val="both"/>
              <w:rPr>
                <w:rFonts w:ascii="Times New Roman" w:hAnsi="Times New Roman" w:cs="Times New Roman"/>
                <w:sz w:val="28"/>
                <w:szCs w:val="28"/>
              </w:rPr>
            </w:pPr>
            <w:r>
              <w:rPr>
                <w:rFonts w:ascii="Times New Roman" w:hAnsi="Times New Roman" w:cs="Times New Roman"/>
                <w:sz w:val="28"/>
                <w:szCs w:val="28"/>
              </w:rPr>
              <w:t>2.</w:t>
            </w:r>
            <w:r w:rsidR="002D7850" w:rsidRPr="00B4074A">
              <w:rPr>
                <w:rFonts w:ascii="Times New Roman" w:hAnsi="Times New Roman" w:cs="Times New Roman"/>
                <w:sz w:val="28"/>
                <w:szCs w:val="28"/>
              </w:rPr>
              <w:t>Выберите метод анализа.</w:t>
            </w:r>
          </w:p>
          <w:p w:rsidR="002D7850" w:rsidRPr="00B4074A" w:rsidRDefault="00D80EE1" w:rsidP="00D80EE1">
            <w:pPr>
              <w:pStyle w:val="ab"/>
              <w:spacing w:line="276" w:lineRule="auto"/>
              <w:ind w:left="0"/>
              <w:jc w:val="both"/>
              <w:rPr>
                <w:rFonts w:ascii="Times New Roman" w:hAnsi="Times New Roman" w:cs="Times New Roman"/>
                <w:sz w:val="28"/>
                <w:szCs w:val="28"/>
              </w:rPr>
            </w:pPr>
            <w:r>
              <w:rPr>
                <w:rFonts w:ascii="Times New Roman" w:hAnsi="Times New Roman" w:cs="Times New Roman"/>
                <w:sz w:val="28"/>
                <w:szCs w:val="28"/>
              </w:rPr>
              <w:t>3.</w:t>
            </w:r>
            <w:r w:rsidR="002D7850" w:rsidRPr="00B4074A">
              <w:rPr>
                <w:rFonts w:ascii="Times New Roman" w:hAnsi="Times New Roman" w:cs="Times New Roman"/>
                <w:sz w:val="28"/>
                <w:szCs w:val="28"/>
              </w:rPr>
              <w:t>Определите содержание в одном из образцов кислоты, а во втором – щелочи, предложив план исследования (заполните паспорт анализа).</w:t>
            </w:r>
          </w:p>
          <w:p w:rsidR="002D7850" w:rsidRPr="00B4074A" w:rsidRDefault="00D80EE1" w:rsidP="00D80EE1">
            <w:pPr>
              <w:pStyle w:val="ab"/>
              <w:spacing w:line="276" w:lineRule="auto"/>
              <w:ind w:left="0"/>
              <w:jc w:val="both"/>
              <w:rPr>
                <w:rFonts w:ascii="Times New Roman" w:hAnsi="Times New Roman" w:cs="Times New Roman"/>
                <w:sz w:val="28"/>
                <w:szCs w:val="28"/>
              </w:rPr>
            </w:pPr>
            <w:r>
              <w:rPr>
                <w:rFonts w:ascii="Times New Roman" w:hAnsi="Times New Roman" w:cs="Times New Roman"/>
                <w:sz w:val="28"/>
                <w:szCs w:val="28"/>
              </w:rPr>
              <w:t>4.</w:t>
            </w:r>
            <w:r w:rsidR="002D7850" w:rsidRPr="00B4074A">
              <w:rPr>
                <w:rFonts w:ascii="Times New Roman" w:hAnsi="Times New Roman" w:cs="Times New Roman"/>
                <w:sz w:val="28"/>
                <w:szCs w:val="28"/>
              </w:rPr>
              <w:t>Рассчитайте количество (в граммах) определ</w:t>
            </w:r>
            <w:r w:rsidR="002D7850">
              <w:rPr>
                <w:rFonts w:ascii="Times New Roman" w:hAnsi="Times New Roman" w:cs="Times New Roman"/>
                <w:sz w:val="28"/>
                <w:szCs w:val="28"/>
              </w:rPr>
              <w:t>яем</w:t>
            </w:r>
            <w:r w:rsidR="002D7850" w:rsidRPr="00B4074A">
              <w:rPr>
                <w:rFonts w:ascii="Times New Roman" w:hAnsi="Times New Roman" w:cs="Times New Roman"/>
                <w:sz w:val="28"/>
                <w:szCs w:val="28"/>
              </w:rPr>
              <w:t>ых веществ в контрольных образцах.</w:t>
            </w:r>
          </w:p>
        </w:tc>
      </w:tr>
    </w:tbl>
    <w:p w:rsidR="002D7850" w:rsidRDefault="002D7850" w:rsidP="002D7850">
      <w:pPr>
        <w:spacing w:after="0"/>
        <w:jc w:val="both"/>
        <w:rPr>
          <w:rFonts w:ascii="Times New Roman" w:hAnsi="Times New Roman" w:cs="Times New Roman"/>
          <w:sz w:val="28"/>
          <w:szCs w:val="28"/>
        </w:rPr>
      </w:pPr>
    </w:p>
    <w:p w:rsidR="002D7850" w:rsidRDefault="002D7850" w:rsidP="002D785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Устанавливается таймер на работу и отсчёт времени </w:t>
      </w:r>
      <w:proofErr w:type="spellStart"/>
      <w:r>
        <w:rPr>
          <w:rFonts w:ascii="Times New Roman" w:hAnsi="Times New Roman" w:cs="Times New Roman"/>
          <w:sz w:val="28"/>
          <w:szCs w:val="28"/>
        </w:rPr>
        <w:t>начинается.Капитаны</w:t>
      </w:r>
      <w:proofErr w:type="spellEnd"/>
      <w:r>
        <w:rPr>
          <w:rFonts w:ascii="Times New Roman" w:hAnsi="Times New Roman" w:cs="Times New Roman"/>
          <w:sz w:val="28"/>
          <w:szCs w:val="28"/>
        </w:rPr>
        <w:t xml:space="preserve"> распределяют обязанности среди членов команды. </w:t>
      </w:r>
    </w:p>
    <w:p w:rsidR="002D7850" w:rsidRDefault="002D7850" w:rsidP="002D7850">
      <w:pPr>
        <w:spacing w:after="0"/>
        <w:ind w:firstLine="993"/>
        <w:jc w:val="both"/>
        <w:rPr>
          <w:rFonts w:ascii="Times New Roman" w:hAnsi="Times New Roman" w:cs="Times New Roman"/>
          <w:sz w:val="28"/>
          <w:szCs w:val="28"/>
        </w:rPr>
      </w:pPr>
    </w:p>
    <w:p w:rsidR="002D7850" w:rsidRDefault="002D7850" w:rsidP="002D7850">
      <w:pPr>
        <w:spacing w:after="0"/>
        <w:ind w:firstLine="993"/>
        <w:jc w:val="both"/>
        <w:rPr>
          <w:rFonts w:ascii="Times New Roman" w:hAnsi="Times New Roman" w:cs="Times New Roman"/>
          <w:sz w:val="28"/>
          <w:szCs w:val="28"/>
        </w:rPr>
      </w:pPr>
      <w:r>
        <w:rPr>
          <w:rFonts w:ascii="Times New Roman" w:hAnsi="Times New Roman" w:cs="Times New Roman"/>
          <w:sz w:val="28"/>
          <w:szCs w:val="28"/>
        </w:rPr>
        <w:t xml:space="preserve">Работа начинается с того, что учащиеся среди предложенного оборудования и реактивов выбирают требуемое для работы.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это они записывают всё это в паспорт анализа:</w:t>
      </w:r>
    </w:p>
    <w:p w:rsidR="002D7850" w:rsidRPr="00652E08" w:rsidRDefault="002D7850" w:rsidP="004E1FDA">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Паспорт анализа</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
        <w:gridCol w:w="1993"/>
        <w:gridCol w:w="1296"/>
        <w:gridCol w:w="1247"/>
        <w:gridCol w:w="1275"/>
        <w:gridCol w:w="2722"/>
      </w:tblGrid>
      <w:tr w:rsidR="002D7850" w:rsidRPr="00652E08" w:rsidTr="004C3F66">
        <w:trPr>
          <w:cantSplit/>
          <w:trHeight w:val="531"/>
        </w:trPr>
        <w:tc>
          <w:tcPr>
            <w:tcW w:w="822" w:type="dxa"/>
            <w:vMerge w:val="restart"/>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 образца</w:t>
            </w:r>
          </w:p>
        </w:tc>
        <w:tc>
          <w:tcPr>
            <w:tcW w:w="1993" w:type="dxa"/>
            <w:vMerge w:val="restart"/>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Способ обнаружения вещества в образце</w:t>
            </w:r>
          </w:p>
        </w:tc>
        <w:tc>
          <w:tcPr>
            <w:tcW w:w="6540" w:type="dxa"/>
            <w:gridSpan w:val="4"/>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Анализ содержания вещества в образцах</w:t>
            </w:r>
          </w:p>
        </w:tc>
      </w:tr>
      <w:tr w:rsidR="002D7850" w:rsidRPr="00652E08" w:rsidTr="004C3F66">
        <w:trPr>
          <w:cantSplit/>
          <w:trHeight w:val="708"/>
        </w:trPr>
        <w:tc>
          <w:tcPr>
            <w:tcW w:w="822" w:type="dxa"/>
            <w:vMerge/>
          </w:tcPr>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993" w:type="dxa"/>
            <w:vMerge/>
          </w:tcPr>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296" w:type="dxa"/>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Реактивы</w:t>
            </w:r>
          </w:p>
        </w:tc>
        <w:tc>
          <w:tcPr>
            <w:tcW w:w="1247" w:type="dxa"/>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Приборы и посуда</w:t>
            </w:r>
          </w:p>
        </w:tc>
        <w:tc>
          <w:tcPr>
            <w:tcW w:w="1275" w:type="dxa"/>
            <w:vAlign w:val="center"/>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Справочные пособия</w:t>
            </w:r>
          </w:p>
        </w:tc>
        <w:tc>
          <w:tcPr>
            <w:tcW w:w="2722" w:type="dxa"/>
          </w:tcPr>
          <w:p w:rsidR="002D7850" w:rsidRPr="00652E08" w:rsidRDefault="002D7850" w:rsidP="004E1FDA">
            <w:pPr>
              <w:spacing w:after="0"/>
              <w:jc w:val="center"/>
              <w:rPr>
                <w:rFonts w:ascii="Times New Roman" w:eastAsia="Times New Roman" w:hAnsi="Times New Roman" w:cs="Times New Roman"/>
                <w:sz w:val="26"/>
                <w:szCs w:val="26"/>
                <w:lang w:eastAsia="ru-RU"/>
              </w:rPr>
            </w:pPr>
            <w:r w:rsidRPr="00652E08">
              <w:rPr>
                <w:rFonts w:ascii="Times New Roman" w:eastAsia="Times New Roman" w:hAnsi="Times New Roman" w:cs="Times New Roman"/>
                <w:sz w:val="26"/>
                <w:szCs w:val="26"/>
                <w:lang w:eastAsia="ru-RU"/>
              </w:rPr>
              <w:t>Расчет количества вещества (в граммах) в образцах</w:t>
            </w:r>
          </w:p>
        </w:tc>
      </w:tr>
      <w:tr w:rsidR="002D7850" w:rsidRPr="00652E08" w:rsidTr="004C3F66">
        <w:trPr>
          <w:trHeight w:val="731"/>
        </w:trPr>
        <w:tc>
          <w:tcPr>
            <w:tcW w:w="822" w:type="dxa"/>
          </w:tcPr>
          <w:p w:rsidR="002D7850" w:rsidRPr="00652E08" w:rsidRDefault="002D7850" w:rsidP="004E1FDA">
            <w:pPr>
              <w:spacing w:after="0"/>
              <w:jc w:val="center"/>
              <w:rPr>
                <w:rFonts w:ascii="Times New Roman" w:eastAsia="Times New Roman" w:hAnsi="Times New Roman" w:cs="Times New Roman"/>
                <w:sz w:val="26"/>
                <w:szCs w:val="26"/>
                <w:lang w:eastAsia="ru-RU"/>
              </w:rPr>
            </w:pPr>
          </w:p>
          <w:p w:rsidR="002D7850" w:rsidRPr="00652E08" w:rsidRDefault="002D7850" w:rsidP="004E1FDA">
            <w:pPr>
              <w:spacing w:after="0"/>
              <w:jc w:val="center"/>
              <w:rPr>
                <w:rFonts w:ascii="Times New Roman" w:eastAsia="Times New Roman" w:hAnsi="Times New Roman" w:cs="Times New Roman"/>
                <w:sz w:val="26"/>
                <w:szCs w:val="26"/>
                <w:lang w:eastAsia="ru-RU"/>
              </w:rPr>
            </w:pPr>
          </w:p>
          <w:p w:rsidR="002D7850" w:rsidRPr="00652E08" w:rsidRDefault="002D7850" w:rsidP="004E1FDA">
            <w:pPr>
              <w:spacing w:after="0"/>
              <w:jc w:val="center"/>
              <w:rPr>
                <w:rFonts w:ascii="Times New Roman" w:eastAsia="Times New Roman" w:hAnsi="Times New Roman" w:cs="Times New Roman"/>
                <w:sz w:val="26"/>
                <w:szCs w:val="26"/>
                <w:lang w:eastAsia="ru-RU"/>
              </w:rPr>
            </w:pPr>
          </w:p>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993" w:type="dxa"/>
          </w:tcPr>
          <w:p w:rsidR="002D7850" w:rsidRDefault="002D7850" w:rsidP="004E1FDA">
            <w:pPr>
              <w:spacing w:after="0"/>
              <w:jc w:val="center"/>
              <w:rPr>
                <w:rFonts w:ascii="Times New Roman" w:eastAsia="Times New Roman" w:hAnsi="Times New Roman" w:cs="Times New Roman"/>
                <w:sz w:val="26"/>
                <w:szCs w:val="26"/>
                <w:lang w:eastAsia="ru-RU"/>
              </w:rPr>
            </w:pPr>
          </w:p>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296" w:type="dxa"/>
          </w:tcPr>
          <w:p w:rsidR="002D7850" w:rsidRDefault="002D7850" w:rsidP="004E1FDA">
            <w:pPr>
              <w:spacing w:after="0"/>
              <w:jc w:val="center"/>
              <w:rPr>
                <w:rFonts w:ascii="Times New Roman" w:eastAsia="Times New Roman" w:hAnsi="Times New Roman" w:cs="Times New Roman"/>
                <w:sz w:val="26"/>
                <w:szCs w:val="26"/>
                <w:lang w:eastAsia="ru-RU"/>
              </w:rPr>
            </w:pPr>
          </w:p>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247" w:type="dxa"/>
          </w:tcPr>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1275" w:type="dxa"/>
          </w:tcPr>
          <w:p w:rsidR="002D7850" w:rsidRPr="00652E08" w:rsidRDefault="002D7850" w:rsidP="004E1FDA">
            <w:pPr>
              <w:spacing w:after="0"/>
              <w:jc w:val="center"/>
              <w:rPr>
                <w:rFonts w:ascii="Times New Roman" w:eastAsia="Times New Roman" w:hAnsi="Times New Roman" w:cs="Times New Roman"/>
                <w:sz w:val="26"/>
                <w:szCs w:val="26"/>
                <w:lang w:eastAsia="ru-RU"/>
              </w:rPr>
            </w:pPr>
          </w:p>
        </w:tc>
        <w:tc>
          <w:tcPr>
            <w:tcW w:w="2722" w:type="dxa"/>
          </w:tcPr>
          <w:p w:rsidR="002D7850" w:rsidRPr="00652E08" w:rsidRDefault="002D7850" w:rsidP="004E1FDA">
            <w:pPr>
              <w:spacing w:after="0"/>
              <w:jc w:val="center"/>
              <w:rPr>
                <w:rFonts w:ascii="Times New Roman" w:eastAsia="Times New Roman" w:hAnsi="Times New Roman" w:cs="Times New Roman"/>
                <w:sz w:val="26"/>
                <w:szCs w:val="26"/>
                <w:lang w:eastAsia="ru-RU"/>
              </w:rPr>
            </w:pPr>
          </w:p>
        </w:tc>
      </w:tr>
    </w:tbl>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Затем участники конкурса приступают непосредственно к выполнению анализа. Для помощи им предоставляется дополнительная литература: справочник по аналитической химии, справочник по общей и неорганической химии, периодическая система химических элементов и таблица растворимости.</w:t>
      </w:r>
    </w:p>
    <w:p w:rsidR="002D7850" w:rsidRDefault="002D7850" w:rsidP="002D7850">
      <w:pPr>
        <w:spacing w:after="0"/>
        <w:ind w:firstLine="851"/>
        <w:jc w:val="both"/>
        <w:rPr>
          <w:rFonts w:ascii="Times New Roman" w:hAnsi="Times New Roman" w:cs="Times New Roman"/>
          <w:noProof/>
          <w:sz w:val="28"/>
          <w:szCs w:val="28"/>
          <w:lang w:eastAsia="ru-RU"/>
        </w:rPr>
      </w:pPr>
      <w:r>
        <w:rPr>
          <w:rFonts w:ascii="Times New Roman" w:hAnsi="Times New Roman" w:cs="Times New Roman"/>
          <w:sz w:val="28"/>
          <w:szCs w:val="28"/>
        </w:rPr>
        <w:t>Во время выполнения анализов за работой участников конкурса внимательно следят члены жюри, оценивая технику владения лабораторной посудой, выполнение правил безопасного поведения при работе с реактивами, посудой, вклад каждого учащегося в работу всей команды.</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Во время выполнения анализов и расчётов нередко можно услышать бурные обсуждения, отстаивание своей точки зрения. И это приводит к верному решению задачи.</w:t>
      </w:r>
    </w:p>
    <w:p w:rsidR="002D7850" w:rsidRDefault="002D7850" w:rsidP="002D7850">
      <w:pPr>
        <w:spacing w:after="0"/>
        <w:ind w:firstLine="851"/>
        <w:jc w:val="both"/>
        <w:rPr>
          <w:rFonts w:ascii="Times New Roman" w:hAnsi="Times New Roman" w:cs="Times New Roman"/>
          <w:sz w:val="28"/>
          <w:szCs w:val="28"/>
        </w:rPr>
      </w:pPr>
      <w:r w:rsidRPr="00450B11">
        <w:rPr>
          <w:rFonts w:ascii="Times New Roman" w:hAnsi="Times New Roman" w:cs="Times New Roman"/>
          <w:noProof/>
          <w:sz w:val="28"/>
          <w:szCs w:val="28"/>
          <w:lang w:eastAsia="ru-RU"/>
        </w:rPr>
        <w:lastRenderedPageBreak/>
        <w:drawing>
          <wp:anchor distT="0" distB="0" distL="114300" distR="114300" simplePos="0" relativeHeight="251691008" behindDoc="0" locked="0" layoutInCell="1" allowOverlap="1">
            <wp:simplePos x="0" y="0"/>
            <wp:positionH relativeFrom="margin">
              <wp:posOffset>-26035</wp:posOffset>
            </wp:positionH>
            <wp:positionV relativeFrom="margin">
              <wp:posOffset>5415915</wp:posOffset>
            </wp:positionV>
            <wp:extent cx="4114165" cy="3086100"/>
            <wp:effectExtent l="0" t="0" r="635" b="0"/>
            <wp:wrapSquare wrapText="bothSides"/>
            <wp:docPr id="13" name="Рисунок 13" descr="C:\Users\User\Desktop\Фото конкурс мастерства 16\100_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онкурс мастерства 16\100_143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14165" cy="3086100"/>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Участники </w:t>
      </w:r>
      <w:proofErr w:type="gramStart"/>
      <w:r>
        <w:rPr>
          <w:rFonts w:ascii="Times New Roman" w:hAnsi="Times New Roman" w:cs="Times New Roman"/>
          <w:sz w:val="28"/>
          <w:szCs w:val="28"/>
        </w:rPr>
        <w:t>конкурса</w:t>
      </w:r>
      <w:proofErr w:type="gramEnd"/>
      <w:r>
        <w:rPr>
          <w:rFonts w:ascii="Times New Roman" w:hAnsi="Times New Roman" w:cs="Times New Roman"/>
          <w:sz w:val="28"/>
          <w:szCs w:val="28"/>
        </w:rPr>
        <w:t xml:space="preserve"> контролируя и помогая друг другу, выполняют полученные задания.</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После выполнения анализов и оформления результатов работы, заполненные паспорта анализов сдаются в жюри. Пока проводится проверка и оценка выполненных определений и расчётов команды вместе со своими болельщиками </w:t>
      </w:r>
      <w:proofErr w:type="spellStart"/>
      <w:r>
        <w:rPr>
          <w:rFonts w:ascii="Times New Roman" w:hAnsi="Times New Roman" w:cs="Times New Roman"/>
          <w:sz w:val="28"/>
          <w:szCs w:val="28"/>
        </w:rPr>
        <w:t>слушаютинформацию</w:t>
      </w:r>
      <w:proofErr w:type="spellEnd"/>
      <w:r>
        <w:rPr>
          <w:rFonts w:ascii="Times New Roman" w:hAnsi="Times New Roman" w:cs="Times New Roman"/>
          <w:sz w:val="28"/>
          <w:szCs w:val="28"/>
        </w:rPr>
        <w:t xml:space="preserve"> по тематике «А знаете ли вы, что …..»</w:t>
      </w:r>
    </w:p>
    <w:p w:rsidR="002D7850" w:rsidRDefault="002D7850" w:rsidP="002D7850">
      <w:pPr>
        <w:spacing w:after="0"/>
        <w:ind w:firstLine="709"/>
        <w:jc w:val="both"/>
        <w:rPr>
          <w:rFonts w:ascii="Times New Roman" w:hAnsi="Times New Roman" w:cs="Times New Roman"/>
          <w:sz w:val="28"/>
          <w:szCs w:val="28"/>
        </w:rPr>
      </w:pPr>
      <w:r w:rsidRPr="00A368EF">
        <w:rPr>
          <w:rFonts w:ascii="Times New Roma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margin">
              <wp:posOffset>-113608</wp:posOffset>
            </wp:positionH>
            <wp:positionV relativeFrom="margin">
              <wp:posOffset>736979</wp:posOffset>
            </wp:positionV>
            <wp:extent cx="4011930" cy="2274570"/>
            <wp:effectExtent l="0" t="0" r="0" b="0"/>
            <wp:wrapSquare wrapText="bothSides"/>
            <wp:docPr id="27" name="Рисунок 27" descr="C:\Users\User\Desktop\Фото конкурс мастерства 16\100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онкурс мастерства 16\100_143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542" t="20145" r="6751" b="11283"/>
                    <a:stretch/>
                  </pic:blipFill>
                  <pic:spPr bwMode="auto">
                    <a:xfrm>
                      <a:off x="0" y="0"/>
                      <a:ext cx="4011930" cy="227457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 xml:space="preserve">При подведении итогов конкурса отмечается, что </w:t>
      </w:r>
      <w:proofErr w:type="spellStart"/>
      <w:r>
        <w:rPr>
          <w:rFonts w:ascii="Times New Roman" w:hAnsi="Times New Roman" w:cs="Times New Roman"/>
          <w:sz w:val="28"/>
          <w:szCs w:val="28"/>
        </w:rPr>
        <w:t>командывыполнили</w:t>
      </w:r>
      <w:proofErr w:type="spellEnd"/>
      <w:r>
        <w:rPr>
          <w:rFonts w:ascii="Times New Roman" w:hAnsi="Times New Roman" w:cs="Times New Roman"/>
          <w:sz w:val="28"/>
          <w:szCs w:val="28"/>
        </w:rPr>
        <w:t xml:space="preserve"> полученные задания практически правильно, лишь допустив некоторые неточности в выборе индикаторов и небольшие погрешности в расчётах. Все участники проявили стремление в достижении поставленных целей. Жюри награждает команды-участницы поощрительными призами. Сладкими сюрпризами отмечаются и наиболее активные болельщики.</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Проводимый конкурс мастерства даёт возможность учащимся оценить свои силы, </w:t>
      </w:r>
      <w:proofErr w:type="spellStart"/>
      <w:r>
        <w:rPr>
          <w:rFonts w:ascii="Times New Roman" w:hAnsi="Times New Roman" w:cs="Times New Roman"/>
          <w:sz w:val="28"/>
          <w:szCs w:val="28"/>
        </w:rPr>
        <w:t>самоутвердиться,применить</w:t>
      </w:r>
      <w:proofErr w:type="spellEnd"/>
      <w:r>
        <w:rPr>
          <w:rFonts w:ascii="Times New Roman" w:hAnsi="Times New Roman" w:cs="Times New Roman"/>
          <w:sz w:val="28"/>
          <w:szCs w:val="28"/>
        </w:rPr>
        <w:t xml:space="preserve"> свои знания и умения. Участники конкурса умеют рационально организовывать свой труд, грамотно работать с учебным оборудованием и реактивами, обладают навыками личностного взаимодействия, чувством ответственности за результат труда, способны к анализу и выбору решения.</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Такая форма работы позволяет учащимся развивать интеллектуальные умения, коммуникативные навыки и профессиональное мышление. При проведении конкурса повышается мотивация учащихся к обучению, активизируется их познавательная деятельность.</w:t>
      </w:r>
    </w:p>
    <w:p w:rsidR="002D7850" w:rsidRDefault="002D7850" w:rsidP="002D7850">
      <w:pPr>
        <w:spacing w:after="0"/>
        <w:ind w:firstLine="851"/>
        <w:jc w:val="both"/>
        <w:rPr>
          <w:rFonts w:ascii="Times New Roman" w:hAnsi="Times New Roman" w:cs="Times New Roman"/>
          <w:sz w:val="28"/>
          <w:szCs w:val="28"/>
        </w:rPr>
      </w:pPr>
      <w:r>
        <w:rPr>
          <w:rFonts w:ascii="Times New Roman" w:hAnsi="Times New Roman" w:cs="Times New Roman"/>
          <w:sz w:val="28"/>
          <w:szCs w:val="28"/>
        </w:rPr>
        <w:t>А самое главное – ребята совершенствуют  свои профессиональные знания и навыки не только на учебных занятиях, но и во время проведения  внеаудиторных мероприятий.</w:t>
      </w:r>
    </w:p>
    <w:p w:rsidR="002D7850" w:rsidRDefault="002D7850" w:rsidP="00FC2DC1">
      <w:pPr>
        <w:shd w:val="clear" w:color="auto" w:fill="FFFFFF"/>
        <w:spacing w:after="0"/>
        <w:ind w:firstLine="708"/>
        <w:jc w:val="both"/>
        <w:rPr>
          <w:rFonts w:ascii="Times New Roman" w:hAnsi="Times New Roman" w:cs="Times New Roman"/>
          <w:sz w:val="28"/>
          <w:szCs w:val="28"/>
        </w:rPr>
        <w:sectPr w:rsidR="002D7850" w:rsidSect="00FB2EAA">
          <w:pgSz w:w="11906" w:h="16838"/>
          <w:pgMar w:top="1134" w:right="556" w:bottom="1134" w:left="737" w:header="709" w:footer="709" w:gutter="0"/>
          <w:cols w:space="708"/>
          <w:docGrid w:linePitch="360"/>
        </w:sectPr>
      </w:pPr>
    </w:p>
    <w:p w:rsidR="00F5496E" w:rsidRPr="00CA169A" w:rsidRDefault="00F5496E" w:rsidP="00F5496E">
      <w:pPr>
        <w:spacing w:after="0" w:line="240" w:lineRule="auto"/>
        <w:ind w:firstLine="567"/>
        <w:jc w:val="both"/>
        <w:rPr>
          <w:rFonts w:ascii="Times New Roman" w:hAnsi="Times New Roman" w:cs="Times New Roman"/>
          <w:b/>
          <w:sz w:val="32"/>
          <w:szCs w:val="32"/>
        </w:rPr>
      </w:pPr>
      <w:r>
        <w:rPr>
          <w:rFonts w:ascii="Times New Roman" w:hAnsi="Times New Roman" w:cs="Times New Roman"/>
          <w:b/>
          <w:noProof/>
          <w:sz w:val="28"/>
          <w:szCs w:val="28"/>
          <w:lang w:eastAsia="ru-RU"/>
        </w:rPr>
        <w:lastRenderedPageBreak/>
        <w:drawing>
          <wp:anchor distT="0" distB="0" distL="114300" distR="114300" simplePos="0" relativeHeight="251732992" behindDoc="0" locked="0" layoutInCell="1" allowOverlap="1">
            <wp:simplePos x="0" y="0"/>
            <wp:positionH relativeFrom="margin">
              <wp:posOffset>4472940</wp:posOffset>
            </wp:positionH>
            <wp:positionV relativeFrom="margin">
              <wp:posOffset>133985</wp:posOffset>
            </wp:positionV>
            <wp:extent cx="2159635" cy="2879725"/>
            <wp:effectExtent l="0" t="0" r="0" b="0"/>
            <wp:wrapSquare wrapText="bothSides"/>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2159635" cy="2879725"/>
                    </a:xfrm>
                    <a:prstGeom prst="rect">
                      <a:avLst/>
                    </a:prstGeom>
                    <a:ln>
                      <a:noFill/>
                    </a:ln>
                    <a:effectLst>
                      <a:softEdge rad="112500"/>
                    </a:effectLst>
                  </pic:spPr>
                </pic:pic>
              </a:graphicData>
            </a:graphic>
          </wp:anchor>
        </w:drawing>
      </w:r>
    </w:p>
    <w:p w:rsidR="00F5496E" w:rsidRPr="00CA169A" w:rsidRDefault="00F5496E" w:rsidP="00F5496E">
      <w:pPr>
        <w:spacing w:after="0" w:line="240" w:lineRule="auto"/>
        <w:ind w:firstLine="567"/>
        <w:jc w:val="both"/>
        <w:rPr>
          <w:rFonts w:ascii="Times New Roman" w:hAnsi="Times New Roman" w:cs="Times New Roman"/>
          <w:b/>
          <w:sz w:val="32"/>
          <w:szCs w:val="32"/>
        </w:rPr>
      </w:pPr>
    </w:p>
    <w:p w:rsidR="00F5496E" w:rsidRPr="00CA169A" w:rsidRDefault="00F5496E" w:rsidP="00F5496E">
      <w:pPr>
        <w:spacing w:after="0" w:line="240" w:lineRule="auto"/>
        <w:ind w:firstLine="567"/>
        <w:jc w:val="both"/>
        <w:rPr>
          <w:rFonts w:ascii="Times New Roman" w:hAnsi="Times New Roman" w:cs="Times New Roman"/>
          <w:b/>
          <w:sz w:val="32"/>
          <w:szCs w:val="32"/>
        </w:rPr>
      </w:pPr>
    </w:p>
    <w:p w:rsidR="00F5496E" w:rsidRPr="00CA169A" w:rsidRDefault="00F5496E" w:rsidP="00F5496E">
      <w:pPr>
        <w:spacing w:after="0" w:line="240" w:lineRule="auto"/>
        <w:ind w:firstLine="567"/>
        <w:jc w:val="both"/>
        <w:rPr>
          <w:rFonts w:ascii="Times New Roman" w:hAnsi="Times New Roman" w:cs="Times New Roman"/>
          <w:b/>
          <w:sz w:val="32"/>
          <w:szCs w:val="32"/>
        </w:rPr>
      </w:pPr>
    </w:p>
    <w:p w:rsidR="00F5496E" w:rsidRPr="00CA169A" w:rsidRDefault="00F5496E" w:rsidP="00F5496E">
      <w:pPr>
        <w:spacing w:after="0" w:line="240" w:lineRule="auto"/>
        <w:ind w:firstLine="567"/>
        <w:jc w:val="both"/>
        <w:rPr>
          <w:rFonts w:ascii="Times New Roman" w:hAnsi="Times New Roman" w:cs="Times New Roman"/>
          <w:b/>
          <w:sz w:val="32"/>
          <w:szCs w:val="32"/>
        </w:rPr>
      </w:pPr>
    </w:p>
    <w:p w:rsidR="00F5496E" w:rsidRPr="00306A68" w:rsidRDefault="00F5496E" w:rsidP="00F5496E">
      <w:pPr>
        <w:spacing w:after="0" w:line="240" w:lineRule="auto"/>
        <w:ind w:firstLine="567"/>
        <w:jc w:val="both"/>
        <w:rPr>
          <w:rFonts w:ascii="Times New Roman" w:hAnsi="Times New Roman" w:cs="Times New Roman"/>
          <w:b/>
          <w:sz w:val="32"/>
          <w:szCs w:val="32"/>
        </w:rPr>
      </w:pPr>
      <w:r w:rsidRPr="00306A68">
        <w:rPr>
          <w:rFonts w:ascii="Times New Roman" w:hAnsi="Times New Roman" w:cs="Times New Roman"/>
          <w:b/>
          <w:sz w:val="32"/>
          <w:szCs w:val="32"/>
        </w:rPr>
        <w:t xml:space="preserve">Авласевич Снежана Николаевна, </w:t>
      </w:r>
    </w:p>
    <w:p w:rsidR="00F5496E" w:rsidRDefault="00F5496E" w:rsidP="00F5496E">
      <w:pPr>
        <w:spacing w:after="0" w:line="240" w:lineRule="auto"/>
        <w:ind w:firstLine="567"/>
        <w:jc w:val="both"/>
        <w:rPr>
          <w:rFonts w:ascii="Times New Roman" w:hAnsi="Times New Roman" w:cs="Times New Roman"/>
          <w:b/>
          <w:sz w:val="28"/>
          <w:szCs w:val="28"/>
        </w:rPr>
      </w:pPr>
      <w:r w:rsidRPr="00306A68">
        <w:rPr>
          <w:rFonts w:ascii="Times New Roman" w:hAnsi="Times New Roman" w:cs="Times New Roman"/>
          <w:b/>
          <w:sz w:val="28"/>
          <w:szCs w:val="28"/>
        </w:rPr>
        <w:t>методист колледжа</w:t>
      </w:r>
    </w:p>
    <w:p w:rsidR="00F5496E" w:rsidRPr="008A7D50" w:rsidRDefault="00F5496E" w:rsidP="00F5496E">
      <w:pPr>
        <w:spacing w:after="0" w:line="240" w:lineRule="auto"/>
        <w:ind w:firstLine="567"/>
        <w:jc w:val="both"/>
        <w:rPr>
          <w:rFonts w:ascii="Times New Roman" w:hAnsi="Times New Roman" w:cs="Times New Roman"/>
          <w:b/>
          <w:color w:val="FF0000"/>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Pr="00CA169A" w:rsidRDefault="00F5496E" w:rsidP="00F5496E">
      <w:pPr>
        <w:spacing w:after="0" w:line="240" w:lineRule="auto"/>
        <w:ind w:firstLine="567"/>
        <w:jc w:val="center"/>
        <w:rPr>
          <w:rFonts w:ascii="Times New Roman" w:hAnsi="Times New Roman" w:cs="Times New Roman"/>
          <w:b/>
          <w:i/>
          <w:sz w:val="28"/>
          <w:szCs w:val="28"/>
        </w:rPr>
      </w:pPr>
    </w:p>
    <w:p w:rsidR="00F5496E" w:rsidRDefault="00F5496E" w:rsidP="00F5496E">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АКТУАЛЬНЫЕ ВОПРОСЫ АТТЕСТАЦИИ ПЕДАГОГИЧЕСКИХ РАБОТНИКОВ СИСТЕМЫ ОБРАЗОВАНИЯ</w:t>
      </w:r>
    </w:p>
    <w:p w:rsidR="00F5496E" w:rsidRDefault="00F5496E" w:rsidP="00F5496E">
      <w:pPr>
        <w:spacing w:after="0" w:line="240" w:lineRule="auto"/>
        <w:ind w:firstLine="567"/>
        <w:jc w:val="both"/>
        <w:rPr>
          <w:rFonts w:ascii="Times New Roman" w:hAnsi="Times New Roman" w:cs="Times New Roman"/>
          <w:b/>
          <w:sz w:val="28"/>
          <w:szCs w:val="28"/>
        </w:rPr>
      </w:pPr>
    </w:p>
    <w:p w:rsidR="00F5496E" w:rsidRPr="00CA169A" w:rsidRDefault="00F5496E" w:rsidP="002D03DC">
      <w:pPr>
        <w:spacing w:after="0" w:line="240" w:lineRule="auto"/>
        <w:ind w:firstLine="851"/>
        <w:jc w:val="both"/>
        <w:rPr>
          <w:rFonts w:ascii="Times New Roman" w:hAnsi="Times New Roman" w:cs="Times New Roman"/>
          <w:b/>
          <w:i/>
          <w:sz w:val="28"/>
          <w:szCs w:val="28"/>
        </w:rPr>
      </w:pPr>
      <w:r w:rsidRPr="00BA59DC">
        <w:rPr>
          <w:rFonts w:ascii="Times New Roman" w:hAnsi="Times New Roman" w:cs="Times New Roman"/>
          <w:b/>
          <w:i/>
          <w:sz w:val="28"/>
          <w:szCs w:val="28"/>
        </w:rPr>
        <w:t>Аттестация - это комплексное оценивание уровня квалификации, педагогического профессионализма и продуктивной деятельности работников</w:t>
      </w:r>
      <w:r>
        <w:rPr>
          <w:rFonts w:ascii="Times New Roman" w:hAnsi="Times New Roman" w:cs="Times New Roman"/>
          <w:b/>
          <w:i/>
          <w:sz w:val="28"/>
          <w:szCs w:val="28"/>
        </w:rPr>
        <w:t>.</w:t>
      </w:r>
    </w:p>
    <w:p w:rsidR="00F5496E" w:rsidRPr="00BA59DC" w:rsidRDefault="00F5496E" w:rsidP="002D03DC">
      <w:pPr>
        <w:spacing w:after="0" w:line="240" w:lineRule="auto"/>
        <w:ind w:firstLine="851"/>
        <w:jc w:val="right"/>
        <w:rPr>
          <w:rFonts w:ascii="Times New Roman" w:hAnsi="Times New Roman" w:cs="Times New Roman"/>
          <w:sz w:val="28"/>
          <w:szCs w:val="28"/>
        </w:rPr>
      </w:pPr>
      <w:r w:rsidRPr="00BA59DC">
        <w:rPr>
          <w:rFonts w:ascii="Times New Roman" w:hAnsi="Times New Roman" w:cs="Times New Roman"/>
          <w:sz w:val="28"/>
          <w:szCs w:val="28"/>
        </w:rPr>
        <w:t>(Педагогический энциклопедический словарь)</w:t>
      </w:r>
    </w:p>
    <w:p w:rsidR="00F5496E" w:rsidRPr="00BA59DC" w:rsidRDefault="00F5496E" w:rsidP="002D03DC">
      <w:pPr>
        <w:spacing w:after="0" w:line="240" w:lineRule="auto"/>
        <w:ind w:firstLine="851"/>
        <w:jc w:val="both"/>
        <w:rPr>
          <w:rFonts w:ascii="Times New Roman" w:hAnsi="Times New Roman" w:cs="Times New Roman"/>
          <w:sz w:val="28"/>
          <w:szCs w:val="28"/>
        </w:rPr>
      </w:pP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системе приоритетов, </w:t>
      </w:r>
      <w:r w:rsidRPr="00B252C7">
        <w:rPr>
          <w:rFonts w:ascii="Times New Roman" w:hAnsi="Times New Roman" w:cs="Times New Roman"/>
          <w:sz w:val="28"/>
          <w:szCs w:val="28"/>
        </w:rPr>
        <w:t xml:space="preserve">которые </w:t>
      </w:r>
      <w:r>
        <w:rPr>
          <w:rFonts w:ascii="Times New Roman" w:hAnsi="Times New Roman" w:cs="Times New Roman"/>
          <w:sz w:val="28"/>
          <w:szCs w:val="28"/>
        </w:rPr>
        <w:t>на сегодняшний день</w:t>
      </w:r>
      <w:r w:rsidRPr="00B252C7">
        <w:rPr>
          <w:rFonts w:ascii="Times New Roman" w:hAnsi="Times New Roman" w:cs="Times New Roman"/>
          <w:sz w:val="28"/>
          <w:szCs w:val="28"/>
        </w:rPr>
        <w:t xml:space="preserve"> обеспечивают  </w:t>
      </w:r>
      <w:r>
        <w:rPr>
          <w:rFonts w:ascii="Times New Roman" w:hAnsi="Times New Roman" w:cs="Times New Roman"/>
          <w:sz w:val="28"/>
          <w:szCs w:val="28"/>
        </w:rPr>
        <w:t xml:space="preserve">высокое  </w:t>
      </w:r>
      <w:r w:rsidRPr="00B252C7">
        <w:rPr>
          <w:rFonts w:ascii="Times New Roman" w:hAnsi="Times New Roman" w:cs="Times New Roman"/>
          <w:sz w:val="28"/>
          <w:szCs w:val="28"/>
        </w:rPr>
        <w:t>качество образовательного процесса</w:t>
      </w:r>
      <w:r>
        <w:rPr>
          <w:rFonts w:ascii="Times New Roman" w:hAnsi="Times New Roman" w:cs="Times New Roman"/>
          <w:sz w:val="28"/>
          <w:szCs w:val="28"/>
        </w:rPr>
        <w:t xml:space="preserve">, одной из основных  задач является повышение уровня профессиональной компетентности педагогических  работников. </w:t>
      </w:r>
    </w:p>
    <w:p w:rsidR="00F5496E" w:rsidRDefault="00F5496E" w:rsidP="002D03DC">
      <w:pPr>
        <w:spacing w:after="0" w:line="240" w:lineRule="auto"/>
        <w:ind w:firstLine="851"/>
        <w:jc w:val="both"/>
      </w:pPr>
      <w:r>
        <w:rPr>
          <w:rFonts w:ascii="Times New Roman" w:hAnsi="Times New Roman" w:cs="Times New Roman"/>
          <w:sz w:val="28"/>
          <w:szCs w:val="28"/>
        </w:rPr>
        <w:t>Ведущим механизмом определения этого уровня  является аттестация педагогов, которая проводится на основании нормативных правовых документов Министерства образования Республики Беларусь,  а в частности – Инструкции о порядке проведения аттестации педагогических работников системы образования (Постановление  Министерства образования Республики Беларусь от  22 августа  2012г., с последующими дополнениями)</w:t>
      </w:r>
    </w:p>
    <w:p w:rsidR="00F5496E" w:rsidRDefault="00F5496E" w:rsidP="002D03DC">
      <w:pPr>
        <w:spacing w:after="0" w:line="240" w:lineRule="auto"/>
        <w:ind w:firstLine="851"/>
        <w:jc w:val="both"/>
        <w:rPr>
          <w:rFonts w:ascii="Times New Roman" w:hAnsi="Times New Roman" w:cs="Times New Roman"/>
          <w:sz w:val="28"/>
          <w:szCs w:val="28"/>
        </w:rPr>
      </w:pPr>
      <w:r w:rsidRPr="00905F41">
        <w:rPr>
          <w:rFonts w:ascii="Times New Roman" w:hAnsi="Times New Roman" w:cs="Times New Roman"/>
          <w:i/>
          <w:sz w:val="28"/>
          <w:szCs w:val="28"/>
        </w:rPr>
        <w:t>Аттестация (свидетельство)</w:t>
      </w:r>
      <w:r>
        <w:rPr>
          <w:rFonts w:ascii="Times New Roman" w:hAnsi="Times New Roman" w:cs="Times New Roman"/>
          <w:i/>
          <w:sz w:val="28"/>
          <w:szCs w:val="28"/>
        </w:rPr>
        <w:t xml:space="preserve"> - определение деловой квалификации работника, отзыв о его способностях, достоинствах, обязательное условие для присвоения работнику персонального разряда, категории, звания </w:t>
      </w:r>
      <w:r w:rsidRPr="00714FCD">
        <w:rPr>
          <w:rFonts w:ascii="Times New Roman" w:hAnsi="Times New Roman" w:cs="Times New Roman"/>
          <w:sz w:val="28"/>
          <w:szCs w:val="28"/>
        </w:rPr>
        <w:t>(Словарь иностранных слов)</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ab/>
        <w:t xml:space="preserve">Аттестация является одной из форм профессионального роста педагога.  Как чётко организованный  процесс, она включает в себя деятельность объекта (аттестуемого) и субъектов аттестационного процесса (администрация, члены аттестационной комиссии, методисты). </w:t>
      </w:r>
      <w:proofErr w:type="gramStart"/>
      <w:r>
        <w:rPr>
          <w:rFonts w:ascii="Times New Roman" w:hAnsi="Times New Roman" w:cs="Times New Roman"/>
          <w:sz w:val="28"/>
          <w:szCs w:val="28"/>
        </w:rPr>
        <w:t>Деятельность аттестуемого направлена на достижение результата – получение им заявленной  квалификационной категории.</w:t>
      </w:r>
      <w:proofErr w:type="gramEnd"/>
      <w:r>
        <w:rPr>
          <w:rFonts w:ascii="Times New Roman" w:hAnsi="Times New Roman" w:cs="Times New Roman"/>
          <w:sz w:val="28"/>
          <w:szCs w:val="28"/>
        </w:rPr>
        <w:t xml:space="preserve"> Ожидаемый результат возможен   при тесном  сотрудничестве всех субъектов аттестационного процесса, поэтому важно тщательно подготовится, правильно и грамотно провести  процедуру аттестации.</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Выстраивая алгоритм этой работы, необходимо начать с  её информационного сопровождения.  В первую очередь,  необходимо  ознакомить  преподавателя </w:t>
      </w:r>
      <w:r>
        <w:rPr>
          <w:rFonts w:ascii="Times New Roman" w:hAnsi="Times New Roman" w:cs="Times New Roman"/>
          <w:sz w:val="28"/>
          <w:szCs w:val="28"/>
        </w:rPr>
        <w:lastRenderedPageBreak/>
        <w:t xml:space="preserve">(аттестуемого) с механизмом прохождения аттестации через изучение нормативной правовой базы. Случаи и правила прохождения аттестации установлены Инструкцией о порядке </w:t>
      </w:r>
      <w:proofErr w:type="gramStart"/>
      <w:r>
        <w:rPr>
          <w:rFonts w:ascii="Times New Roman" w:hAnsi="Times New Roman" w:cs="Times New Roman"/>
          <w:sz w:val="28"/>
          <w:szCs w:val="28"/>
        </w:rPr>
        <w:t>проведения аттестации педагогических  работников  системы образования</w:t>
      </w:r>
      <w:proofErr w:type="gramEnd"/>
      <w:r>
        <w:rPr>
          <w:rFonts w:ascii="Times New Roman" w:hAnsi="Times New Roman" w:cs="Times New Roman"/>
          <w:sz w:val="28"/>
          <w:szCs w:val="28"/>
        </w:rPr>
        <w:t xml:space="preserve">. </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А также преподаватель должен ознакомится с   требованиями, которые   предъявляется к нему, как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аттестуемому, внутри учреждения образования.  Ключевым моментом подготовки к аттестации  является проектирование преподавателем плана собственной педагогической деятельности -   это та работа, которой оно будет заниматься в рамках аттестации. </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Хотелось бы обратить особое внимание на обязательные условия допуска педагогических работников к аттестации. Данные условия следующие:</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соответствие полученного образования квалификационным требованиям;</w:t>
      </w:r>
    </w:p>
    <w:p w:rsidR="00F5496E"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наличие стажа работы в соответствующей должности</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xml:space="preserve">– освоение </w:t>
      </w:r>
      <w:proofErr w:type="gramStart"/>
      <w:r w:rsidRPr="00D74F24">
        <w:rPr>
          <w:rFonts w:ascii="Times New Roman" w:hAnsi="Times New Roman" w:cs="Times New Roman"/>
          <w:sz w:val="28"/>
          <w:szCs w:val="28"/>
        </w:rPr>
        <w:t>содержания образовательной программы повышения квалификации руководящих работников</w:t>
      </w:r>
      <w:proofErr w:type="gramEnd"/>
      <w:r w:rsidRPr="00D74F24">
        <w:rPr>
          <w:rFonts w:ascii="Times New Roman" w:hAnsi="Times New Roman" w:cs="Times New Roman"/>
          <w:sz w:val="28"/>
          <w:szCs w:val="28"/>
        </w:rPr>
        <w:t xml:space="preserve"> и специалистов в сроки, предусмотренные законодательством.</w:t>
      </w:r>
    </w:p>
    <w:p w:rsidR="00F5496E" w:rsidRPr="00D74F24" w:rsidRDefault="004E1FDA"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Для того</w:t>
      </w:r>
      <w:proofErr w:type="gramStart"/>
      <w:r>
        <w:rPr>
          <w:rFonts w:ascii="Times New Roman" w:hAnsi="Times New Roman" w:cs="Times New Roman"/>
          <w:sz w:val="28"/>
          <w:szCs w:val="28"/>
        </w:rPr>
        <w:t>,</w:t>
      </w:r>
      <w:proofErr w:type="gramEnd"/>
      <w:r w:rsidR="00F5496E" w:rsidRPr="00D74F24">
        <w:rPr>
          <w:rFonts w:ascii="Times New Roman" w:hAnsi="Times New Roman" w:cs="Times New Roman"/>
          <w:sz w:val="28"/>
          <w:szCs w:val="28"/>
        </w:rPr>
        <w:t xml:space="preserve"> чтобы установить соответствие образования работника квалификационным требованиям, необходимо проанализировать три документа: 1) диплом об образовании работника; 2) квалификационную характеристику работника; 3) классификатор специальностей и квалификаций.</w:t>
      </w:r>
    </w:p>
    <w:p w:rsidR="00F5496E"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Согласно квалификационной характеристике преподавателя, представленной в Едином квалификационном справочнике должностей служащих, занятых в образовании, «преподаватель должен иметь высшее образование по профилям "Педагогика", "Педагогика. Профессиональное образование" или высшее образование, соответствующее профилю преподаваемого учебного предмета (учебной дисциплины) и переподготовку по профилям "Педагогика", «Педагогика. Профессиональное образование»</w:t>
      </w:r>
      <w:r>
        <w:rPr>
          <w:rFonts w:ascii="Times New Roman" w:hAnsi="Times New Roman" w:cs="Times New Roman"/>
          <w:sz w:val="28"/>
          <w:szCs w:val="28"/>
        </w:rPr>
        <w:t>.</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Также важным условием допуска педагогического работника к аттестации является своевременное повышение квалификации. </w:t>
      </w:r>
      <w:r w:rsidRPr="00D74F24">
        <w:rPr>
          <w:rFonts w:ascii="Times New Roman" w:hAnsi="Times New Roman" w:cs="Times New Roman"/>
          <w:sz w:val="28"/>
          <w:szCs w:val="28"/>
        </w:rPr>
        <w:t>Согласно действующим нормативным документам руководящие работники и специалисты должны проходить повышение квалификации по мере необходимости</w:t>
      </w:r>
      <w:r>
        <w:rPr>
          <w:rFonts w:ascii="Times New Roman" w:hAnsi="Times New Roman" w:cs="Times New Roman"/>
          <w:sz w:val="28"/>
          <w:szCs w:val="28"/>
        </w:rPr>
        <w:t xml:space="preserve">, но не реже чем раз в пять лет. </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УО «Республиканский институт профессионального образования» предлагает</w:t>
      </w:r>
      <w:r w:rsidRPr="00D74F24">
        <w:rPr>
          <w:rFonts w:ascii="Times New Roman" w:hAnsi="Times New Roman" w:cs="Times New Roman"/>
          <w:sz w:val="28"/>
          <w:szCs w:val="28"/>
        </w:rPr>
        <w:t xml:space="preserve"> специализированные программы, которые будут очень полезны при подготовке</w:t>
      </w:r>
      <w:r>
        <w:rPr>
          <w:rFonts w:ascii="Times New Roman" w:hAnsi="Times New Roman" w:cs="Times New Roman"/>
          <w:sz w:val="28"/>
          <w:szCs w:val="28"/>
        </w:rPr>
        <w:t xml:space="preserve"> к аттестации, в частности к  </w:t>
      </w:r>
      <w:r w:rsidRPr="00D74F24">
        <w:rPr>
          <w:rFonts w:ascii="Times New Roman" w:hAnsi="Times New Roman" w:cs="Times New Roman"/>
          <w:sz w:val="28"/>
          <w:szCs w:val="28"/>
        </w:rPr>
        <w:t xml:space="preserve"> квалификационному экзамену.</w:t>
      </w:r>
      <w:r>
        <w:rPr>
          <w:rFonts w:ascii="Times New Roman" w:hAnsi="Times New Roman" w:cs="Times New Roman"/>
          <w:sz w:val="28"/>
          <w:szCs w:val="28"/>
        </w:rPr>
        <w:t xml:space="preserve"> Это:</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«Подготовка к аттестации на высшую квалификационную категорию» (изучаются вопросы, включенные в программы квалификационного экзамена на присвоение высшей категории преподавателя, методиста, воспитателя, мастера производственного обучения);</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«Обобщение и представление педагогического опыта» (тренинг в написании работы, представляемой к защите на квалификационном экзамене).</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Важной и ответственной</w:t>
      </w:r>
      <w:r w:rsidRPr="00D74F24">
        <w:rPr>
          <w:rFonts w:ascii="Times New Roman" w:hAnsi="Times New Roman" w:cs="Times New Roman"/>
          <w:sz w:val="28"/>
          <w:szCs w:val="28"/>
        </w:rPr>
        <w:t xml:space="preserve"> часть</w:t>
      </w:r>
      <w:r>
        <w:rPr>
          <w:rFonts w:ascii="Times New Roman" w:hAnsi="Times New Roman" w:cs="Times New Roman"/>
          <w:sz w:val="28"/>
          <w:szCs w:val="28"/>
        </w:rPr>
        <w:t>ю</w:t>
      </w:r>
      <w:r w:rsidRPr="00D74F24">
        <w:rPr>
          <w:rFonts w:ascii="Times New Roman" w:hAnsi="Times New Roman" w:cs="Times New Roman"/>
          <w:sz w:val="28"/>
          <w:szCs w:val="28"/>
        </w:rPr>
        <w:t xml:space="preserve"> процедуры аттестации </w:t>
      </w:r>
      <w:r>
        <w:rPr>
          <w:rFonts w:ascii="Times New Roman" w:hAnsi="Times New Roman" w:cs="Times New Roman"/>
          <w:sz w:val="28"/>
          <w:szCs w:val="28"/>
        </w:rPr>
        <w:t>является к</w:t>
      </w:r>
      <w:r w:rsidRPr="00D74F24">
        <w:rPr>
          <w:rFonts w:ascii="Times New Roman" w:hAnsi="Times New Roman" w:cs="Times New Roman"/>
          <w:sz w:val="28"/>
          <w:szCs w:val="28"/>
        </w:rPr>
        <w:t>валификационный экзамен</w:t>
      </w:r>
      <w:r>
        <w:rPr>
          <w:rFonts w:ascii="Times New Roman" w:hAnsi="Times New Roman" w:cs="Times New Roman"/>
          <w:sz w:val="28"/>
          <w:szCs w:val="28"/>
        </w:rPr>
        <w:t>.</w:t>
      </w:r>
      <w:r w:rsidRPr="00D74F24">
        <w:rPr>
          <w:rFonts w:ascii="Times New Roman" w:hAnsi="Times New Roman" w:cs="Times New Roman"/>
          <w:sz w:val="28"/>
          <w:szCs w:val="28"/>
        </w:rPr>
        <w:t xml:space="preserve"> В </w:t>
      </w:r>
      <w:r>
        <w:rPr>
          <w:rFonts w:ascii="Times New Roman" w:hAnsi="Times New Roman" w:cs="Times New Roman"/>
          <w:sz w:val="28"/>
          <w:szCs w:val="28"/>
        </w:rPr>
        <w:t xml:space="preserve">УО РИПО </w:t>
      </w:r>
      <w:r w:rsidRPr="00D74F24">
        <w:rPr>
          <w:rFonts w:ascii="Times New Roman" w:hAnsi="Times New Roman" w:cs="Times New Roman"/>
          <w:sz w:val="28"/>
          <w:szCs w:val="28"/>
        </w:rPr>
        <w:t xml:space="preserve">сдают квалификационные экзамены при прохождении аттестации на присвоение (подтверждение) высшей квалификационной категории педагогические работники учреждений профессионального образования: преподаватели, мастера производственного обучения, методисты, педагоги-психологи, педагоги социальные, педагоги дополнительного образования. </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lastRenderedPageBreak/>
        <w:t xml:space="preserve">Квалификационный экзамен при прохождении аттестации </w:t>
      </w:r>
      <w:r w:rsidRPr="00016A27">
        <w:rPr>
          <w:rFonts w:ascii="Times New Roman" w:hAnsi="Times New Roman" w:cs="Times New Roman"/>
          <w:b/>
          <w:sz w:val="28"/>
          <w:szCs w:val="28"/>
        </w:rPr>
        <w:t>на присвоение высшей квалификационной категории</w:t>
      </w:r>
      <w:r w:rsidRPr="00D74F24">
        <w:rPr>
          <w:rFonts w:ascii="Times New Roman" w:hAnsi="Times New Roman" w:cs="Times New Roman"/>
          <w:sz w:val="28"/>
          <w:szCs w:val="28"/>
        </w:rPr>
        <w:t xml:space="preserve"> проходит в два этапа: в первый день проводится тестирование с целью оценки уровня знаний теоретических основ педагогической деятельности (в соответствии с </w:t>
      </w:r>
      <w:proofErr w:type="spellStart"/>
      <w:r w:rsidRPr="00D74F24">
        <w:rPr>
          <w:rFonts w:ascii="Times New Roman" w:hAnsi="Times New Roman" w:cs="Times New Roman"/>
          <w:sz w:val="28"/>
          <w:szCs w:val="28"/>
        </w:rPr>
        <w:t>программамиквалификационных</w:t>
      </w:r>
      <w:proofErr w:type="spellEnd"/>
      <w:r w:rsidRPr="00D74F24">
        <w:rPr>
          <w:rFonts w:ascii="Times New Roman" w:hAnsi="Times New Roman" w:cs="Times New Roman"/>
          <w:sz w:val="28"/>
          <w:szCs w:val="28"/>
        </w:rPr>
        <w:t xml:space="preserve"> экзаменов), второй день – защита собственного опыта педагогической деятельности.</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xml:space="preserve">Квалификационный экзамен при прохождении аттестации </w:t>
      </w:r>
      <w:r w:rsidRPr="00016A27">
        <w:rPr>
          <w:rFonts w:ascii="Times New Roman" w:hAnsi="Times New Roman" w:cs="Times New Roman"/>
          <w:b/>
          <w:sz w:val="28"/>
          <w:szCs w:val="28"/>
        </w:rPr>
        <w:t>на подтверждение высшей квалификационной категории</w:t>
      </w:r>
      <w:r w:rsidRPr="00D74F24">
        <w:rPr>
          <w:rFonts w:ascii="Times New Roman" w:hAnsi="Times New Roman" w:cs="Times New Roman"/>
          <w:sz w:val="28"/>
          <w:szCs w:val="28"/>
        </w:rPr>
        <w:t xml:space="preserve"> включает только защиту собственного опыта педагогической </w:t>
      </w:r>
      <w:proofErr w:type="spellStart"/>
      <w:r w:rsidRPr="00D74F24">
        <w:rPr>
          <w:rFonts w:ascii="Times New Roman" w:hAnsi="Times New Roman" w:cs="Times New Roman"/>
          <w:sz w:val="28"/>
          <w:szCs w:val="28"/>
        </w:rPr>
        <w:t>деятельности.Защиту</w:t>
      </w:r>
      <w:proofErr w:type="spellEnd"/>
      <w:r w:rsidRPr="00D74F24">
        <w:rPr>
          <w:rFonts w:ascii="Times New Roman" w:hAnsi="Times New Roman" w:cs="Times New Roman"/>
          <w:sz w:val="28"/>
          <w:szCs w:val="28"/>
        </w:rPr>
        <w:t xml:space="preserve"> опыта принимает квалификационная комиссия, которая изучает представленную претендентом работу, задает вопросы по ее содержанию, оценивает результаты.</w:t>
      </w:r>
    </w:p>
    <w:p w:rsidR="00F5496E" w:rsidRDefault="00F5496E" w:rsidP="002D03DC">
      <w:pPr>
        <w:spacing w:after="0" w:line="240" w:lineRule="auto"/>
        <w:ind w:firstLine="851"/>
        <w:jc w:val="both"/>
        <w:rPr>
          <w:rFonts w:ascii="Times New Roman" w:hAnsi="Times New Roman" w:cs="Times New Roman"/>
          <w:sz w:val="28"/>
          <w:szCs w:val="28"/>
        </w:rPr>
      </w:pPr>
      <w:r w:rsidRPr="00016A27">
        <w:rPr>
          <w:rFonts w:ascii="Times New Roman" w:hAnsi="Times New Roman" w:cs="Times New Roman"/>
          <w:b/>
          <w:sz w:val="28"/>
          <w:szCs w:val="28"/>
        </w:rPr>
        <w:t>Квалификационный экзамен является обязательным для тех, кто проходит аттестацию на присвоение либо подтверждение высшей квалификационной категории</w:t>
      </w:r>
      <w:r>
        <w:rPr>
          <w:rFonts w:ascii="Times New Roman" w:hAnsi="Times New Roman" w:cs="Times New Roman"/>
          <w:b/>
          <w:sz w:val="28"/>
          <w:szCs w:val="28"/>
        </w:rPr>
        <w:t xml:space="preserve">. </w:t>
      </w:r>
      <w:r w:rsidRPr="00D74F24">
        <w:rPr>
          <w:rFonts w:ascii="Times New Roman" w:hAnsi="Times New Roman" w:cs="Times New Roman"/>
          <w:sz w:val="28"/>
          <w:szCs w:val="28"/>
        </w:rPr>
        <w:t xml:space="preserve"> На квалификационный экзамен работника направляет аттестационная комиссия учреждения образования, в котором он работает, на основании решения о допуске к аттестации</w:t>
      </w:r>
      <w:r>
        <w:rPr>
          <w:rFonts w:ascii="Times New Roman" w:hAnsi="Times New Roman" w:cs="Times New Roman"/>
          <w:sz w:val="28"/>
          <w:szCs w:val="28"/>
        </w:rPr>
        <w:t>.</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ab/>
        <w:t>Важным аспектом по подготовке к аттестации является р</w:t>
      </w:r>
      <w:r w:rsidRPr="00D74F24">
        <w:rPr>
          <w:rFonts w:ascii="Times New Roman" w:hAnsi="Times New Roman" w:cs="Times New Roman"/>
          <w:sz w:val="28"/>
          <w:szCs w:val="28"/>
        </w:rPr>
        <w:t>абота по обобщению собственного опыта педагогической деятельности</w:t>
      </w:r>
      <w:r>
        <w:rPr>
          <w:rFonts w:ascii="Times New Roman" w:hAnsi="Times New Roman" w:cs="Times New Roman"/>
          <w:sz w:val="28"/>
          <w:szCs w:val="28"/>
        </w:rPr>
        <w:t xml:space="preserve">. Она </w:t>
      </w:r>
      <w:r w:rsidRPr="00D74F24">
        <w:rPr>
          <w:rFonts w:ascii="Times New Roman" w:hAnsi="Times New Roman" w:cs="Times New Roman"/>
          <w:sz w:val="28"/>
          <w:szCs w:val="28"/>
        </w:rPr>
        <w:t xml:space="preserve"> начинается с анализа накопленного опыта и выбора той его части, которая представляет наибольший интерес и актуальность.</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xml:space="preserve">В формулировке темы </w:t>
      </w:r>
      <w:r>
        <w:rPr>
          <w:rFonts w:ascii="Times New Roman" w:hAnsi="Times New Roman" w:cs="Times New Roman"/>
          <w:sz w:val="28"/>
          <w:szCs w:val="28"/>
        </w:rPr>
        <w:t xml:space="preserve">педагогического опыта </w:t>
      </w:r>
      <w:r w:rsidRPr="00D74F24">
        <w:rPr>
          <w:rFonts w:ascii="Times New Roman" w:hAnsi="Times New Roman" w:cs="Times New Roman"/>
          <w:sz w:val="28"/>
          <w:szCs w:val="28"/>
        </w:rPr>
        <w:t xml:space="preserve">должны быть отражены </w:t>
      </w:r>
      <w:r>
        <w:rPr>
          <w:rFonts w:ascii="Times New Roman" w:hAnsi="Times New Roman" w:cs="Times New Roman"/>
          <w:sz w:val="28"/>
          <w:szCs w:val="28"/>
        </w:rPr>
        <w:t>основные  аспекты</w:t>
      </w:r>
      <w:r w:rsidRPr="00D74F24">
        <w:rPr>
          <w:rFonts w:ascii="Times New Roman" w:hAnsi="Times New Roman" w:cs="Times New Roman"/>
          <w:sz w:val="28"/>
          <w:szCs w:val="28"/>
        </w:rPr>
        <w:t>:</w:t>
      </w:r>
    </w:p>
    <w:p w:rsidR="00F5496E"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педагогическая проблема, на решение которой направлена деятельность педагога, обобщающего свой опыт</w:t>
      </w:r>
      <w:r>
        <w:rPr>
          <w:rFonts w:ascii="Times New Roman" w:hAnsi="Times New Roman" w:cs="Times New Roman"/>
          <w:sz w:val="28"/>
          <w:szCs w:val="28"/>
        </w:rPr>
        <w:t>;</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с</w:t>
      </w:r>
      <w:r w:rsidRPr="00D74F24">
        <w:rPr>
          <w:rFonts w:ascii="Times New Roman" w:hAnsi="Times New Roman" w:cs="Times New Roman"/>
          <w:sz w:val="28"/>
          <w:szCs w:val="28"/>
        </w:rPr>
        <w:t>пособ решения указанной педагогической проблемы, т. е. с помощью каких методов или средств пед</w:t>
      </w:r>
      <w:r>
        <w:rPr>
          <w:rFonts w:ascii="Times New Roman" w:hAnsi="Times New Roman" w:cs="Times New Roman"/>
          <w:sz w:val="28"/>
          <w:szCs w:val="28"/>
        </w:rPr>
        <w:t>агог решает заявленную проблему;</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 xml:space="preserve">– </w:t>
      </w:r>
      <w:r>
        <w:rPr>
          <w:rFonts w:ascii="Times New Roman" w:hAnsi="Times New Roman" w:cs="Times New Roman"/>
          <w:sz w:val="28"/>
          <w:szCs w:val="28"/>
        </w:rPr>
        <w:t xml:space="preserve">где и с какой категорией </w:t>
      </w:r>
      <w:proofErr w:type="gramStart"/>
      <w:r w:rsidRPr="00D74F24">
        <w:rPr>
          <w:rFonts w:ascii="Times New Roman" w:hAnsi="Times New Roman" w:cs="Times New Roman"/>
          <w:sz w:val="28"/>
          <w:szCs w:val="28"/>
        </w:rPr>
        <w:t>обучающихся</w:t>
      </w:r>
      <w:proofErr w:type="gramEnd"/>
      <w:r w:rsidRPr="00D74F24">
        <w:rPr>
          <w:rFonts w:ascii="Times New Roman" w:hAnsi="Times New Roman" w:cs="Times New Roman"/>
          <w:sz w:val="28"/>
          <w:szCs w:val="28"/>
        </w:rPr>
        <w:t xml:space="preserve"> работает педагог</w:t>
      </w:r>
      <w:r>
        <w:rPr>
          <w:rFonts w:ascii="Times New Roman" w:hAnsi="Times New Roman" w:cs="Times New Roman"/>
          <w:sz w:val="28"/>
          <w:szCs w:val="28"/>
        </w:rPr>
        <w:t>.</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Например:</w:t>
      </w:r>
      <w:r w:rsidRPr="00D74F24">
        <w:rPr>
          <w:rFonts w:ascii="Times New Roman" w:hAnsi="Times New Roman" w:cs="Times New Roman"/>
          <w:sz w:val="28"/>
          <w:szCs w:val="28"/>
        </w:rPr>
        <w:t xml:space="preserve"> «</w:t>
      </w:r>
      <w:r>
        <w:rPr>
          <w:rFonts w:ascii="Times New Roman" w:hAnsi="Times New Roman" w:cs="Times New Roman"/>
          <w:sz w:val="28"/>
          <w:szCs w:val="28"/>
        </w:rPr>
        <w:t>Формирование</w:t>
      </w:r>
      <w:r w:rsidRPr="00D74F24">
        <w:rPr>
          <w:rFonts w:ascii="Times New Roman" w:hAnsi="Times New Roman" w:cs="Times New Roman"/>
          <w:sz w:val="28"/>
          <w:szCs w:val="28"/>
        </w:rPr>
        <w:t xml:space="preserve"> профессиона</w:t>
      </w:r>
      <w:r>
        <w:rPr>
          <w:rFonts w:ascii="Times New Roman" w:hAnsi="Times New Roman" w:cs="Times New Roman"/>
          <w:sz w:val="28"/>
          <w:szCs w:val="28"/>
        </w:rPr>
        <w:t xml:space="preserve">льных умений и навыков учащихся через  </w:t>
      </w:r>
      <w:proofErr w:type="spellStart"/>
      <w:r>
        <w:rPr>
          <w:rFonts w:ascii="Times New Roman" w:hAnsi="Times New Roman" w:cs="Times New Roman"/>
          <w:sz w:val="28"/>
          <w:szCs w:val="28"/>
        </w:rPr>
        <w:t>использованиемодульных</w:t>
      </w:r>
      <w:proofErr w:type="spellEnd"/>
      <w:r>
        <w:rPr>
          <w:rFonts w:ascii="Times New Roman" w:hAnsi="Times New Roman" w:cs="Times New Roman"/>
          <w:sz w:val="28"/>
          <w:szCs w:val="28"/>
        </w:rPr>
        <w:t xml:space="preserve"> </w:t>
      </w:r>
      <w:r w:rsidRPr="00D74F24">
        <w:rPr>
          <w:rFonts w:ascii="Times New Roman" w:hAnsi="Times New Roman" w:cs="Times New Roman"/>
          <w:sz w:val="28"/>
          <w:szCs w:val="28"/>
        </w:rPr>
        <w:t>технологий в</w:t>
      </w:r>
      <w:r>
        <w:rPr>
          <w:rFonts w:ascii="Times New Roman" w:hAnsi="Times New Roman" w:cs="Times New Roman"/>
          <w:sz w:val="28"/>
          <w:szCs w:val="28"/>
        </w:rPr>
        <w:t xml:space="preserve"> процессе преподавания учебной дисциплины «…….»</w:t>
      </w:r>
      <w:r w:rsidRPr="00D74F24">
        <w:rPr>
          <w:rFonts w:ascii="Times New Roman" w:hAnsi="Times New Roman" w:cs="Times New Roman"/>
          <w:sz w:val="28"/>
          <w:szCs w:val="28"/>
        </w:rPr>
        <w:t>.</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ab/>
        <w:t xml:space="preserve">Не менее важно правильно описать </w:t>
      </w:r>
      <w:r w:rsidRPr="00D74F24">
        <w:rPr>
          <w:rFonts w:ascii="Times New Roman" w:hAnsi="Times New Roman" w:cs="Times New Roman"/>
          <w:sz w:val="28"/>
          <w:szCs w:val="28"/>
        </w:rPr>
        <w:t>результативность и эффек</w:t>
      </w:r>
      <w:r>
        <w:rPr>
          <w:rFonts w:ascii="Times New Roman" w:hAnsi="Times New Roman" w:cs="Times New Roman"/>
          <w:sz w:val="28"/>
          <w:szCs w:val="28"/>
        </w:rPr>
        <w:t>тивность педагогического опыта.</w:t>
      </w:r>
      <w:r w:rsidRPr="00D74F24">
        <w:rPr>
          <w:rFonts w:ascii="Times New Roman" w:hAnsi="Times New Roman" w:cs="Times New Roman"/>
          <w:sz w:val="28"/>
          <w:szCs w:val="28"/>
        </w:rPr>
        <w:t xml:space="preserve"> Высокая результативность деятельности не всегда означает ее эффективность: педагог может достигать высокого результата путем неимоверных трудозатрат, использования огромного количества ресурсов, а не за счет эффективной методики.</w:t>
      </w:r>
    </w:p>
    <w:p w:rsidR="00F5496E" w:rsidRDefault="00F5496E" w:rsidP="002D03DC">
      <w:pPr>
        <w:spacing w:after="0" w:line="240" w:lineRule="auto"/>
        <w:ind w:firstLine="851"/>
        <w:jc w:val="both"/>
        <w:rPr>
          <w:rFonts w:ascii="Times New Roman" w:hAnsi="Times New Roman" w:cs="Times New Roman"/>
          <w:b/>
          <w:sz w:val="28"/>
          <w:szCs w:val="28"/>
        </w:rPr>
      </w:pPr>
      <w:r w:rsidRPr="00BB3FE4">
        <w:rPr>
          <w:rFonts w:ascii="Times New Roman" w:hAnsi="Times New Roman" w:cs="Times New Roman"/>
          <w:b/>
          <w:sz w:val="28"/>
          <w:szCs w:val="28"/>
        </w:rPr>
        <w:t>Какие  типичные ошибки допускают педагоги при обобщении собственного опыта педагогической деятельности?</w:t>
      </w:r>
    </w:p>
    <w:p w:rsidR="00F5496E" w:rsidRPr="00BB3FE4" w:rsidRDefault="00F5496E" w:rsidP="002D03DC">
      <w:pPr>
        <w:spacing w:after="0" w:line="240" w:lineRule="auto"/>
        <w:ind w:firstLine="851"/>
        <w:jc w:val="both"/>
        <w:rPr>
          <w:rFonts w:ascii="Times New Roman" w:hAnsi="Times New Roman" w:cs="Times New Roman"/>
          <w:b/>
          <w:sz w:val="28"/>
          <w:szCs w:val="28"/>
        </w:rPr>
      </w:pP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w:t>
      </w:r>
      <w:r>
        <w:rPr>
          <w:rFonts w:ascii="Times New Roman" w:hAnsi="Times New Roman" w:cs="Times New Roman"/>
          <w:sz w:val="28"/>
          <w:szCs w:val="28"/>
        </w:rPr>
        <w:t xml:space="preserve"> Нет конкретики в формулировке</w:t>
      </w:r>
      <w:r w:rsidRPr="00D74F24">
        <w:rPr>
          <w:rFonts w:ascii="Times New Roman" w:hAnsi="Times New Roman" w:cs="Times New Roman"/>
          <w:sz w:val="28"/>
          <w:szCs w:val="28"/>
        </w:rPr>
        <w:t xml:space="preserve"> темы, </w:t>
      </w:r>
      <w:r>
        <w:rPr>
          <w:rFonts w:ascii="Times New Roman" w:hAnsi="Times New Roman" w:cs="Times New Roman"/>
          <w:sz w:val="28"/>
          <w:szCs w:val="28"/>
        </w:rPr>
        <w:t xml:space="preserve">её многословность, отсутствие в теме </w:t>
      </w:r>
      <w:r w:rsidRPr="00D74F24">
        <w:rPr>
          <w:rFonts w:ascii="Times New Roman" w:hAnsi="Times New Roman" w:cs="Times New Roman"/>
          <w:sz w:val="28"/>
          <w:szCs w:val="28"/>
        </w:rPr>
        <w:t xml:space="preserve"> проблемы, предмета воздействия, средств достижения результата;</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С</w:t>
      </w:r>
      <w:r w:rsidRPr="00D74F24">
        <w:rPr>
          <w:rFonts w:ascii="Times New Roman" w:hAnsi="Times New Roman" w:cs="Times New Roman"/>
          <w:sz w:val="28"/>
          <w:szCs w:val="28"/>
        </w:rPr>
        <w:t>лучайный выбор темы: освещает</w:t>
      </w:r>
      <w:r>
        <w:rPr>
          <w:rFonts w:ascii="Times New Roman" w:hAnsi="Times New Roman" w:cs="Times New Roman"/>
          <w:sz w:val="28"/>
          <w:szCs w:val="28"/>
        </w:rPr>
        <w:t xml:space="preserve">ся </w:t>
      </w:r>
      <w:r w:rsidRPr="00D74F24">
        <w:rPr>
          <w:rFonts w:ascii="Times New Roman" w:hAnsi="Times New Roman" w:cs="Times New Roman"/>
          <w:sz w:val="28"/>
          <w:szCs w:val="28"/>
        </w:rPr>
        <w:t xml:space="preserve"> не собственный опыт, а </w:t>
      </w:r>
      <w:r>
        <w:rPr>
          <w:rFonts w:ascii="Times New Roman" w:hAnsi="Times New Roman" w:cs="Times New Roman"/>
          <w:sz w:val="28"/>
          <w:szCs w:val="28"/>
        </w:rPr>
        <w:t xml:space="preserve">идёт изложение содержания из </w:t>
      </w:r>
      <w:r w:rsidRPr="00D74F24">
        <w:rPr>
          <w:rFonts w:ascii="Times New Roman" w:hAnsi="Times New Roman" w:cs="Times New Roman"/>
          <w:sz w:val="28"/>
          <w:szCs w:val="28"/>
        </w:rPr>
        <w:t xml:space="preserve"> литературных источников;</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Н</w:t>
      </w:r>
      <w:r w:rsidRPr="00D74F24">
        <w:rPr>
          <w:rFonts w:ascii="Times New Roman" w:hAnsi="Times New Roman" w:cs="Times New Roman"/>
          <w:sz w:val="28"/>
          <w:szCs w:val="28"/>
        </w:rPr>
        <w:t>есогласованность целей и задач; нередко указывается несколько целей, а задачи не связаны с поставленной целью и сформулированы произвольно;</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О</w:t>
      </w:r>
      <w:r w:rsidRPr="00D74F24">
        <w:rPr>
          <w:rFonts w:ascii="Times New Roman" w:hAnsi="Times New Roman" w:cs="Times New Roman"/>
          <w:sz w:val="28"/>
          <w:szCs w:val="28"/>
        </w:rPr>
        <w:t>тсутствие критериев результативности опыта, что делает работу голословной, не позволяет подтвердить эффективность защищаемого опыта;</w:t>
      </w:r>
    </w:p>
    <w:p w:rsidR="00F5496E"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Неумение педагогом устно </w:t>
      </w:r>
      <w:proofErr w:type="spellStart"/>
      <w:r>
        <w:rPr>
          <w:rFonts w:ascii="Times New Roman" w:hAnsi="Times New Roman" w:cs="Times New Roman"/>
          <w:sz w:val="28"/>
          <w:szCs w:val="28"/>
        </w:rPr>
        <w:t>изложитьсуть</w:t>
      </w:r>
      <w:proofErr w:type="spellEnd"/>
      <w:r w:rsidRPr="00D74F24">
        <w:rPr>
          <w:rFonts w:ascii="Times New Roman" w:hAnsi="Times New Roman" w:cs="Times New Roman"/>
          <w:sz w:val="28"/>
          <w:szCs w:val="28"/>
        </w:rPr>
        <w:t xml:space="preserve"> обобщенного им опыта</w:t>
      </w:r>
      <w:r>
        <w:rPr>
          <w:rFonts w:ascii="Times New Roman" w:hAnsi="Times New Roman" w:cs="Times New Roman"/>
          <w:sz w:val="28"/>
          <w:szCs w:val="28"/>
        </w:rPr>
        <w:t xml:space="preserve">, </w:t>
      </w:r>
      <w:r w:rsidRPr="00D74F24">
        <w:rPr>
          <w:rFonts w:ascii="Times New Roman" w:hAnsi="Times New Roman" w:cs="Times New Roman"/>
          <w:sz w:val="28"/>
          <w:szCs w:val="28"/>
        </w:rPr>
        <w:t xml:space="preserve">хотя в письменном варианте это сделано </w:t>
      </w:r>
      <w:r>
        <w:rPr>
          <w:rFonts w:ascii="Times New Roman" w:hAnsi="Times New Roman" w:cs="Times New Roman"/>
          <w:sz w:val="28"/>
          <w:szCs w:val="28"/>
        </w:rPr>
        <w:t xml:space="preserve">грамотно и содержательно. </w:t>
      </w:r>
    </w:p>
    <w:p w:rsidR="00F5496E" w:rsidRPr="00011A85"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Pr="00011A85">
        <w:rPr>
          <w:rFonts w:ascii="Times New Roman" w:hAnsi="Times New Roman" w:cs="Times New Roman"/>
          <w:sz w:val="28"/>
          <w:szCs w:val="28"/>
        </w:rPr>
        <w:t>рофессионализм  и педагогическое мастерство – это качество приобретённое. И причём,  приобретенное ни одним днём, а  в ходе длительной, кропотливой   работы в  профессии</w:t>
      </w:r>
      <w:r>
        <w:rPr>
          <w:rFonts w:ascii="Times New Roman" w:hAnsi="Times New Roman" w:cs="Times New Roman"/>
          <w:sz w:val="28"/>
          <w:szCs w:val="28"/>
        </w:rPr>
        <w:t xml:space="preserve">, а главное –  работы над собой, как человека, как </w:t>
      </w:r>
      <w:proofErr w:type="spellStart"/>
      <w:r>
        <w:rPr>
          <w:rFonts w:ascii="Times New Roman" w:hAnsi="Times New Roman" w:cs="Times New Roman"/>
          <w:sz w:val="28"/>
          <w:szCs w:val="28"/>
        </w:rPr>
        <w:t>педагога.А</w:t>
      </w:r>
      <w:proofErr w:type="spellEnd"/>
      <w:r>
        <w:rPr>
          <w:rFonts w:ascii="Times New Roman" w:hAnsi="Times New Roman" w:cs="Times New Roman"/>
          <w:sz w:val="28"/>
          <w:szCs w:val="28"/>
        </w:rPr>
        <w:t xml:space="preserve"> для этого надо идти вперёд, расти творчески  и духовно. </w:t>
      </w:r>
    </w:p>
    <w:p w:rsidR="00F5496E" w:rsidRDefault="00F5496E" w:rsidP="002D03DC">
      <w:pPr>
        <w:spacing w:after="0" w:line="240" w:lineRule="auto"/>
        <w:ind w:firstLine="851"/>
        <w:jc w:val="both"/>
        <w:rPr>
          <w:rFonts w:ascii="Times New Roman" w:hAnsi="Times New Roman" w:cs="Times New Roman"/>
          <w:sz w:val="28"/>
          <w:szCs w:val="28"/>
        </w:rPr>
      </w:pPr>
    </w:p>
    <w:p w:rsidR="00F5496E" w:rsidRPr="00011A85" w:rsidRDefault="00F5496E" w:rsidP="002D03DC">
      <w:pPr>
        <w:spacing w:after="0" w:line="240" w:lineRule="auto"/>
        <w:ind w:firstLine="851"/>
        <w:jc w:val="both"/>
        <w:rPr>
          <w:rFonts w:ascii="Times New Roman" w:hAnsi="Times New Roman" w:cs="Times New Roman"/>
          <w:b/>
          <w:sz w:val="28"/>
          <w:szCs w:val="28"/>
        </w:rPr>
      </w:pPr>
      <w:r w:rsidRPr="00011A85">
        <w:rPr>
          <w:rFonts w:ascii="Times New Roman" w:hAnsi="Times New Roman" w:cs="Times New Roman"/>
          <w:b/>
          <w:sz w:val="28"/>
          <w:szCs w:val="28"/>
        </w:rPr>
        <w:t>Литература</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1.  Инструкция о порядке проведения аттестации педагогических работников системы образования (кроме педагогиче</w:t>
      </w:r>
      <w:r>
        <w:rPr>
          <w:rFonts w:ascii="Times New Roman" w:hAnsi="Times New Roman" w:cs="Times New Roman"/>
          <w:sz w:val="28"/>
          <w:szCs w:val="28"/>
        </w:rPr>
        <w:t>ских работников из числа профес</w:t>
      </w:r>
      <w:r w:rsidRPr="00D74F24">
        <w:rPr>
          <w:rFonts w:ascii="Times New Roman" w:hAnsi="Times New Roman" w:cs="Times New Roman"/>
          <w:sz w:val="28"/>
          <w:szCs w:val="28"/>
        </w:rPr>
        <w:t>сорско-преподавательского состава учреждени</w:t>
      </w:r>
      <w:r>
        <w:rPr>
          <w:rFonts w:ascii="Times New Roman" w:hAnsi="Times New Roman" w:cs="Times New Roman"/>
          <w:sz w:val="28"/>
          <w:szCs w:val="28"/>
        </w:rPr>
        <w:t>й высшего образования): утв. По</w:t>
      </w:r>
      <w:r w:rsidRPr="00D74F24">
        <w:rPr>
          <w:rFonts w:ascii="Times New Roman" w:hAnsi="Times New Roman" w:cs="Times New Roman"/>
          <w:sz w:val="28"/>
          <w:szCs w:val="28"/>
        </w:rPr>
        <w:t>становлением Министерства образования Республики Беларусь 22.08.2012 № 101 (в ред. от 26.11.2014 № 163).</w:t>
      </w:r>
    </w:p>
    <w:p w:rsidR="00F5496E" w:rsidRPr="00D74F24" w:rsidRDefault="00F5496E" w:rsidP="002D03D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w:t>
      </w:r>
      <w:r w:rsidRPr="00D74F24">
        <w:rPr>
          <w:rFonts w:ascii="Times New Roman" w:hAnsi="Times New Roman" w:cs="Times New Roman"/>
          <w:sz w:val="28"/>
          <w:szCs w:val="28"/>
        </w:rPr>
        <w:t>Единый квалификационный справ</w:t>
      </w:r>
      <w:r>
        <w:rPr>
          <w:rFonts w:ascii="Times New Roman" w:hAnsi="Times New Roman" w:cs="Times New Roman"/>
          <w:sz w:val="28"/>
          <w:szCs w:val="28"/>
        </w:rPr>
        <w:t>очник должностей служащих "Долж</w:t>
      </w:r>
      <w:r w:rsidRPr="00D74F24">
        <w:rPr>
          <w:rFonts w:ascii="Times New Roman" w:hAnsi="Times New Roman" w:cs="Times New Roman"/>
          <w:sz w:val="28"/>
          <w:szCs w:val="28"/>
        </w:rPr>
        <w:t>ности служащих, занятых в образовании". Вып</w:t>
      </w:r>
      <w:r>
        <w:rPr>
          <w:rFonts w:ascii="Times New Roman" w:hAnsi="Times New Roman" w:cs="Times New Roman"/>
          <w:sz w:val="28"/>
          <w:szCs w:val="28"/>
        </w:rPr>
        <w:t>уск 28</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утв. Постановлением Ми</w:t>
      </w:r>
      <w:r w:rsidRPr="00D74F24">
        <w:rPr>
          <w:rFonts w:ascii="Times New Roman" w:hAnsi="Times New Roman" w:cs="Times New Roman"/>
          <w:sz w:val="28"/>
          <w:szCs w:val="28"/>
        </w:rPr>
        <w:t>нистерства труда и социальной защиты 28.04.2001 № 53 (в ред. от 31.10.2013 № 106).</w:t>
      </w:r>
    </w:p>
    <w:p w:rsidR="00F5496E" w:rsidRPr="00D74F24" w:rsidRDefault="00F5496E" w:rsidP="002D03DC">
      <w:pPr>
        <w:spacing w:after="0" w:line="240" w:lineRule="auto"/>
        <w:ind w:firstLine="851"/>
        <w:jc w:val="both"/>
        <w:rPr>
          <w:rFonts w:ascii="Times New Roman" w:hAnsi="Times New Roman" w:cs="Times New Roman"/>
          <w:sz w:val="28"/>
          <w:szCs w:val="28"/>
        </w:rPr>
      </w:pPr>
      <w:r w:rsidRPr="00D74F24">
        <w:rPr>
          <w:rFonts w:ascii="Times New Roman" w:hAnsi="Times New Roman" w:cs="Times New Roman"/>
          <w:sz w:val="28"/>
          <w:szCs w:val="28"/>
        </w:rPr>
        <w:t>3. Методические рекомендации о порядке проведения квалификационного экзамена при прохождении аттестации пед</w:t>
      </w:r>
      <w:r>
        <w:rPr>
          <w:rFonts w:ascii="Times New Roman" w:hAnsi="Times New Roman" w:cs="Times New Roman"/>
          <w:sz w:val="28"/>
          <w:szCs w:val="28"/>
        </w:rPr>
        <w:t>агогическими работниками на при</w:t>
      </w:r>
      <w:r w:rsidRPr="00D74F24">
        <w:rPr>
          <w:rFonts w:ascii="Times New Roman" w:hAnsi="Times New Roman" w:cs="Times New Roman"/>
          <w:sz w:val="28"/>
          <w:szCs w:val="28"/>
        </w:rPr>
        <w:t>своение и подтверждение высшей квалификационной категории, квалифика</w:t>
      </w:r>
      <w:r>
        <w:rPr>
          <w:rFonts w:ascii="Times New Roman" w:hAnsi="Times New Roman" w:cs="Times New Roman"/>
          <w:sz w:val="28"/>
          <w:szCs w:val="28"/>
        </w:rPr>
        <w:t>ци</w:t>
      </w:r>
      <w:r w:rsidRPr="00D74F24">
        <w:rPr>
          <w:rFonts w:ascii="Times New Roman" w:hAnsi="Times New Roman" w:cs="Times New Roman"/>
          <w:sz w:val="28"/>
          <w:szCs w:val="28"/>
        </w:rPr>
        <w:t>онной категории «учитель-методист»: утв. Министром образования Республики Беларусь 17.12.2012 г.</w:t>
      </w:r>
    </w:p>
    <w:p w:rsidR="00F5496E" w:rsidRPr="00D74F24" w:rsidRDefault="00F5496E" w:rsidP="00F5496E">
      <w:pPr>
        <w:spacing w:after="0" w:line="240" w:lineRule="auto"/>
        <w:ind w:firstLine="567"/>
        <w:jc w:val="both"/>
        <w:rPr>
          <w:rFonts w:ascii="Times New Roman" w:hAnsi="Times New Roman" w:cs="Times New Roman"/>
          <w:sz w:val="28"/>
          <w:szCs w:val="28"/>
        </w:rPr>
      </w:pPr>
    </w:p>
    <w:p w:rsidR="002D7850" w:rsidRDefault="002D7850" w:rsidP="00FC2DC1">
      <w:pPr>
        <w:shd w:val="clear" w:color="auto" w:fill="FFFFFF"/>
        <w:spacing w:after="0"/>
        <w:ind w:firstLine="708"/>
        <w:jc w:val="both"/>
        <w:rPr>
          <w:rFonts w:ascii="Times New Roman" w:hAnsi="Times New Roman" w:cs="Times New Roman"/>
          <w:sz w:val="28"/>
          <w:szCs w:val="28"/>
        </w:rPr>
        <w:sectPr w:rsidR="002D7850" w:rsidSect="00FB2EAA">
          <w:headerReference w:type="even" r:id="rId56"/>
          <w:headerReference w:type="default" r:id="rId57"/>
          <w:pgSz w:w="11906" w:h="16838"/>
          <w:pgMar w:top="1134" w:right="556" w:bottom="1134" w:left="737" w:header="709" w:footer="709" w:gutter="0"/>
          <w:cols w:space="708"/>
          <w:docGrid w:linePitch="360"/>
        </w:sectPr>
      </w:pPr>
    </w:p>
    <w:p w:rsidR="00F829CD" w:rsidRPr="000409F8" w:rsidRDefault="00F829CD" w:rsidP="002D7850">
      <w:pPr>
        <w:spacing w:after="0"/>
        <w:jc w:val="both"/>
        <w:rPr>
          <w:rFonts w:ascii="Times New Roman" w:hAnsi="Times New Roman"/>
          <w:b/>
          <w:sz w:val="32"/>
          <w:szCs w:val="32"/>
        </w:rPr>
      </w:pPr>
    </w:p>
    <w:p w:rsidR="00F829CD" w:rsidRPr="000409F8" w:rsidRDefault="00F829CD" w:rsidP="002D7850">
      <w:pPr>
        <w:spacing w:after="0"/>
        <w:jc w:val="both"/>
        <w:rPr>
          <w:rFonts w:ascii="Times New Roman" w:hAnsi="Times New Roman"/>
          <w:b/>
          <w:sz w:val="32"/>
          <w:szCs w:val="32"/>
        </w:rPr>
      </w:pPr>
    </w:p>
    <w:p w:rsidR="00F829CD" w:rsidRPr="000409F8" w:rsidRDefault="00F829CD" w:rsidP="002D7850">
      <w:pPr>
        <w:spacing w:after="0"/>
        <w:jc w:val="both"/>
        <w:rPr>
          <w:rFonts w:ascii="Times New Roman" w:hAnsi="Times New Roman"/>
          <w:b/>
          <w:sz w:val="32"/>
          <w:szCs w:val="32"/>
        </w:rPr>
      </w:pPr>
    </w:p>
    <w:p w:rsidR="00F829CD" w:rsidRPr="000409F8" w:rsidRDefault="00F829CD" w:rsidP="002D7850">
      <w:pPr>
        <w:spacing w:after="0"/>
        <w:jc w:val="both"/>
        <w:rPr>
          <w:rFonts w:ascii="Times New Roman" w:hAnsi="Times New Roman"/>
          <w:b/>
          <w:sz w:val="32"/>
          <w:szCs w:val="32"/>
        </w:rPr>
      </w:pPr>
    </w:p>
    <w:p w:rsidR="002D7850" w:rsidRDefault="00F829CD" w:rsidP="002D7850">
      <w:pPr>
        <w:spacing w:after="0"/>
        <w:jc w:val="both"/>
        <w:rPr>
          <w:rFonts w:ascii="Times New Roman" w:hAnsi="Times New Roman"/>
          <w:b/>
          <w:sz w:val="32"/>
          <w:szCs w:val="32"/>
        </w:rPr>
      </w:pPr>
      <w:r>
        <w:rPr>
          <w:noProof/>
          <w:lang w:eastAsia="ru-RU"/>
        </w:rPr>
        <w:drawing>
          <wp:anchor distT="0" distB="0" distL="114300" distR="114300" simplePos="0" relativeHeight="251695104" behindDoc="0" locked="0" layoutInCell="1" allowOverlap="1">
            <wp:simplePos x="0" y="0"/>
            <wp:positionH relativeFrom="margin">
              <wp:posOffset>4276090</wp:posOffset>
            </wp:positionH>
            <wp:positionV relativeFrom="margin">
              <wp:posOffset>-24130</wp:posOffset>
            </wp:positionV>
            <wp:extent cx="2584450" cy="3097530"/>
            <wp:effectExtent l="0" t="0" r="6350" b="762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84450" cy="3097530"/>
                    </a:xfrm>
                    <a:prstGeom prst="rect">
                      <a:avLst/>
                    </a:prstGeom>
                    <a:ln>
                      <a:noFill/>
                    </a:ln>
                    <a:effectLst>
                      <a:softEdge rad="112500"/>
                    </a:effectLst>
                  </pic:spPr>
                </pic:pic>
              </a:graphicData>
            </a:graphic>
          </wp:anchor>
        </w:drawing>
      </w:r>
      <w:r w:rsidR="002D7850">
        <w:rPr>
          <w:rFonts w:ascii="Times New Roman" w:hAnsi="Times New Roman"/>
          <w:b/>
          <w:sz w:val="32"/>
          <w:szCs w:val="32"/>
        </w:rPr>
        <w:t xml:space="preserve">Сенько Ольга Сергеевна, </w:t>
      </w:r>
    </w:p>
    <w:p w:rsidR="002D7850" w:rsidRPr="007A79DC" w:rsidRDefault="002D7850" w:rsidP="00F829CD">
      <w:pPr>
        <w:spacing w:after="0"/>
        <w:jc w:val="both"/>
        <w:rPr>
          <w:rFonts w:ascii="Times New Roman" w:hAnsi="Times New Roman"/>
          <w:b/>
          <w:sz w:val="28"/>
          <w:szCs w:val="28"/>
        </w:rPr>
      </w:pPr>
      <w:r w:rsidRPr="007A79DC">
        <w:rPr>
          <w:rFonts w:ascii="Times New Roman" w:hAnsi="Times New Roman"/>
          <w:b/>
          <w:sz w:val="28"/>
          <w:szCs w:val="28"/>
        </w:rPr>
        <w:t xml:space="preserve">преподаватель  </w:t>
      </w:r>
      <w:r>
        <w:rPr>
          <w:rFonts w:ascii="Times New Roman" w:hAnsi="Times New Roman"/>
          <w:b/>
          <w:sz w:val="28"/>
          <w:szCs w:val="28"/>
        </w:rPr>
        <w:t>учебных дисциплин «Русский язык»,   «Русская литература»</w:t>
      </w:r>
    </w:p>
    <w:p w:rsidR="002D7850" w:rsidRPr="000409F8" w:rsidRDefault="002D7850" w:rsidP="002D7850">
      <w:pPr>
        <w:spacing w:after="0"/>
        <w:jc w:val="center"/>
        <w:rPr>
          <w:rFonts w:ascii="Times New Roman" w:hAnsi="Times New Roman"/>
          <w:b/>
          <w:sz w:val="32"/>
          <w:szCs w:val="32"/>
        </w:rPr>
      </w:pPr>
    </w:p>
    <w:p w:rsidR="00F829CD" w:rsidRPr="000409F8" w:rsidRDefault="00F829CD" w:rsidP="002D7850">
      <w:pPr>
        <w:spacing w:after="0"/>
        <w:jc w:val="center"/>
        <w:rPr>
          <w:rFonts w:ascii="Times New Roman" w:hAnsi="Times New Roman"/>
          <w:b/>
          <w:sz w:val="32"/>
          <w:szCs w:val="32"/>
        </w:rPr>
      </w:pPr>
    </w:p>
    <w:p w:rsidR="00F829CD" w:rsidRPr="000409F8" w:rsidRDefault="00F829CD" w:rsidP="002D7850">
      <w:pPr>
        <w:spacing w:after="0"/>
        <w:jc w:val="center"/>
        <w:rPr>
          <w:rFonts w:ascii="Times New Roman" w:hAnsi="Times New Roman"/>
          <w:b/>
          <w:sz w:val="32"/>
          <w:szCs w:val="32"/>
        </w:rPr>
      </w:pPr>
    </w:p>
    <w:p w:rsidR="00F829CD" w:rsidRPr="00F829CD" w:rsidRDefault="00F829CD" w:rsidP="002D7850">
      <w:pPr>
        <w:spacing w:after="0"/>
        <w:jc w:val="center"/>
        <w:rPr>
          <w:rFonts w:ascii="Times New Roman" w:hAnsi="Times New Roman"/>
          <w:b/>
          <w:sz w:val="32"/>
          <w:szCs w:val="32"/>
        </w:rPr>
      </w:pPr>
    </w:p>
    <w:p w:rsidR="00F829CD" w:rsidRPr="00F829CD" w:rsidRDefault="00F829CD" w:rsidP="002D7850">
      <w:pPr>
        <w:spacing w:after="0"/>
        <w:jc w:val="center"/>
        <w:rPr>
          <w:rFonts w:ascii="Times New Roman" w:hAnsi="Times New Roman"/>
          <w:b/>
          <w:sz w:val="32"/>
          <w:szCs w:val="32"/>
        </w:rPr>
      </w:pPr>
    </w:p>
    <w:p w:rsidR="002D7850" w:rsidRDefault="002D7850" w:rsidP="002D7850">
      <w:pPr>
        <w:spacing w:after="0"/>
        <w:jc w:val="center"/>
        <w:rPr>
          <w:rFonts w:ascii="Times New Roman" w:hAnsi="Times New Roman"/>
          <w:b/>
          <w:sz w:val="32"/>
          <w:szCs w:val="32"/>
        </w:rPr>
      </w:pPr>
      <w:r>
        <w:rPr>
          <w:rFonts w:ascii="Times New Roman" w:hAnsi="Times New Roman"/>
          <w:b/>
          <w:sz w:val="32"/>
          <w:szCs w:val="32"/>
        </w:rPr>
        <w:t>Самообразование как важнейший аспект развития педагога</w:t>
      </w:r>
    </w:p>
    <w:p w:rsidR="002D7850" w:rsidRDefault="002D7850" w:rsidP="002D7850">
      <w:pPr>
        <w:spacing w:after="0"/>
        <w:jc w:val="center"/>
        <w:rPr>
          <w:rFonts w:ascii="Times New Roman" w:hAnsi="Times New Roman"/>
          <w:i/>
          <w:sz w:val="28"/>
          <w:szCs w:val="28"/>
        </w:rPr>
      </w:pPr>
    </w:p>
    <w:p w:rsidR="002D7850" w:rsidRPr="007A79DC" w:rsidRDefault="002D7850" w:rsidP="002D7850">
      <w:pPr>
        <w:spacing w:after="0"/>
        <w:ind w:firstLine="708"/>
        <w:jc w:val="both"/>
        <w:rPr>
          <w:rFonts w:ascii="Times New Roman" w:hAnsi="Times New Roman"/>
          <w:b/>
          <w:i/>
          <w:sz w:val="26"/>
          <w:szCs w:val="26"/>
        </w:rPr>
      </w:pPr>
      <w:r w:rsidRPr="007A79DC">
        <w:rPr>
          <w:rFonts w:ascii="Times New Roman" w:hAnsi="Times New Roman"/>
          <w:b/>
          <w:i/>
          <w:sz w:val="26"/>
          <w:szCs w:val="26"/>
        </w:rPr>
        <w:t>Лишь до тех пор являешься способным давать образование другим, пока                                      продолжаешь работать над собственным образованием.</w:t>
      </w:r>
    </w:p>
    <w:p w:rsidR="002D7850" w:rsidRPr="007A79DC" w:rsidRDefault="002D7850" w:rsidP="002D7850">
      <w:pPr>
        <w:tabs>
          <w:tab w:val="left" w:pos="7275"/>
        </w:tabs>
        <w:spacing w:after="0" w:line="360" w:lineRule="auto"/>
        <w:jc w:val="right"/>
        <w:rPr>
          <w:rFonts w:ascii="Times New Roman" w:hAnsi="Times New Roman"/>
          <w:b/>
          <w:i/>
          <w:sz w:val="26"/>
          <w:szCs w:val="26"/>
        </w:rPr>
      </w:pPr>
      <w:r w:rsidRPr="007A79DC">
        <w:rPr>
          <w:rFonts w:ascii="Times New Roman" w:hAnsi="Times New Roman"/>
          <w:b/>
          <w:i/>
          <w:sz w:val="26"/>
          <w:szCs w:val="26"/>
        </w:rPr>
        <w:t xml:space="preserve">Адольф </w:t>
      </w:r>
      <w:proofErr w:type="spellStart"/>
      <w:r w:rsidRPr="007A79DC">
        <w:rPr>
          <w:rFonts w:ascii="Times New Roman" w:hAnsi="Times New Roman"/>
          <w:b/>
          <w:i/>
          <w:sz w:val="26"/>
          <w:szCs w:val="26"/>
        </w:rPr>
        <w:t>Дистервег</w:t>
      </w:r>
      <w:proofErr w:type="spellEnd"/>
    </w:p>
    <w:p w:rsidR="002D7850" w:rsidRPr="00F829CD" w:rsidRDefault="002D7850" w:rsidP="002D7850">
      <w:pPr>
        <w:tabs>
          <w:tab w:val="left" w:pos="7275"/>
        </w:tabs>
        <w:spacing w:after="0"/>
        <w:jc w:val="right"/>
        <w:rPr>
          <w:rFonts w:ascii="Times New Roman" w:hAnsi="Times New Roman"/>
          <w:sz w:val="12"/>
          <w:szCs w:val="28"/>
        </w:rPr>
      </w:pPr>
    </w:p>
    <w:p w:rsidR="002D7850" w:rsidRDefault="002D7850" w:rsidP="00F829CD">
      <w:pPr>
        <w:tabs>
          <w:tab w:val="left" w:pos="709"/>
        </w:tabs>
        <w:spacing w:after="0"/>
        <w:ind w:firstLine="851"/>
        <w:jc w:val="both"/>
        <w:rPr>
          <w:rFonts w:ascii="Times New Roman" w:hAnsi="Times New Roman"/>
          <w:sz w:val="28"/>
          <w:szCs w:val="28"/>
        </w:rPr>
      </w:pPr>
      <w:r>
        <w:rPr>
          <w:rStyle w:val="apple-style-span"/>
          <w:rFonts w:ascii="Times New Roman" w:hAnsi="Times New Roman"/>
          <w:color w:val="000000"/>
          <w:sz w:val="28"/>
          <w:szCs w:val="28"/>
        </w:rPr>
        <w:t xml:space="preserve">Постоянная работа по самообразованию современного преподавателя приобретает особую актуальность в наши дни, когда возрастает значение  компетентности, когда жизненный успех все больше зависит от уровня профессионализма и педагогического мастерства, умения плодотворно трудиться, максимально использовать внутренние резервы личности. </w:t>
      </w:r>
      <w:r>
        <w:rPr>
          <w:rStyle w:val="apple-style-span"/>
          <w:rFonts w:ascii="Times New Roman" w:hAnsi="Times New Roman"/>
          <w:color w:val="000000"/>
          <w:sz w:val="28"/>
          <w:szCs w:val="28"/>
        </w:rPr>
        <w:tab/>
      </w:r>
      <w:r>
        <w:rPr>
          <w:rFonts w:ascii="Times New Roman" w:hAnsi="Times New Roman"/>
          <w:sz w:val="28"/>
          <w:szCs w:val="28"/>
        </w:rPr>
        <w:t>Действительно, быть педагогом - это значит всегда идти в «ногу со временем»,  неустанно  совершенствоваться, быть «мобильным», уметь перестраиваться в соответствии с новыми запросами общества и постоянно учиться.</w:t>
      </w:r>
    </w:p>
    <w:p w:rsidR="002D7850" w:rsidRDefault="002D7850" w:rsidP="00F829CD">
      <w:pPr>
        <w:spacing w:after="0"/>
        <w:ind w:firstLine="851"/>
        <w:jc w:val="both"/>
        <w:rPr>
          <w:rFonts w:ascii="Times New Roman" w:hAnsi="Times New Roman"/>
          <w:sz w:val="28"/>
          <w:szCs w:val="28"/>
        </w:rPr>
      </w:pPr>
      <w:r>
        <w:rPr>
          <w:rFonts w:ascii="Times New Roman" w:hAnsi="Times New Roman"/>
          <w:sz w:val="28"/>
          <w:szCs w:val="28"/>
        </w:rPr>
        <w:t>Преподавать - значит творить, искать новые методы, использовать оригинальные и нестандартные  подходы в обучении, желать большего.</w:t>
      </w:r>
    </w:p>
    <w:p w:rsidR="002D7850" w:rsidRDefault="002D7850" w:rsidP="00F829CD">
      <w:pPr>
        <w:spacing w:after="0"/>
        <w:ind w:firstLine="851"/>
        <w:jc w:val="both"/>
        <w:rPr>
          <w:rFonts w:ascii="Times New Roman" w:hAnsi="Times New Roman"/>
          <w:sz w:val="28"/>
          <w:szCs w:val="28"/>
        </w:rPr>
      </w:pPr>
      <w:r>
        <w:rPr>
          <w:rFonts w:ascii="Times New Roman" w:hAnsi="Times New Roman"/>
          <w:sz w:val="28"/>
          <w:szCs w:val="28"/>
        </w:rPr>
        <w:t>И для того, чтобы учить и научить, преподаватель должен знать не только свой предмет и владеть методикой его преподавания, но и должен постоянно обновлять и обогащать свой профессиональный потенциал.</w:t>
      </w:r>
    </w:p>
    <w:p w:rsidR="002D7850" w:rsidRDefault="002D7850" w:rsidP="00F829CD">
      <w:pPr>
        <w:spacing w:after="0"/>
        <w:ind w:firstLine="851"/>
        <w:jc w:val="both"/>
        <w:rPr>
          <w:rFonts w:ascii="Times New Roman" w:hAnsi="Times New Roman"/>
          <w:sz w:val="28"/>
          <w:szCs w:val="28"/>
        </w:rPr>
      </w:pPr>
      <w:r>
        <w:rPr>
          <w:rFonts w:ascii="Times New Roman" w:hAnsi="Times New Roman"/>
          <w:sz w:val="28"/>
          <w:szCs w:val="28"/>
        </w:rPr>
        <w:t xml:space="preserve">Самообразование - это своеобразное связующее звено между учащимся и преподавателем. Занимаясь поиском новых знаний, педагог не только совершенствует свою профессиональную самодостаточность, но и способствует формированию личности обучающегося  путём развития в нём определённых качеств, прививая ему любовь к своему предмету и к миру в целом. И неслучайно французский писатель </w:t>
      </w:r>
      <w:proofErr w:type="spellStart"/>
      <w:r>
        <w:rPr>
          <w:rFonts w:ascii="Times New Roman" w:hAnsi="Times New Roman"/>
          <w:sz w:val="28"/>
          <w:szCs w:val="28"/>
        </w:rPr>
        <w:t>Ромен</w:t>
      </w:r>
      <w:proofErr w:type="spellEnd"/>
      <w:r>
        <w:rPr>
          <w:rFonts w:ascii="Times New Roman" w:hAnsi="Times New Roman"/>
          <w:sz w:val="28"/>
          <w:szCs w:val="28"/>
        </w:rPr>
        <w:t xml:space="preserve"> Роллан когда - то сказал: «Чтобы озарять светом других, нужно носить солнце в себе». </w:t>
      </w:r>
    </w:p>
    <w:p w:rsidR="002D7850" w:rsidRDefault="002D7850" w:rsidP="00F829CD">
      <w:pPr>
        <w:spacing w:after="0"/>
        <w:ind w:firstLine="851"/>
        <w:jc w:val="both"/>
        <w:rPr>
          <w:rFonts w:ascii="Times New Roman" w:hAnsi="Times New Roman"/>
          <w:sz w:val="28"/>
          <w:szCs w:val="28"/>
        </w:rPr>
      </w:pPr>
      <w:r w:rsidRPr="00227C54">
        <w:rPr>
          <w:rFonts w:ascii="Times New Roman" w:hAnsi="Times New Roman"/>
          <w:sz w:val="28"/>
          <w:szCs w:val="28"/>
        </w:rPr>
        <w:lastRenderedPageBreak/>
        <w:t xml:space="preserve">Что дает самообразование, в </w:t>
      </w:r>
      <w:proofErr w:type="spellStart"/>
      <w:r w:rsidRPr="00227C54">
        <w:rPr>
          <w:rFonts w:ascii="Times New Roman" w:hAnsi="Times New Roman"/>
          <w:sz w:val="28"/>
          <w:szCs w:val="28"/>
        </w:rPr>
        <w:t>частностидля</w:t>
      </w:r>
      <w:proofErr w:type="spellEnd"/>
      <w:r w:rsidRPr="00227C54">
        <w:rPr>
          <w:rFonts w:ascii="Times New Roman" w:hAnsi="Times New Roman"/>
          <w:sz w:val="28"/>
          <w:szCs w:val="28"/>
        </w:rPr>
        <w:t xml:space="preserve"> меня, как для преподавателя?  </w:t>
      </w:r>
      <w:r>
        <w:rPr>
          <w:rFonts w:ascii="Times New Roman" w:hAnsi="Times New Roman"/>
          <w:sz w:val="28"/>
          <w:szCs w:val="28"/>
        </w:rPr>
        <w:t>Эта работа позволяет пополнить и конкретизировать свои знания, осуществ</w:t>
      </w:r>
      <w:r w:rsidRPr="00E30083">
        <w:rPr>
          <w:rFonts w:ascii="Times New Roman" w:hAnsi="Times New Roman"/>
          <w:sz w:val="28"/>
          <w:szCs w:val="28"/>
        </w:rPr>
        <w:t>и</w:t>
      </w:r>
      <w:r>
        <w:rPr>
          <w:rFonts w:ascii="Times New Roman" w:hAnsi="Times New Roman"/>
          <w:sz w:val="28"/>
          <w:szCs w:val="28"/>
        </w:rPr>
        <w:t xml:space="preserve">ть глубокий анализ возникающих в работе с учащимися ситуаций, находить приоритетные для себя </w:t>
      </w:r>
      <w:proofErr w:type="spellStart"/>
      <w:r w:rsidRPr="00E30083">
        <w:rPr>
          <w:rFonts w:ascii="Times New Roman" w:hAnsi="Times New Roman"/>
          <w:sz w:val="28"/>
          <w:szCs w:val="28"/>
        </w:rPr>
        <w:t>направления</w:t>
      </w:r>
      <w:r>
        <w:rPr>
          <w:rFonts w:ascii="Times New Roman" w:hAnsi="Times New Roman"/>
          <w:sz w:val="28"/>
          <w:szCs w:val="28"/>
        </w:rPr>
        <w:t>и</w:t>
      </w:r>
      <w:proofErr w:type="spellEnd"/>
      <w:r>
        <w:rPr>
          <w:rFonts w:ascii="Times New Roman" w:hAnsi="Times New Roman"/>
          <w:sz w:val="28"/>
          <w:szCs w:val="28"/>
        </w:rPr>
        <w:t xml:space="preserve"> приемы работы.</w:t>
      </w:r>
    </w:p>
    <w:p w:rsidR="002D7850" w:rsidRDefault="002D7850" w:rsidP="00F829CD">
      <w:pPr>
        <w:spacing w:after="0"/>
        <w:ind w:firstLine="851"/>
        <w:jc w:val="both"/>
        <w:rPr>
          <w:rFonts w:ascii="Times New Roman" w:hAnsi="Times New Roman"/>
          <w:sz w:val="28"/>
          <w:szCs w:val="28"/>
        </w:rPr>
      </w:pPr>
      <w:r>
        <w:rPr>
          <w:rFonts w:ascii="Times New Roman" w:hAnsi="Times New Roman"/>
          <w:sz w:val="28"/>
          <w:szCs w:val="28"/>
        </w:rPr>
        <w:t xml:space="preserve">Специфика эффективной педагогической деятельности </w:t>
      </w:r>
      <w:r w:rsidRPr="00E30083">
        <w:rPr>
          <w:rFonts w:ascii="Times New Roman" w:hAnsi="Times New Roman"/>
          <w:sz w:val="28"/>
          <w:szCs w:val="28"/>
        </w:rPr>
        <w:t>в преподавании русского языка и литературы</w:t>
      </w:r>
      <w:r>
        <w:rPr>
          <w:rFonts w:ascii="Times New Roman" w:hAnsi="Times New Roman"/>
          <w:sz w:val="28"/>
          <w:szCs w:val="28"/>
        </w:rPr>
        <w:t xml:space="preserve"> предполагает:</w:t>
      </w:r>
    </w:p>
    <w:p w:rsidR="002D7850" w:rsidRDefault="002D7850" w:rsidP="00F829CD">
      <w:pPr>
        <w:pStyle w:val="ab"/>
        <w:numPr>
          <w:ilvl w:val="0"/>
          <w:numId w:val="11"/>
        </w:numPr>
        <w:spacing w:after="0" w:line="240" w:lineRule="atLeast"/>
        <w:ind w:left="0" w:firstLine="851"/>
        <w:jc w:val="both"/>
        <w:rPr>
          <w:rFonts w:ascii="Times New Roman" w:hAnsi="Times New Roman"/>
          <w:sz w:val="28"/>
          <w:szCs w:val="28"/>
        </w:rPr>
      </w:pPr>
      <w:r>
        <w:rPr>
          <w:rFonts w:ascii="Times New Roman" w:hAnsi="Times New Roman"/>
          <w:sz w:val="28"/>
          <w:szCs w:val="28"/>
        </w:rPr>
        <w:t xml:space="preserve">самообразование профессиональное, направленное на преподаваемые учебные дисциплины (изучение предметной литературы, </w:t>
      </w:r>
      <w:r w:rsidRPr="00A30D44">
        <w:rPr>
          <w:rFonts w:ascii="Times New Roman" w:hAnsi="Times New Roman"/>
          <w:sz w:val="28"/>
          <w:szCs w:val="28"/>
        </w:rPr>
        <w:t>знакомство с новинками литературы, изучение развития отечественной и зарубежной литературы и т.д.</w:t>
      </w:r>
      <w:r>
        <w:rPr>
          <w:rFonts w:ascii="Times New Roman" w:hAnsi="Times New Roman"/>
          <w:sz w:val="28"/>
          <w:szCs w:val="28"/>
        </w:rPr>
        <w:t>);</w:t>
      </w:r>
    </w:p>
    <w:p w:rsidR="002D7850"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 xml:space="preserve">методическое (изучение </w:t>
      </w:r>
      <w:r w:rsidRPr="00A30D44">
        <w:rPr>
          <w:rFonts w:ascii="Times New Roman" w:hAnsi="Times New Roman"/>
          <w:sz w:val="28"/>
          <w:szCs w:val="28"/>
        </w:rPr>
        <w:t xml:space="preserve">современных </w:t>
      </w:r>
      <w:r>
        <w:rPr>
          <w:rFonts w:ascii="Times New Roman" w:hAnsi="Times New Roman"/>
          <w:sz w:val="28"/>
          <w:szCs w:val="28"/>
        </w:rPr>
        <w:t xml:space="preserve">педагогических технологий, форм, методов и приёмов обучения </w:t>
      </w:r>
      <w:r w:rsidRPr="00A30D44">
        <w:rPr>
          <w:rFonts w:ascii="Times New Roman" w:hAnsi="Times New Roman"/>
          <w:sz w:val="28"/>
          <w:szCs w:val="28"/>
        </w:rPr>
        <w:t>и их использование на своих занятиях</w:t>
      </w:r>
      <w:r>
        <w:rPr>
          <w:rFonts w:ascii="Times New Roman" w:hAnsi="Times New Roman"/>
          <w:sz w:val="28"/>
          <w:szCs w:val="28"/>
        </w:rPr>
        <w:t>);</w:t>
      </w:r>
    </w:p>
    <w:p w:rsidR="002D7850"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психолого-педагогическое (ориентированное на учащихся и родителей</w:t>
      </w:r>
      <w:r w:rsidRPr="00A30D44">
        <w:rPr>
          <w:rFonts w:ascii="Times New Roman" w:hAnsi="Times New Roman"/>
          <w:sz w:val="28"/>
          <w:szCs w:val="28"/>
        </w:rPr>
        <w:t>; постоя</w:t>
      </w:r>
      <w:r>
        <w:rPr>
          <w:rFonts w:ascii="Times New Roman" w:hAnsi="Times New Roman"/>
          <w:sz w:val="28"/>
          <w:szCs w:val="28"/>
        </w:rPr>
        <w:t>нная связь с социально-</w:t>
      </w:r>
      <w:r w:rsidRPr="00A30D44">
        <w:rPr>
          <w:rFonts w:ascii="Times New Roman" w:hAnsi="Times New Roman"/>
          <w:sz w:val="28"/>
          <w:szCs w:val="28"/>
        </w:rPr>
        <w:t xml:space="preserve">педагогической  службой колледжа, воспитателями общежития, взаимодействие с родителями и опекунами, чтение специальной методической литературы, изучение </w:t>
      </w:r>
      <w:r>
        <w:rPr>
          <w:rFonts w:ascii="Times New Roman" w:hAnsi="Times New Roman"/>
          <w:sz w:val="28"/>
          <w:szCs w:val="28"/>
        </w:rPr>
        <w:t xml:space="preserve"> рекомендаций по воспитанию и обучению);</w:t>
      </w:r>
    </w:p>
    <w:p w:rsidR="002D7850"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 xml:space="preserve">психологическое (искусство общения, </w:t>
      </w:r>
      <w:r w:rsidRPr="00A30D44">
        <w:rPr>
          <w:rFonts w:ascii="Times New Roman" w:hAnsi="Times New Roman"/>
          <w:sz w:val="28"/>
          <w:szCs w:val="28"/>
        </w:rPr>
        <w:t>умение избегать конфликтных ситуаций, развитие лидерских качеств педагога и т.д.</w:t>
      </w:r>
      <w:r>
        <w:rPr>
          <w:rFonts w:ascii="Times New Roman" w:hAnsi="Times New Roman"/>
          <w:sz w:val="28"/>
          <w:szCs w:val="28"/>
        </w:rPr>
        <w:t>);</w:t>
      </w:r>
    </w:p>
    <w:p w:rsidR="002D7850" w:rsidRPr="00673F32"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 xml:space="preserve">правовое (знание нормативно- правовых документов, </w:t>
      </w:r>
      <w:r w:rsidRPr="00673F32">
        <w:rPr>
          <w:rFonts w:ascii="Times New Roman" w:hAnsi="Times New Roman"/>
          <w:sz w:val="28"/>
          <w:szCs w:val="28"/>
        </w:rPr>
        <w:t>регламентирующих процесс образования);</w:t>
      </w:r>
    </w:p>
    <w:p w:rsidR="002D7850"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 xml:space="preserve">эстетическое (имидж преподавателя, </w:t>
      </w:r>
      <w:r w:rsidRPr="00A30D44">
        <w:rPr>
          <w:rFonts w:ascii="Times New Roman" w:hAnsi="Times New Roman"/>
          <w:sz w:val="28"/>
          <w:szCs w:val="28"/>
        </w:rPr>
        <w:t>внешний вид; чувство прекрасного</w:t>
      </w:r>
      <w:r>
        <w:rPr>
          <w:rFonts w:ascii="Times New Roman" w:hAnsi="Times New Roman"/>
          <w:sz w:val="28"/>
          <w:szCs w:val="28"/>
        </w:rPr>
        <w:t xml:space="preserve">, любовь к гармонии и красоте - </w:t>
      </w:r>
      <w:r w:rsidRPr="00A30D44">
        <w:rPr>
          <w:rFonts w:ascii="Times New Roman" w:hAnsi="Times New Roman"/>
          <w:sz w:val="28"/>
          <w:szCs w:val="28"/>
        </w:rPr>
        <w:t>это те качества, которые педагог должен прививать на каждом занятии</w:t>
      </w:r>
      <w:r>
        <w:rPr>
          <w:rFonts w:ascii="Times New Roman" w:hAnsi="Times New Roman"/>
          <w:sz w:val="28"/>
          <w:szCs w:val="28"/>
        </w:rPr>
        <w:t>);</w:t>
      </w:r>
    </w:p>
    <w:p w:rsidR="002D7850" w:rsidRDefault="002D7850" w:rsidP="00F829CD">
      <w:pPr>
        <w:pStyle w:val="ab"/>
        <w:numPr>
          <w:ilvl w:val="0"/>
          <w:numId w:val="11"/>
        </w:numPr>
        <w:spacing w:line="240" w:lineRule="atLeast"/>
        <w:ind w:left="0" w:firstLine="851"/>
        <w:rPr>
          <w:rFonts w:ascii="Times New Roman" w:hAnsi="Times New Roman"/>
          <w:sz w:val="28"/>
          <w:szCs w:val="28"/>
        </w:rPr>
      </w:pPr>
      <w:r>
        <w:rPr>
          <w:rFonts w:ascii="Times New Roman" w:hAnsi="Times New Roman"/>
          <w:sz w:val="28"/>
          <w:szCs w:val="28"/>
        </w:rPr>
        <w:t>изучение информационно-компьютерных технологий (информационные технологии сделали практически общедоступным колоссальный объём информации в самых разных направлениях);</w:t>
      </w:r>
    </w:p>
    <w:p w:rsidR="002D7850" w:rsidRDefault="002D7850" w:rsidP="00F829CD">
      <w:pPr>
        <w:pStyle w:val="ab"/>
        <w:numPr>
          <w:ilvl w:val="0"/>
          <w:numId w:val="11"/>
        </w:numPr>
        <w:spacing w:line="240" w:lineRule="atLeast"/>
        <w:ind w:left="0" w:firstLine="851"/>
        <w:jc w:val="both"/>
        <w:rPr>
          <w:rFonts w:ascii="Times New Roman" w:hAnsi="Times New Roman"/>
          <w:sz w:val="28"/>
          <w:szCs w:val="28"/>
        </w:rPr>
      </w:pPr>
      <w:r>
        <w:rPr>
          <w:rFonts w:ascii="Times New Roman" w:hAnsi="Times New Roman"/>
          <w:sz w:val="28"/>
          <w:szCs w:val="28"/>
        </w:rPr>
        <w:t>историческое (</w:t>
      </w:r>
      <w:r w:rsidRPr="00A30D44">
        <w:rPr>
          <w:rFonts w:ascii="Times New Roman" w:hAnsi="Times New Roman"/>
          <w:sz w:val="28"/>
          <w:szCs w:val="28"/>
        </w:rPr>
        <w:t>знание культуры, истории, традиций белорусского народа, истории развития идеологии белорусского государства  способствуют нравственному становлению личности</w:t>
      </w:r>
      <w:r>
        <w:rPr>
          <w:rFonts w:ascii="Times New Roman" w:hAnsi="Times New Roman"/>
          <w:sz w:val="28"/>
          <w:szCs w:val="28"/>
        </w:rPr>
        <w:t>);</w:t>
      </w:r>
    </w:p>
    <w:p w:rsidR="002D7850" w:rsidRDefault="00F829CD" w:rsidP="00F829CD">
      <w:pPr>
        <w:pStyle w:val="ab"/>
        <w:numPr>
          <w:ilvl w:val="0"/>
          <w:numId w:val="11"/>
        </w:numPr>
        <w:spacing w:after="0" w:line="240" w:lineRule="atLeast"/>
        <w:ind w:left="0" w:firstLine="851"/>
        <w:jc w:val="both"/>
        <w:rPr>
          <w:rFonts w:ascii="Times New Roman" w:hAnsi="Times New Roman"/>
          <w:sz w:val="28"/>
          <w:szCs w:val="28"/>
        </w:rPr>
      </w:pPr>
      <w:r>
        <w:rPr>
          <w:noProof/>
        </w:rPr>
        <w:drawing>
          <wp:anchor distT="0" distB="0" distL="114300" distR="114300" simplePos="0" relativeHeight="251694080" behindDoc="0" locked="0" layoutInCell="1" allowOverlap="1">
            <wp:simplePos x="0" y="0"/>
            <wp:positionH relativeFrom="margin">
              <wp:posOffset>104140</wp:posOffset>
            </wp:positionH>
            <wp:positionV relativeFrom="margin">
              <wp:posOffset>4749800</wp:posOffset>
            </wp:positionV>
            <wp:extent cx="4212590" cy="2374265"/>
            <wp:effectExtent l="0" t="0" r="0" b="698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12590" cy="2374265"/>
                    </a:xfrm>
                    <a:prstGeom prst="rect">
                      <a:avLst/>
                    </a:prstGeom>
                    <a:ln>
                      <a:noFill/>
                    </a:ln>
                    <a:effectLst>
                      <a:softEdge rad="112500"/>
                    </a:effectLst>
                  </pic:spPr>
                </pic:pic>
              </a:graphicData>
            </a:graphic>
          </wp:anchor>
        </w:drawing>
      </w:r>
      <w:r w:rsidR="002D7850">
        <w:rPr>
          <w:rFonts w:ascii="Times New Roman" w:hAnsi="Times New Roman"/>
          <w:sz w:val="28"/>
          <w:szCs w:val="28"/>
        </w:rPr>
        <w:t xml:space="preserve">политическое самообразование (политическая грамотность - </w:t>
      </w:r>
      <w:r w:rsidR="002D7850" w:rsidRPr="00A30D44">
        <w:rPr>
          <w:rFonts w:ascii="Times New Roman" w:hAnsi="Times New Roman"/>
          <w:sz w:val="28"/>
          <w:szCs w:val="28"/>
        </w:rPr>
        <w:t xml:space="preserve">  компетентное отношение к идеологии и деятельности органов власти, необходимая предпосылка сознательного участия в деятельности тех или иных политических объединений способствует формированию стойкой гражданской позиции</w:t>
      </w:r>
      <w:r w:rsidR="002D7850">
        <w:rPr>
          <w:rFonts w:ascii="Times New Roman" w:hAnsi="Times New Roman"/>
          <w:sz w:val="28"/>
          <w:szCs w:val="28"/>
        </w:rPr>
        <w:t>).</w:t>
      </w:r>
    </w:p>
    <w:p w:rsidR="002D7850" w:rsidRPr="00673F32" w:rsidRDefault="002D7850" w:rsidP="00F829CD">
      <w:pPr>
        <w:ind w:firstLine="851"/>
        <w:jc w:val="both"/>
        <w:rPr>
          <w:rFonts w:ascii="Times New Roman" w:hAnsi="Times New Roman"/>
          <w:sz w:val="28"/>
          <w:szCs w:val="28"/>
        </w:rPr>
      </w:pPr>
      <w:r>
        <w:rPr>
          <w:rFonts w:ascii="Times New Roman" w:hAnsi="Times New Roman"/>
          <w:sz w:val="28"/>
          <w:szCs w:val="28"/>
        </w:rPr>
        <w:t xml:space="preserve">В чем же заключается суть процесса самообразования? Педагог самостоятельно добывает знания из различных источников, впоследствии используя их в </w:t>
      </w:r>
      <w:proofErr w:type="spellStart"/>
      <w:r w:rsidRPr="00B01CB7">
        <w:rPr>
          <w:rFonts w:ascii="Times New Roman" w:hAnsi="Times New Roman"/>
          <w:sz w:val="28"/>
          <w:szCs w:val="28"/>
        </w:rPr>
        <w:lastRenderedPageBreak/>
        <w:t>своей</w:t>
      </w:r>
      <w:r>
        <w:rPr>
          <w:rFonts w:ascii="Times New Roman" w:hAnsi="Times New Roman"/>
          <w:sz w:val="28"/>
          <w:szCs w:val="28"/>
        </w:rPr>
        <w:t>профессиональной</w:t>
      </w:r>
      <w:proofErr w:type="spellEnd"/>
      <w:r>
        <w:rPr>
          <w:rFonts w:ascii="Times New Roman" w:hAnsi="Times New Roman"/>
          <w:sz w:val="28"/>
          <w:szCs w:val="28"/>
        </w:rPr>
        <w:t xml:space="preserve"> деятельности. </w:t>
      </w:r>
      <w:r w:rsidRPr="00673F32">
        <w:rPr>
          <w:rFonts w:ascii="Times New Roman" w:hAnsi="Times New Roman"/>
          <w:sz w:val="28"/>
          <w:szCs w:val="28"/>
        </w:rPr>
        <w:t>Я, как преподаватель, стараюсь приобретать знания из следующих источников:</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 xml:space="preserve">интернет - </w:t>
      </w:r>
      <w:r w:rsidRPr="000448BE">
        <w:rPr>
          <w:rFonts w:ascii="Times New Roman" w:hAnsi="Times New Roman"/>
          <w:sz w:val="28"/>
          <w:szCs w:val="28"/>
        </w:rPr>
        <w:t>ресурсы</w:t>
      </w:r>
      <w:r>
        <w:rPr>
          <w:rFonts w:ascii="Times New Roman" w:hAnsi="Times New Roman"/>
          <w:sz w:val="28"/>
          <w:szCs w:val="28"/>
        </w:rPr>
        <w:t>;</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средства массовой информации;</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 xml:space="preserve">литература (методическая, </w:t>
      </w:r>
      <w:r w:rsidRPr="000448BE">
        <w:rPr>
          <w:rFonts w:ascii="Times New Roman" w:hAnsi="Times New Roman"/>
          <w:sz w:val="28"/>
          <w:szCs w:val="28"/>
        </w:rPr>
        <w:t>нормативно-</w:t>
      </w:r>
      <w:r>
        <w:rPr>
          <w:rFonts w:ascii="Times New Roman" w:hAnsi="Times New Roman"/>
          <w:sz w:val="28"/>
          <w:szCs w:val="28"/>
        </w:rPr>
        <w:t>правовая, научно- популярная, публицистическая, художественная и др.);</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семинары, конференции, лекции;</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курсы повышения квалификации;</w:t>
      </w:r>
    </w:p>
    <w:p w:rsidR="002D7850" w:rsidRPr="000448BE" w:rsidRDefault="002D7850" w:rsidP="00F829CD">
      <w:pPr>
        <w:pStyle w:val="ab"/>
        <w:numPr>
          <w:ilvl w:val="0"/>
          <w:numId w:val="12"/>
        </w:numPr>
        <w:ind w:left="0" w:firstLine="851"/>
        <w:jc w:val="both"/>
        <w:rPr>
          <w:rFonts w:ascii="Times New Roman" w:hAnsi="Times New Roman"/>
          <w:sz w:val="28"/>
          <w:szCs w:val="28"/>
        </w:rPr>
      </w:pPr>
      <w:r w:rsidRPr="000448BE">
        <w:rPr>
          <w:rFonts w:ascii="Times New Roman" w:hAnsi="Times New Roman"/>
          <w:sz w:val="28"/>
          <w:szCs w:val="28"/>
        </w:rPr>
        <w:t>посещен</w:t>
      </w:r>
      <w:r w:rsidR="004E1FDA">
        <w:rPr>
          <w:rFonts w:ascii="Times New Roman" w:hAnsi="Times New Roman"/>
          <w:sz w:val="28"/>
          <w:szCs w:val="28"/>
        </w:rPr>
        <w:t>ие Ш</w:t>
      </w:r>
      <w:r>
        <w:rPr>
          <w:rFonts w:ascii="Times New Roman" w:hAnsi="Times New Roman"/>
          <w:sz w:val="28"/>
          <w:szCs w:val="28"/>
        </w:rPr>
        <w:t>колы</w:t>
      </w:r>
      <w:r w:rsidR="004E1FDA">
        <w:rPr>
          <w:rFonts w:ascii="Times New Roman" w:hAnsi="Times New Roman"/>
          <w:sz w:val="28"/>
          <w:szCs w:val="28"/>
        </w:rPr>
        <w:t xml:space="preserve"> начинающего </w:t>
      </w:r>
      <w:r>
        <w:rPr>
          <w:rFonts w:ascii="Times New Roman" w:hAnsi="Times New Roman"/>
          <w:sz w:val="28"/>
          <w:szCs w:val="28"/>
        </w:rPr>
        <w:t xml:space="preserve"> преподавателя;</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сотрудничество с коллегами-наставниками;</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мероприятия по обмену опытом;</w:t>
      </w:r>
    </w:p>
    <w:p w:rsidR="002D7850" w:rsidRPr="000448BE" w:rsidRDefault="002D7850" w:rsidP="00F829CD">
      <w:pPr>
        <w:pStyle w:val="ab"/>
        <w:numPr>
          <w:ilvl w:val="0"/>
          <w:numId w:val="12"/>
        </w:numPr>
        <w:ind w:left="0" w:firstLine="851"/>
        <w:jc w:val="both"/>
        <w:rPr>
          <w:rFonts w:ascii="Times New Roman" w:hAnsi="Times New Roman"/>
          <w:sz w:val="28"/>
          <w:szCs w:val="28"/>
        </w:rPr>
      </w:pPr>
      <w:r w:rsidRPr="000448BE">
        <w:rPr>
          <w:rFonts w:ascii="Times New Roman" w:hAnsi="Times New Roman"/>
          <w:sz w:val="28"/>
          <w:szCs w:val="28"/>
        </w:rPr>
        <w:t>встречи с государственными органами власти, социальными службами, медицинскими работниками;</w:t>
      </w:r>
    </w:p>
    <w:p w:rsidR="002D7850" w:rsidRDefault="002D7850" w:rsidP="00F829CD">
      <w:pPr>
        <w:pStyle w:val="ab"/>
        <w:numPr>
          <w:ilvl w:val="0"/>
          <w:numId w:val="12"/>
        </w:numPr>
        <w:ind w:left="0" w:firstLine="851"/>
        <w:jc w:val="both"/>
        <w:rPr>
          <w:rFonts w:ascii="Times New Roman" w:hAnsi="Times New Roman"/>
          <w:sz w:val="28"/>
          <w:szCs w:val="28"/>
        </w:rPr>
      </w:pPr>
      <w:r>
        <w:rPr>
          <w:rFonts w:ascii="Times New Roman" w:hAnsi="Times New Roman"/>
          <w:sz w:val="28"/>
          <w:szCs w:val="28"/>
        </w:rPr>
        <w:t xml:space="preserve">экскурсии, театры, выставки, музеи, концерты, путешествия. </w:t>
      </w:r>
    </w:p>
    <w:p w:rsidR="002D7850" w:rsidRDefault="002D7850" w:rsidP="00F829CD">
      <w:pPr>
        <w:spacing w:after="0" w:line="360" w:lineRule="atLeast"/>
        <w:ind w:firstLine="851"/>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8"/>
          <w:szCs w:val="28"/>
          <w:lang w:eastAsia="ru-RU"/>
        </w:rPr>
        <w:t>Итак, самообразование можно считать результативным, если:</w:t>
      </w:r>
    </w:p>
    <w:p w:rsidR="002D7850" w:rsidRDefault="002D7850" w:rsidP="00F829CD">
      <w:pPr>
        <w:pStyle w:val="ab"/>
        <w:numPr>
          <w:ilvl w:val="0"/>
          <w:numId w:val="13"/>
        </w:numPr>
        <w:spacing w:after="0" w:line="360" w:lineRule="atLeast"/>
        <w:ind w:left="0" w:firstLine="851"/>
        <w:jc w:val="both"/>
        <w:rPr>
          <w:rFonts w:ascii="Times New Roman" w:eastAsia="Times New Roman" w:hAnsi="Times New Roman"/>
          <w:color w:val="000000"/>
          <w:sz w:val="24"/>
          <w:szCs w:val="24"/>
        </w:rPr>
      </w:pPr>
      <w:r>
        <w:rPr>
          <w:rFonts w:ascii="Times New Roman" w:eastAsia="Times New Roman" w:hAnsi="Times New Roman"/>
          <w:color w:val="000000"/>
          <w:sz w:val="28"/>
          <w:szCs w:val="28"/>
        </w:rPr>
        <w:t>в процессе самообразования реализуется потребность педагога к собственному развитию и саморазвитию;</w:t>
      </w:r>
    </w:p>
    <w:p w:rsidR="002D7850" w:rsidRDefault="002D7850" w:rsidP="00F829CD">
      <w:pPr>
        <w:spacing w:after="0" w:line="360" w:lineRule="atLeast"/>
        <w:ind w:firstLine="851"/>
        <w:jc w:val="both"/>
        <w:rPr>
          <w:rFonts w:ascii="Times New Roman" w:eastAsia="Times New Roman" w:hAnsi="Times New Roman"/>
          <w:color w:val="000000"/>
          <w:sz w:val="28"/>
          <w:szCs w:val="28"/>
          <w:lang w:eastAsia="ru-RU"/>
        </w:rPr>
      </w:pPr>
      <w:r>
        <w:rPr>
          <w:rFonts w:ascii="Symbol" w:eastAsia="Times New Roman" w:hAnsi="Symbol"/>
          <w:color w:val="000000"/>
          <w:sz w:val="28"/>
          <w:szCs w:val="28"/>
          <w:lang w:eastAsia="ru-RU"/>
        </w:rPr>
        <w:t></w:t>
      </w:r>
      <w:r>
        <w:rPr>
          <w:rFonts w:ascii="Times New Roman" w:eastAsia="Times New Roman" w:hAnsi="Times New Roman"/>
          <w:color w:val="000000"/>
          <w:sz w:val="14"/>
          <w:szCs w:val="14"/>
          <w:lang w:eastAsia="ru-RU"/>
        </w:rPr>
        <w:t>        </w:t>
      </w:r>
      <w:r>
        <w:rPr>
          <w:rFonts w:ascii="Times New Roman" w:eastAsia="Times New Roman" w:hAnsi="Times New Roman"/>
          <w:color w:val="000000"/>
          <w:sz w:val="28"/>
          <w:szCs w:val="28"/>
          <w:lang w:eastAsia="ru-RU"/>
        </w:rPr>
        <w:t>существует способность педагога к анализу педагогического опыта (осмысливаются как позитивные, так и негативные моменты профессиональной деятельности, выявляются реально существующие затруднения);</w:t>
      </w:r>
    </w:p>
    <w:p w:rsidR="002D7850" w:rsidRDefault="002D7850" w:rsidP="00F829CD">
      <w:pPr>
        <w:spacing w:after="0" w:line="360" w:lineRule="atLeast"/>
        <w:ind w:firstLine="851"/>
        <w:jc w:val="both"/>
        <w:rPr>
          <w:rFonts w:ascii="Times New Roman" w:eastAsia="Times New Roman" w:hAnsi="Times New Roman"/>
          <w:color w:val="000000"/>
          <w:sz w:val="28"/>
          <w:szCs w:val="28"/>
          <w:lang w:eastAsia="ru-RU"/>
        </w:rPr>
      </w:pPr>
      <w:r>
        <w:rPr>
          <w:rFonts w:ascii="Symbol" w:eastAsia="Times New Roman" w:hAnsi="Symbol"/>
          <w:color w:val="000000"/>
          <w:sz w:val="28"/>
          <w:szCs w:val="28"/>
          <w:lang w:eastAsia="ru-RU"/>
        </w:rPr>
        <w:t></w:t>
      </w:r>
      <w:r>
        <w:rPr>
          <w:rFonts w:ascii="Symbol" w:eastAsia="Times New Roman" w:hAnsi="Symbol"/>
          <w:color w:val="000000"/>
          <w:sz w:val="28"/>
          <w:szCs w:val="28"/>
          <w:lang w:eastAsia="ru-RU"/>
        </w:rPr>
        <w:t></w:t>
      </w:r>
      <w:r>
        <w:rPr>
          <w:rFonts w:ascii="Times New Roman" w:eastAsia="Times New Roman" w:hAnsi="Times New Roman"/>
          <w:color w:val="000000"/>
          <w:sz w:val="14"/>
          <w:szCs w:val="14"/>
          <w:lang w:eastAsia="ru-RU"/>
        </w:rPr>
        <w:t>       </w:t>
      </w:r>
      <w:r>
        <w:rPr>
          <w:rFonts w:ascii="Times New Roman" w:eastAsia="Times New Roman" w:hAnsi="Times New Roman"/>
          <w:color w:val="000000"/>
          <w:sz w:val="28"/>
          <w:szCs w:val="28"/>
          <w:lang w:eastAsia="ru-RU"/>
        </w:rPr>
        <w:t>педагог обладает развитой способностью к рефлексии (осмыслению собственных действий, своих внутренних чувств, состояний, переживаний);</w:t>
      </w:r>
    </w:p>
    <w:p w:rsidR="002D7850" w:rsidRDefault="002D7850" w:rsidP="00F829CD">
      <w:pPr>
        <w:pStyle w:val="ab"/>
        <w:numPr>
          <w:ilvl w:val="0"/>
          <w:numId w:val="13"/>
        </w:numPr>
        <w:spacing w:after="0" w:line="360" w:lineRule="atLeast"/>
        <w:ind w:left="0" w:firstLine="851"/>
        <w:jc w:val="both"/>
        <w:rPr>
          <w:rFonts w:ascii="Times New Roman" w:hAnsi="Times New Roman"/>
          <w:sz w:val="28"/>
          <w:szCs w:val="28"/>
        </w:rPr>
      </w:pPr>
      <w:r>
        <w:rPr>
          <w:rFonts w:ascii="Times New Roman" w:hAnsi="Times New Roman"/>
          <w:sz w:val="28"/>
          <w:szCs w:val="28"/>
        </w:rPr>
        <w:t>осуществляется применение в практической деятельности знаний и опыта, приобретаемых в ходе самообразования.</w:t>
      </w:r>
    </w:p>
    <w:p w:rsidR="002D7850" w:rsidRDefault="002D7850" w:rsidP="00F829CD">
      <w:pPr>
        <w:spacing w:after="0"/>
        <w:ind w:firstLine="851"/>
        <w:jc w:val="both"/>
        <w:rPr>
          <w:rFonts w:ascii="Times New Roman" w:hAnsi="Times New Roman"/>
          <w:sz w:val="28"/>
          <w:szCs w:val="28"/>
        </w:rPr>
      </w:pPr>
      <w:r>
        <w:rPr>
          <w:rFonts w:ascii="Times New Roman" w:hAnsi="Times New Roman"/>
          <w:sz w:val="28"/>
          <w:szCs w:val="28"/>
        </w:rPr>
        <w:t>«Образование - это всего лишь ключ», - утверждал Андре Моруа. Но недостаточно просто его наличия. Важно его не потерять. Необходимо ещё самому искать двери, открывать их. В этом и заключается основная миссия современного преподавателя.</w:t>
      </w:r>
    </w:p>
    <w:p w:rsidR="00F829CD" w:rsidRDefault="00F829CD" w:rsidP="00FC2DC1">
      <w:pPr>
        <w:shd w:val="clear" w:color="auto" w:fill="FFFFFF"/>
        <w:spacing w:after="0"/>
        <w:ind w:firstLine="708"/>
        <w:jc w:val="both"/>
        <w:rPr>
          <w:rFonts w:ascii="Times New Roman" w:hAnsi="Times New Roman" w:cs="Times New Roman"/>
          <w:sz w:val="28"/>
          <w:szCs w:val="28"/>
        </w:rPr>
        <w:sectPr w:rsidR="00F829CD" w:rsidSect="002D7850">
          <w:headerReference w:type="even" r:id="rId60"/>
          <w:pgSz w:w="11906" w:h="16838"/>
          <w:pgMar w:top="1134" w:right="556" w:bottom="1134" w:left="737" w:header="709" w:footer="709" w:gutter="0"/>
          <w:cols w:space="708"/>
          <w:docGrid w:linePitch="360"/>
        </w:sectPr>
      </w:pPr>
    </w:p>
    <w:p w:rsidR="00F829CD" w:rsidRPr="000409F8" w:rsidRDefault="00F829CD" w:rsidP="00F829CD">
      <w:pPr>
        <w:spacing w:after="0"/>
        <w:ind w:firstLine="709"/>
        <w:jc w:val="both"/>
        <w:rPr>
          <w:rFonts w:ascii="Times New Roman" w:hAnsi="Times New Roman" w:cs="Times New Roman"/>
          <w:b/>
          <w:sz w:val="32"/>
          <w:szCs w:val="32"/>
        </w:rPr>
      </w:pPr>
    </w:p>
    <w:p w:rsidR="00F829CD" w:rsidRPr="000409F8" w:rsidRDefault="00F829CD" w:rsidP="00F829CD">
      <w:pPr>
        <w:spacing w:after="0"/>
        <w:ind w:firstLine="709"/>
        <w:jc w:val="both"/>
        <w:rPr>
          <w:rFonts w:ascii="Times New Roman" w:hAnsi="Times New Roman" w:cs="Times New Roman"/>
          <w:b/>
          <w:sz w:val="32"/>
          <w:szCs w:val="32"/>
        </w:rPr>
      </w:pPr>
    </w:p>
    <w:p w:rsidR="00F829CD" w:rsidRPr="000409F8" w:rsidRDefault="00F829CD" w:rsidP="00F829CD">
      <w:pPr>
        <w:spacing w:after="0"/>
        <w:ind w:firstLine="709"/>
        <w:jc w:val="both"/>
        <w:rPr>
          <w:rFonts w:ascii="Times New Roman" w:hAnsi="Times New Roman" w:cs="Times New Roman"/>
          <w:b/>
          <w:sz w:val="32"/>
          <w:szCs w:val="32"/>
        </w:rPr>
      </w:pPr>
    </w:p>
    <w:p w:rsidR="00F829CD" w:rsidRPr="000409F8" w:rsidRDefault="00F829CD" w:rsidP="00F829CD">
      <w:pPr>
        <w:spacing w:after="0"/>
        <w:ind w:firstLine="709"/>
        <w:jc w:val="both"/>
        <w:rPr>
          <w:rFonts w:ascii="Times New Roman" w:hAnsi="Times New Roman" w:cs="Times New Roman"/>
          <w:b/>
          <w:sz w:val="32"/>
          <w:szCs w:val="32"/>
        </w:rPr>
      </w:pPr>
    </w:p>
    <w:p w:rsidR="00F829CD" w:rsidRDefault="00F829CD" w:rsidP="00F829CD">
      <w:pPr>
        <w:spacing w:after="0"/>
        <w:ind w:firstLine="709"/>
        <w:jc w:val="both"/>
        <w:rPr>
          <w:rFonts w:ascii="Times New Roman" w:hAnsi="Times New Roman" w:cs="Times New Roman"/>
          <w:b/>
          <w:sz w:val="32"/>
          <w:szCs w:val="32"/>
        </w:rPr>
      </w:pPr>
      <w:r w:rsidRPr="00130BBC">
        <w:rPr>
          <w:rFonts w:ascii="Times New Roman" w:hAnsi="Times New Roman" w:cs="Times New Roman"/>
          <w:b/>
          <w:sz w:val="32"/>
          <w:szCs w:val="32"/>
        </w:rPr>
        <w:t>Кублицкая Наталья Александровна,</w:t>
      </w:r>
    </w:p>
    <w:p w:rsidR="00F829CD" w:rsidRPr="000409F8" w:rsidRDefault="00F829CD" w:rsidP="00311FE2">
      <w:pPr>
        <w:spacing w:after="0"/>
        <w:ind w:left="708" w:firstLine="1"/>
        <w:jc w:val="both"/>
        <w:rPr>
          <w:rFonts w:ascii="Times New Roman" w:hAnsi="Times New Roman" w:cs="Times New Roman"/>
          <w:b/>
          <w:sz w:val="28"/>
          <w:szCs w:val="28"/>
        </w:rPr>
      </w:pPr>
      <w:r>
        <w:rPr>
          <w:noProof/>
          <w:lang w:eastAsia="ru-RU"/>
        </w:rPr>
        <w:drawing>
          <wp:anchor distT="0" distB="0" distL="114300" distR="114300" simplePos="0" relativeHeight="251696128" behindDoc="0" locked="0" layoutInCell="1" allowOverlap="1">
            <wp:simplePos x="0" y="0"/>
            <wp:positionH relativeFrom="margin">
              <wp:posOffset>4115435</wp:posOffset>
            </wp:positionH>
            <wp:positionV relativeFrom="margin">
              <wp:posOffset>231775</wp:posOffset>
            </wp:positionV>
            <wp:extent cx="2614295" cy="2851785"/>
            <wp:effectExtent l="0" t="0" r="0" b="571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14295" cy="2851785"/>
                    </a:xfrm>
                    <a:prstGeom prst="rect">
                      <a:avLst/>
                    </a:prstGeom>
                    <a:ln>
                      <a:noFill/>
                    </a:ln>
                    <a:effectLst>
                      <a:softEdge rad="112500"/>
                    </a:effectLst>
                  </pic:spPr>
                </pic:pic>
              </a:graphicData>
            </a:graphic>
          </wp:anchor>
        </w:drawing>
      </w:r>
      <w:r w:rsidRPr="00130BBC">
        <w:rPr>
          <w:rFonts w:ascii="Times New Roman" w:hAnsi="Times New Roman" w:cs="Times New Roman"/>
          <w:b/>
          <w:sz w:val="28"/>
          <w:szCs w:val="28"/>
        </w:rPr>
        <w:t>преподаватель</w:t>
      </w:r>
      <w:r w:rsidR="00311FE2">
        <w:rPr>
          <w:rFonts w:ascii="Times New Roman" w:hAnsi="Times New Roman" w:cs="Times New Roman"/>
          <w:b/>
          <w:sz w:val="28"/>
          <w:szCs w:val="28"/>
        </w:rPr>
        <w:t xml:space="preserve"> учебной дисциплины</w:t>
      </w:r>
      <w:r w:rsidRPr="00130BBC">
        <w:rPr>
          <w:rFonts w:ascii="Times New Roman" w:hAnsi="Times New Roman" w:cs="Times New Roman"/>
          <w:b/>
          <w:sz w:val="28"/>
          <w:szCs w:val="28"/>
        </w:rPr>
        <w:t xml:space="preserve"> </w:t>
      </w:r>
      <w:r w:rsidR="00311FE2">
        <w:rPr>
          <w:rFonts w:ascii="Times New Roman" w:hAnsi="Times New Roman" w:cs="Times New Roman"/>
          <w:b/>
          <w:sz w:val="28"/>
          <w:szCs w:val="28"/>
        </w:rPr>
        <w:t>«Иностранный язык»</w:t>
      </w:r>
    </w:p>
    <w:p w:rsidR="00F829CD" w:rsidRPr="00130BBC" w:rsidRDefault="00F829CD" w:rsidP="00F829CD">
      <w:pPr>
        <w:spacing w:after="0"/>
        <w:ind w:firstLine="709"/>
        <w:jc w:val="both"/>
        <w:rPr>
          <w:rFonts w:ascii="Times New Roman" w:hAnsi="Times New Roman" w:cs="Times New Roman"/>
          <w:b/>
          <w:sz w:val="32"/>
          <w:szCs w:val="32"/>
        </w:rPr>
      </w:pPr>
    </w:p>
    <w:p w:rsidR="00F829CD" w:rsidRPr="00F829CD" w:rsidRDefault="00F829CD" w:rsidP="00F829CD">
      <w:pPr>
        <w:spacing w:after="0"/>
        <w:ind w:firstLine="709"/>
        <w:jc w:val="both"/>
        <w:rPr>
          <w:rFonts w:ascii="Times New Roman" w:hAnsi="Times New Roman" w:cs="Times New Roman"/>
          <w:b/>
          <w:i/>
          <w:sz w:val="32"/>
          <w:szCs w:val="32"/>
        </w:rPr>
      </w:pPr>
    </w:p>
    <w:p w:rsidR="00F829CD" w:rsidRPr="00F829CD" w:rsidRDefault="00F829CD" w:rsidP="00F829CD">
      <w:pPr>
        <w:spacing w:after="0"/>
        <w:ind w:firstLine="709"/>
        <w:jc w:val="both"/>
        <w:rPr>
          <w:rFonts w:ascii="Times New Roman" w:hAnsi="Times New Roman" w:cs="Times New Roman"/>
          <w:b/>
          <w:i/>
          <w:sz w:val="32"/>
          <w:szCs w:val="32"/>
        </w:rPr>
      </w:pPr>
    </w:p>
    <w:p w:rsidR="00F829CD" w:rsidRPr="00F829CD" w:rsidRDefault="00F829CD" w:rsidP="00F829CD">
      <w:pPr>
        <w:spacing w:after="0"/>
        <w:ind w:firstLine="709"/>
        <w:jc w:val="both"/>
        <w:rPr>
          <w:rFonts w:ascii="Times New Roman" w:hAnsi="Times New Roman" w:cs="Times New Roman"/>
          <w:b/>
          <w:i/>
          <w:sz w:val="32"/>
          <w:szCs w:val="32"/>
        </w:rPr>
      </w:pPr>
    </w:p>
    <w:p w:rsidR="00F829CD" w:rsidRPr="00130BBC" w:rsidRDefault="00F829CD" w:rsidP="00F829CD">
      <w:pPr>
        <w:spacing w:after="0"/>
        <w:ind w:firstLine="709"/>
        <w:jc w:val="both"/>
        <w:rPr>
          <w:rFonts w:ascii="Times New Roman" w:hAnsi="Times New Roman" w:cs="Times New Roman"/>
          <w:b/>
          <w:i/>
          <w:sz w:val="32"/>
          <w:szCs w:val="32"/>
        </w:rPr>
      </w:pPr>
      <w:r w:rsidRPr="00130BBC">
        <w:rPr>
          <w:rFonts w:ascii="Times New Roman" w:hAnsi="Times New Roman" w:cs="Times New Roman"/>
          <w:b/>
          <w:i/>
          <w:sz w:val="32"/>
          <w:szCs w:val="32"/>
        </w:rPr>
        <w:t>Рассуждение на тему…</w:t>
      </w:r>
    </w:p>
    <w:p w:rsidR="00F829CD" w:rsidRDefault="00F829CD" w:rsidP="00F829CD">
      <w:pPr>
        <w:spacing w:after="0"/>
        <w:ind w:firstLine="709"/>
        <w:jc w:val="both"/>
        <w:rPr>
          <w:rFonts w:ascii="Times New Roman" w:hAnsi="Times New Roman" w:cs="Times New Roman"/>
          <w:sz w:val="28"/>
          <w:szCs w:val="28"/>
        </w:rPr>
      </w:pPr>
    </w:p>
    <w:p w:rsidR="00F829CD" w:rsidRDefault="00F829CD" w:rsidP="00F829CD">
      <w:pPr>
        <w:spacing w:after="0"/>
        <w:ind w:firstLine="709"/>
        <w:jc w:val="both"/>
        <w:rPr>
          <w:rFonts w:ascii="Times New Roman" w:hAnsi="Times New Roman" w:cs="Times New Roman"/>
          <w:sz w:val="28"/>
          <w:szCs w:val="28"/>
        </w:rPr>
      </w:pPr>
      <w:r w:rsidRPr="008D2335">
        <w:rPr>
          <w:rFonts w:ascii="Times New Roman" w:hAnsi="Times New Roman" w:cs="Times New Roman"/>
          <w:sz w:val="28"/>
          <w:szCs w:val="28"/>
        </w:rPr>
        <w:t>Вы знаете, что русскоязычный интернет насчитывает порядка 60 миллионов человек? А знаете, что англоязычный Интернет – это больше миллиарда пользователей?! Существенная разница, правда?</w:t>
      </w:r>
    </w:p>
    <w:p w:rsidR="00F829CD" w:rsidRPr="0005411A" w:rsidRDefault="00F829CD" w:rsidP="00F829CD">
      <w:pPr>
        <w:spacing w:after="0"/>
        <w:ind w:firstLine="709"/>
        <w:jc w:val="both"/>
        <w:rPr>
          <w:rFonts w:ascii="Times New Roman" w:hAnsi="Times New Roman" w:cs="Times New Roman"/>
          <w:sz w:val="28"/>
          <w:szCs w:val="28"/>
        </w:rPr>
      </w:pPr>
      <w:r w:rsidRPr="0005411A">
        <w:rPr>
          <w:rFonts w:ascii="Times New Roman" w:hAnsi="Times New Roman" w:cs="Times New Roman"/>
          <w:sz w:val="28"/>
          <w:szCs w:val="28"/>
        </w:rPr>
        <w:t xml:space="preserve">Если вы спросите людей, нужен ли им иностранный язык, то </w:t>
      </w:r>
      <w:proofErr w:type="spellStart"/>
      <w:r w:rsidRPr="0005411A">
        <w:rPr>
          <w:rFonts w:ascii="Times New Roman" w:hAnsi="Times New Roman" w:cs="Times New Roman"/>
          <w:sz w:val="28"/>
          <w:szCs w:val="28"/>
        </w:rPr>
        <w:t>большинствоиз</w:t>
      </w:r>
      <w:proofErr w:type="spellEnd"/>
      <w:r w:rsidRPr="0005411A">
        <w:rPr>
          <w:rFonts w:ascii="Times New Roman" w:hAnsi="Times New Roman" w:cs="Times New Roman"/>
          <w:sz w:val="28"/>
          <w:szCs w:val="28"/>
        </w:rPr>
        <w:t xml:space="preserve"> них</w:t>
      </w:r>
      <w:r w:rsidRPr="004A2F4C">
        <w:rPr>
          <w:rFonts w:ascii="Times New Roman" w:hAnsi="Times New Roman" w:cs="Times New Roman"/>
          <w:sz w:val="28"/>
          <w:szCs w:val="28"/>
        </w:rPr>
        <w:t xml:space="preserve"> в нашей стране</w:t>
      </w:r>
      <w:r w:rsidRPr="0005411A">
        <w:rPr>
          <w:rFonts w:ascii="Times New Roman" w:hAnsi="Times New Roman" w:cs="Times New Roman"/>
          <w:sz w:val="28"/>
          <w:szCs w:val="28"/>
        </w:rPr>
        <w:t xml:space="preserve"> ответит отрицательно. Многие люди «прекрасно» обходятся без знания иностранных языков, не чувствуя в нем никакой потребности. Они могут сказать, что все самое ценное </w:t>
      </w:r>
      <w:r>
        <w:rPr>
          <w:rFonts w:ascii="Times New Roman" w:hAnsi="Times New Roman" w:cs="Times New Roman"/>
          <w:sz w:val="28"/>
          <w:szCs w:val="28"/>
        </w:rPr>
        <w:t>и нужное</w:t>
      </w:r>
      <w:r w:rsidRPr="0005411A">
        <w:rPr>
          <w:rFonts w:ascii="Times New Roman" w:hAnsi="Times New Roman" w:cs="Times New Roman"/>
          <w:sz w:val="28"/>
          <w:szCs w:val="28"/>
        </w:rPr>
        <w:t xml:space="preserve">  уже переведено на русский язык, а все остальное не стоит того, чтобы ради этого изучать второй язык. </w:t>
      </w:r>
    </w:p>
    <w:p w:rsidR="00F829CD" w:rsidRDefault="00F829CD" w:rsidP="00F829CD">
      <w:pPr>
        <w:spacing w:after="0"/>
        <w:ind w:firstLine="709"/>
        <w:jc w:val="both"/>
        <w:rPr>
          <w:rFonts w:ascii="Times New Roman" w:hAnsi="Times New Roman" w:cs="Times New Roman"/>
          <w:sz w:val="28"/>
          <w:szCs w:val="28"/>
        </w:rPr>
      </w:pPr>
      <w:r w:rsidRPr="0005411A">
        <w:rPr>
          <w:rFonts w:ascii="Times New Roman" w:hAnsi="Times New Roman" w:cs="Times New Roman"/>
          <w:sz w:val="28"/>
          <w:szCs w:val="28"/>
        </w:rPr>
        <w:t xml:space="preserve">И таких людей </w:t>
      </w:r>
      <w:r>
        <w:rPr>
          <w:rFonts w:ascii="Times New Roman" w:hAnsi="Times New Roman" w:cs="Times New Roman"/>
          <w:sz w:val="28"/>
          <w:szCs w:val="28"/>
        </w:rPr>
        <w:t>очень много</w:t>
      </w:r>
      <w:r w:rsidRPr="0005411A">
        <w:rPr>
          <w:rFonts w:ascii="Times New Roman" w:hAnsi="Times New Roman" w:cs="Times New Roman"/>
          <w:sz w:val="28"/>
          <w:szCs w:val="28"/>
        </w:rPr>
        <w:t>. Но я считаю, что если вы действительно хотите узнать, стоит или нет изучать иностранный язык, вам надо обратиться к тем, кто знает хотя бы один из языков, помимо своего родного. Почему? Потому что странно спрашивать о пользе и ценности иностранного языка у того, кто его не знает и, соответственно, не способен оценить те преимущества, которые обретает человек благодаря таким знаниям.</w:t>
      </w:r>
    </w:p>
    <w:p w:rsidR="00F829CD" w:rsidRPr="004A2F4C" w:rsidRDefault="00F829CD" w:rsidP="00F829CD">
      <w:pPr>
        <w:spacing w:after="0"/>
        <w:ind w:firstLine="709"/>
        <w:jc w:val="both"/>
        <w:rPr>
          <w:rFonts w:ascii="Times New Roman" w:hAnsi="Times New Roman" w:cs="Times New Roman"/>
          <w:sz w:val="28"/>
          <w:szCs w:val="28"/>
        </w:rPr>
      </w:pPr>
      <w:r>
        <w:rPr>
          <w:rFonts w:ascii="Times New Roman" w:hAnsi="Times New Roman" w:cs="Times New Roman"/>
          <w:sz w:val="28"/>
          <w:szCs w:val="28"/>
        </w:rPr>
        <w:t>Б</w:t>
      </w:r>
      <w:r w:rsidRPr="004A2F4C">
        <w:rPr>
          <w:rFonts w:ascii="Times New Roman" w:hAnsi="Times New Roman" w:cs="Times New Roman"/>
          <w:sz w:val="28"/>
          <w:szCs w:val="28"/>
        </w:rPr>
        <w:t>ольшинство иностранцев говорят на нескольких языках, а в нашей стране мало кто знает хотя бы один иностранный язык. Интересно, что каких-то пятнадцать лет назад мы также прекрасно обходились без мобильных телефонов, а двадцать пять лет назад отлично себя чувствовали без компьютеров. Можем ли мы сейчас представить свою жизнь без этих вещей. Очень сомневаюсь. Так почему же мы покупаем телефон, телевизор, учимся работать на компьютере, но не знаем иностранные языки. Ответ прост. Мы отлично понимаем, зачем нам телефон или компьютер, но совершенно не представляем, какие конкретные плюсы и возможности нам дает знание иностранных языков.</w:t>
      </w:r>
    </w:p>
    <w:p w:rsidR="00F829CD" w:rsidRDefault="00F829CD" w:rsidP="00F829CD">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чисто теоритически никто  не </w:t>
      </w:r>
      <w:r w:rsidRPr="008D2335">
        <w:rPr>
          <w:rFonts w:ascii="Times New Roman" w:hAnsi="Times New Roman" w:cs="Times New Roman"/>
          <w:sz w:val="28"/>
          <w:szCs w:val="28"/>
        </w:rPr>
        <w:t>с</w:t>
      </w:r>
      <w:r>
        <w:rPr>
          <w:rFonts w:ascii="Times New Roman" w:hAnsi="Times New Roman" w:cs="Times New Roman"/>
          <w:sz w:val="28"/>
          <w:szCs w:val="28"/>
        </w:rPr>
        <w:t>порит с</w:t>
      </w:r>
      <w:r w:rsidRPr="008D2335">
        <w:rPr>
          <w:rFonts w:ascii="Times New Roman" w:hAnsi="Times New Roman" w:cs="Times New Roman"/>
          <w:sz w:val="28"/>
          <w:szCs w:val="28"/>
        </w:rPr>
        <w:t xml:space="preserve"> тем, что современный, умный человек </w:t>
      </w:r>
      <w:r w:rsidRPr="00AF430D">
        <w:rPr>
          <w:rFonts w:ascii="Times New Roman" w:hAnsi="Times New Roman" w:cs="Times New Roman"/>
          <w:b/>
          <w:i/>
          <w:sz w:val="28"/>
          <w:szCs w:val="28"/>
        </w:rPr>
        <w:t>должен</w:t>
      </w:r>
      <w:r w:rsidRPr="008D2335">
        <w:rPr>
          <w:rFonts w:ascii="Times New Roman" w:hAnsi="Times New Roman" w:cs="Times New Roman"/>
          <w:sz w:val="28"/>
          <w:szCs w:val="28"/>
        </w:rPr>
        <w:t xml:space="preserve"> владеть не только родным языком, но и хотя бы одним иностран</w:t>
      </w:r>
      <w:r>
        <w:rPr>
          <w:rFonts w:ascii="Times New Roman" w:hAnsi="Times New Roman" w:cs="Times New Roman"/>
          <w:sz w:val="28"/>
          <w:szCs w:val="28"/>
        </w:rPr>
        <w:t xml:space="preserve">ным, </w:t>
      </w:r>
      <w:r>
        <w:rPr>
          <w:rFonts w:ascii="Times New Roman" w:hAnsi="Times New Roman" w:cs="Times New Roman"/>
          <w:sz w:val="28"/>
          <w:szCs w:val="28"/>
        </w:rPr>
        <w:lastRenderedPageBreak/>
        <w:t xml:space="preserve">но сам при этом не пытается даже освежить свои школьные знания иностранного языка. </w:t>
      </w:r>
      <w:r w:rsidRPr="008D2335">
        <w:rPr>
          <w:rFonts w:ascii="Times New Roman" w:hAnsi="Times New Roman" w:cs="Times New Roman"/>
          <w:sz w:val="28"/>
          <w:szCs w:val="28"/>
        </w:rPr>
        <w:t>В принципе, если со школьных лет вы уделяли должное внимание иностранному языку, то наверстать забытое и изучить язык более глубоко – не сложно. Существует масса самоучителей, видеокурсов, обычных курсов, где есть возможность развивать язык всесторонне (чтение, письмо, разговорную речь) да еще и с носителями языка.</w:t>
      </w:r>
    </w:p>
    <w:p w:rsidR="00F829CD" w:rsidRDefault="00F829CD" w:rsidP="00F829CD">
      <w:pPr>
        <w:spacing w:after="0"/>
        <w:ind w:firstLine="709"/>
        <w:jc w:val="both"/>
        <w:rPr>
          <w:rFonts w:ascii="Times New Roman" w:hAnsi="Times New Roman" w:cs="Times New Roman"/>
          <w:sz w:val="28"/>
          <w:szCs w:val="28"/>
        </w:rPr>
      </w:pPr>
      <w:r w:rsidRPr="003B6177">
        <w:rPr>
          <w:rFonts w:ascii="Times New Roman" w:hAnsi="Times New Roman" w:cs="Times New Roman"/>
          <w:sz w:val="28"/>
          <w:szCs w:val="28"/>
        </w:rPr>
        <w:t xml:space="preserve">Владение иностранными языками даст вам возможность свободно путешествовать по океану информации, открывая для себя новые континенты и острова, встречаясь и знакомясь с новыми людьми и их взглядами на мир, быть в курсе всех событий и принимать своевременные и правильные </w:t>
      </w:r>
      <w:proofErr w:type="spellStart"/>
      <w:r w:rsidRPr="003B6177">
        <w:rPr>
          <w:rFonts w:ascii="Times New Roman" w:hAnsi="Times New Roman" w:cs="Times New Roman"/>
          <w:sz w:val="28"/>
          <w:szCs w:val="28"/>
        </w:rPr>
        <w:t>решения.Даже</w:t>
      </w:r>
      <w:proofErr w:type="spellEnd"/>
      <w:r w:rsidRPr="003B6177">
        <w:rPr>
          <w:rFonts w:ascii="Times New Roman" w:hAnsi="Times New Roman" w:cs="Times New Roman"/>
          <w:sz w:val="28"/>
          <w:szCs w:val="28"/>
        </w:rPr>
        <w:t xml:space="preserve"> минимальное знание иностранного языка поможет вам «хорошо чувствовать себя» в чужой стране: заказать еду в кафе или ресторане, добраться до нужного места, заказать билеты и т.д. Если же вы свободно владеете иностранным языком, то вы сможете знакомиться и общаться с новыми людьми из разных стран мира, получая от этого огромное удовольствие. И это превратит ваш отпуск в истинное наслаждение.</w:t>
      </w:r>
    </w:p>
    <w:p w:rsidR="00F829CD" w:rsidRDefault="00F829CD" w:rsidP="00F829CD">
      <w:pPr>
        <w:spacing w:after="0"/>
        <w:ind w:firstLine="709"/>
        <w:jc w:val="both"/>
        <w:rPr>
          <w:rFonts w:ascii="Times New Roman" w:hAnsi="Times New Roman" w:cs="Times New Roman"/>
          <w:sz w:val="28"/>
          <w:szCs w:val="28"/>
        </w:rPr>
      </w:pPr>
      <w:r w:rsidRPr="009313EE">
        <w:rPr>
          <w:rFonts w:ascii="Times New Roman" w:hAnsi="Times New Roman" w:cs="Times New Roman"/>
          <w:sz w:val="28"/>
          <w:szCs w:val="28"/>
        </w:rPr>
        <w:t xml:space="preserve">Миллионы людей по всему миру изучают </w:t>
      </w:r>
      <w:r>
        <w:rPr>
          <w:rFonts w:ascii="Times New Roman" w:hAnsi="Times New Roman" w:cs="Times New Roman"/>
          <w:sz w:val="28"/>
          <w:szCs w:val="28"/>
        </w:rPr>
        <w:t>иностранный язык во взрослом возрасте. И</w:t>
      </w:r>
      <w:r w:rsidRPr="009313EE">
        <w:rPr>
          <w:rFonts w:ascii="Times New Roman" w:hAnsi="Times New Roman" w:cs="Times New Roman"/>
          <w:sz w:val="28"/>
          <w:szCs w:val="28"/>
        </w:rPr>
        <w:t>сследовани</w:t>
      </w:r>
      <w:r>
        <w:rPr>
          <w:rFonts w:ascii="Times New Roman" w:hAnsi="Times New Roman" w:cs="Times New Roman"/>
          <w:sz w:val="28"/>
          <w:szCs w:val="28"/>
        </w:rPr>
        <w:t>я</w:t>
      </w:r>
      <w:r w:rsidRPr="009313EE">
        <w:rPr>
          <w:rFonts w:ascii="Times New Roman" w:hAnsi="Times New Roman" w:cs="Times New Roman"/>
          <w:sz w:val="28"/>
          <w:szCs w:val="28"/>
        </w:rPr>
        <w:t xml:space="preserve"> показыва</w:t>
      </w:r>
      <w:r>
        <w:rPr>
          <w:rFonts w:ascii="Times New Roman" w:hAnsi="Times New Roman" w:cs="Times New Roman"/>
          <w:sz w:val="28"/>
          <w:szCs w:val="28"/>
        </w:rPr>
        <w:t>ю</w:t>
      </w:r>
      <w:r w:rsidRPr="009313EE">
        <w:rPr>
          <w:rFonts w:ascii="Times New Roman" w:hAnsi="Times New Roman" w:cs="Times New Roman"/>
          <w:sz w:val="28"/>
          <w:szCs w:val="28"/>
        </w:rPr>
        <w:t>т, что двуязычие, </w:t>
      </w:r>
      <w:r w:rsidRPr="009313EE">
        <w:rPr>
          <w:rFonts w:ascii="Times New Roman" w:hAnsi="Times New Roman" w:cs="Times New Roman"/>
          <w:b/>
          <w:bCs/>
          <w:i/>
          <w:iCs/>
          <w:sz w:val="28"/>
          <w:szCs w:val="28"/>
          <w:u w:val="single"/>
        </w:rPr>
        <w:t>в каком бы возрасте ни изучался язык</w:t>
      </w:r>
      <w:r w:rsidRPr="009313EE">
        <w:rPr>
          <w:rFonts w:ascii="Times New Roman" w:hAnsi="Times New Roman" w:cs="Times New Roman"/>
          <w:sz w:val="28"/>
          <w:szCs w:val="28"/>
        </w:rPr>
        <w:t xml:space="preserve">, может замедлять старение </w:t>
      </w:r>
      <w:proofErr w:type="spellStart"/>
      <w:r w:rsidRPr="009313EE">
        <w:rPr>
          <w:rFonts w:ascii="Times New Roman" w:hAnsi="Times New Roman" w:cs="Times New Roman"/>
          <w:sz w:val="28"/>
          <w:szCs w:val="28"/>
        </w:rPr>
        <w:t>мозга.</w:t>
      </w:r>
      <w:r w:rsidRPr="00AF430D">
        <w:rPr>
          <w:rFonts w:ascii="Times New Roman" w:hAnsi="Times New Roman" w:cs="Times New Roman"/>
          <w:bCs/>
          <w:sz w:val="28"/>
          <w:szCs w:val="28"/>
        </w:rPr>
        <w:t>Изучение</w:t>
      </w:r>
      <w:proofErr w:type="spellEnd"/>
      <w:r w:rsidRPr="00AF430D">
        <w:rPr>
          <w:rFonts w:ascii="Times New Roman" w:hAnsi="Times New Roman" w:cs="Times New Roman"/>
          <w:bCs/>
          <w:sz w:val="28"/>
          <w:szCs w:val="28"/>
        </w:rPr>
        <w:t xml:space="preserve"> языков заставляет мозг увеличиваться в объеме</w:t>
      </w:r>
      <w:r>
        <w:rPr>
          <w:rFonts w:ascii="Times New Roman" w:hAnsi="Times New Roman" w:cs="Times New Roman"/>
          <w:bCs/>
          <w:sz w:val="28"/>
          <w:szCs w:val="28"/>
        </w:rPr>
        <w:t xml:space="preserve">, </w:t>
      </w:r>
      <w:r w:rsidRPr="00AF430D">
        <w:rPr>
          <w:rFonts w:ascii="Times New Roman" w:hAnsi="Times New Roman" w:cs="Times New Roman"/>
          <w:bCs/>
          <w:sz w:val="28"/>
          <w:szCs w:val="28"/>
        </w:rPr>
        <w:t>спаса</w:t>
      </w:r>
      <w:r>
        <w:rPr>
          <w:rFonts w:ascii="Times New Roman" w:hAnsi="Times New Roman" w:cs="Times New Roman"/>
          <w:bCs/>
          <w:sz w:val="28"/>
          <w:szCs w:val="28"/>
        </w:rPr>
        <w:t>е</w:t>
      </w:r>
      <w:r w:rsidRPr="00AF430D">
        <w:rPr>
          <w:rFonts w:ascii="Times New Roman" w:hAnsi="Times New Roman" w:cs="Times New Roman"/>
          <w:bCs/>
          <w:sz w:val="28"/>
          <w:szCs w:val="28"/>
        </w:rPr>
        <w:t>т от синдрома Альцгеймера</w:t>
      </w:r>
      <w:r>
        <w:rPr>
          <w:rFonts w:ascii="Times New Roman" w:hAnsi="Times New Roman" w:cs="Times New Roman"/>
          <w:bCs/>
          <w:sz w:val="28"/>
          <w:szCs w:val="28"/>
        </w:rPr>
        <w:t xml:space="preserve">, </w:t>
      </w:r>
      <w:r w:rsidRPr="00AF430D">
        <w:rPr>
          <w:rFonts w:ascii="Times New Roman" w:hAnsi="Times New Roman" w:cs="Times New Roman"/>
          <w:bCs/>
          <w:sz w:val="28"/>
          <w:szCs w:val="28"/>
        </w:rPr>
        <w:t>улучша</w:t>
      </w:r>
      <w:r>
        <w:rPr>
          <w:rFonts w:ascii="Times New Roman" w:hAnsi="Times New Roman" w:cs="Times New Roman"/>
          <w:bCs/>
          <w:sz w:val="28"/>
          <w:szCs w:val="28"/>
        </w:rPr>
        <w:t>е</w:t>
      </w:r>
      <w:r w:rsidRPr="00AF430D">
        <w:rPr>
          <w:rFonts w:ascii="Times New Roman" w:hAnsi="Times New Roman" w:cs="Times New Roman"/>
          <w:bCs/>
          <w:sz w:val="28"/>
          <w:szCs w:val="28"/>
        </w:rPr>
        <w:t xml:space="preserve">т </w:t>
      </w:r>
      <w:proofErr w:type="spellStart"/>
      <w:r w:rsidRPr="00AF430D">
        <w:rPr>
          <w:rFonts w:ascii="Times New Roman" w:hAnsi="Times New Roman" w:cs="Times New Roman"/>
          <w:bCs/>
          <w:sz w:val="28"/>
          <w:szCs w:val="28"/>
        </w:rPr>
        <w:t>память</w:t>
      </w:r>
      <w:r w:rsidRPr="00BA4037">
        <w:rPr>
          <w:rFonts w:ascii="Times New Roman" w:hAnsi="Times New Roman" w:cs="Times New Roman"/>
          <w:bCs/>
          <w:sz w:val="28"/>
          <w:szCs w:val="28"/>
        </w:rPr>
        <w:t>и</w:t>
      </w:r>
      <w:proofErr w:type="spellEnd"/>
      <w:r w:rsidRPr="00BA4037">
        <w:rPr>
          <w:rFonts w:ascii="Times New Roman" w:hAnsi="Times New Roman" w:cs="Times New Roman"/>
          <w:bCs/>
          <w:sz w:val="28"/>
          <w:szCs w:val="28"/>
        </w:rPr>
        <w:t xml:space="preserve"> способност</w:t>
      </w:r>
      <w:r>
        <w:rPr>
          <w:rFonts w:ascii="Times New Roman" w:hAnsi="Times New Roman" w:cs="Times New Roman"/>
          <w:bCs/>
          <w:sz w:val="28"/>
          <w:szCs w:val="28"/>
        </w:rPr>
        <w:t>ь</w:t>
      </w:r>
      <w:r w:rsidRPr="00BA4037">
        <w:rPr>
          <w:rFonts w:ascii="Times New Roman" w:hAnsi="Times New Roman" w:cs="Times New Roman"/>
          <w:bCs/>
          <w:sz w:val="28"/>
          <w:szCs w:val="28"/>
        </w:rPr>
        <w:t xml:space="preserve"> к концентрации</w:t>
      </w:r>
      <w:r>
        <w:rPr>
          <w:rFonts w:ascii="Times New Roman" w:hAnsi="Times New Roman" w:cs="Times New Roman"/>
          <w:bCs/>
          <w:sz w:val="28"/>
          <w:szCs w:val="28"/>
        </w:rPr>
        <w:t>.</w:t>
      </w:r>
    </w:p>
    <w:p w:rsidR="00F829CD" w:rsidRDefault="00F829CD" w:rsidP="00F829CD">
      <w:pPr>
        <w:spacing w:after="0"/>
        <w:ind w:firstLine="709"/>
        <w:jc w:val="both"/>
        <w:rPr>
          <w:rFonts w:ascii="Times New Roman" w:hAnsi="Times New Roman" w:cs="Times New Roman"/>
          <w:sz w:val="28"/>
          <w:szCs w:val="28"/>
        </w:rPr>
      </w:pPr>
      <w:r w:rsidRPr="009313EE">
        <w:rPr>
          <w:rFonts w:ascii="Times New Roman" w:hAnsi="Times New Roman" w:cs="Times New Roman"/>
          <w:sz w:val="28"/>
          <w:szCs w:val="28"/>
        </w:rPr>
        <w:t>Так что хватит откладывать изучение иностранных языков! </w:t>
      </w:r>
      <w:r>
        <w:rPr>
          <w:rFonts w:ascii="Times New Roman" w:hAnsi="Times New Roman" w:cs="Times New Roman"/>
          <w:sz w:val="28"/>
          <w:szCs w:val="28"/>
        </w:rPr>
        <w:t>Начните уже сегодня!</w:t>
      </w:r>
    </w:p>
    <w:p w:rsidR="00F829CD" w:rsidRDefault="00F829CD" w:rsidP="00F829CD">
      <w:pPr>
        <w:spacing w:after="0"/>
        <w:ind w:firstLine="709"/>
        <w:jc w:val="both"/>
        <w:rPr>
          <w:rFonts w:ascii="Times New Roman" w:hAnsi="Times New Roman" w:cs="Times New Roman"/>
          <w:sz w:val="28"/>
          <w:szCs w:val="28"/>
          <w:u w:val="single"/>
        </w:rPr>
      </w:pPr>
    </w:p>
    <w:p w:rsidR="00311FE2" w:rsidRDefault="00311FE2" w:rsidP="00F829CD">
      <w:pPr>
        <w:spacing w:after="0"/>
        <w:ind w:firstLine="709"/>
        <w:jc w:val="both"/>
        <w:rPr>
          <w:rFonts w:ascii="Times New Roman" w:hAnsi="Times New Roman" w:cs="Times New Roman"/>
          <w:b/>
          <w:sz w:val="28"/>
          <w:szCs w:val="28"/>
        </w:rPr>
      </w:pPr>
    </w:p>
    <w:p w:rsidR="00F829CD" w:rsidRPr="00AA4046" w:rsidRDefault="00F829CD" w:rsidP="00F829CD">
      <w:pPr>
        <w:spacing w:after="0"/>
        <w:ind w:firstLine="709"/>
        <w:jc w:val="both"/>
        <w:rPr>
          <w:rFonts w:ascii="Times New Roman" w:hAnsi="Times New Roman" w:cs="Times New Roman"/>
          <w:b/>
          <w:sz w:val="28"/>
          <w:szCs w:val="28"/>
        </w:rPr>
      </w:pPr>
      <w:r w:rsidRPr="00AA4046">
        <w:rPr>
          <w:rFonts w:ascii="Times New Roman" w:hAnsi="Times New Roman" w:cs="Times New Roman"/>
          <w:b/>
          <w:sz w:val="28"/>
          <w:szCs w:val="28"/>
        </w:rPr>
        <w:t>Ошибка перевода, изменившая ход истории.</w:t>
      </w:r>
    </w:p>
    <w:p w:rsidR="00F829CD" w:rsidRPr="00AA4046" w:rsidRDefault="00F829CD" w:rsidP="00F829CD">
      <w:pPr>
        <w:spacing w:after="0"/>
        <w:ind w:firstLine="709"/>
        <w:jc w:val="both"/>
        <w:rPr>
          <w:rFonts w:ascii="Times New Roman" w:hAnsi="Times New Roman" w:cs="Times New Roman"/>
          <w:bCs/>
          <w:i/>
          <w:sz w:val="28"/>
          <w:szCs w:val="28"/>
        </w:rPr>
      </w:pPr>
      <w:r w:rsidRPr="00AA4046">
        <w:rPr>
          <w:rFonts w:ascii="Times New Roman" w:hAnsi="Times New Roman" w:cs="Times New Roman"/>
          <w:bCs/>
          <w:i/>
          <w:sz w:val="28"/>
          <w:szCs w:val="28"/>
        </w:rPr>
        <w:t>Слово, которое привело к атомной бомбардировке</w:t>
      </w:r>
    </w:p>
    <w:p w:rsidR="00F829CD" w:rsidRDefault="00F829CD" w:rsidP="00F829CD">
      <w:pPr>
        <w:spacing w:after="0"/>
        <w:ind w:firstLine="709"/>
        <w:jc w:val="both"/>
        <w:rPr>
          <w:rFonts w:ascii="Times New Roman" w:hAnsi="Times New Roman" w:cs="Times New Roman"/>
          <w:bCs/>
          <w:sz w:val="28"/>
          <w:szCs w:val="28"/>
        </w:rPr>
      </w:pPr>
      <w:r w:rsidRPr="00AA4046">
        <w:rPr>
          <w:rFonts w:ascii="Times New Roman" w:hAnsi="Times New Roman" w:cs="Times New Roman"/>
          <w:bCs/>
          <w:sz w:val="28"/>
          <w:szCs w:val="28"/>
        </w:rPr>
        <w:t>26 июля 1945 года страны антигитлеровской коалиции опубликовали Потсдамскую декларацию, в которой были указаны условия капитуляции японской империи, подчеркивая, что в случае отказа ее ждет «быстрое и полное уничтожение».</w:t>
      </w:r>
    </w:p>
    <w:p w:rsidR="00F829CD" w:rsidRDefault="00F829CD" w:rsidP="00F829CD">
      <w:pPr>
        <w:spacing w:after="0"/>
        <w:ind w:firstLine="709"/>
        <w:jc w:val="both"/>
        <w:rPr>
          <w:rFonts w:ascii="Times New Roman" w:hAnsi="Times New Roman" w:cs="Times New Roman"/>
          <w:bCs/>
          <w:sz w:val="28"/>
          <w:szCs w:val="28"/>
        </w:rPr>
      </w:pPr>
      <w:r w:rsidRPr="00AA4046">
        <w:rPr>
          <w:rFonts w:ascii="Times New Roman" w:hAnsi="Times New Roman" w:cs="Times New Roman"/>
          <w:bCs/>
          <w:sz w:val="28"/>
          <w:szCs w:val="28"/>
        </w:rPr>
        <w:t xml:space="preserve">Декларация была типичным ультиматумом. Премьер-министр Японии </w:t>
      </w:r>
      <w:proofErr w:type="spellStart"/>
      <w:r w:rsidRPr="00AA4046">
        <w:rPr>
          <w:rFonts w:ascii="Times New Roman" w:hAnsi="Times New Roman" w:cs="Times New Roman"/>
          <w:bCs/>
          <w:sz w:val="28"/>
          <w:szCs w:val="28"/>
        </w:rPr>
        <w:t>Кантаро</w:t>
      </w:r>
      <w:proofErr w:type="spellEnd"/>
      <w:r w:rsidRPr="00AA4046">
        <w:rPr>
          <w:rFonts w:ascii="Times New Roman" w:hAnsi="Times New Roman" w:cs="Times New Roman"/>
          <w:bCs/>
          <w:sz w:val="28"/>
          <w:szCs w:val="28"/>
        </w:rPr>
        <w:t xml:space="preserve"> Судзуки созвал пресс-конференцию и сказал: «Без комментариев. Мы продолжаем это обдумывать». Все дело в том, что представители союзных стран поняли его слова иначе. Судзуки допустил ошибку, </w:t>
      </w:r>
      <w:proofErr w:type="gramStart"/>
      <w:r w:rsidRPr="00AA4046">
        <w:rPr>
          <w:rFonts w:ascii="Times New Roman" w:hAnsi="Times New Roman" w:cs="Times New Roman"/>
          <w:bCs/>
          <w:sz w:val="28"/>
          <w:szCs w:val="28"/>
        </w:rPr>
        <w:t>использовав</w:t>
      </w:r>
      <w:proofErr w:type="gramEnd"/>
      <w:r w:rsidRPr="00AA4046">
        <w:rPr>
          <w:rFonts w:ascii="Times New Roman" w:hAnsi="Times New Roman" w:cs="Times New Roman"/>
          <w:bCs/>
          <w:sz w:val="28"/>
          <w:szCs w:val="28"/>
        </w:rPr>
        <w:t xml:space="preserve"> слово </w:t>
      </w:r>
      <w:proofErr w:type="spellStart"/>
      <w:r w:rsidRPr="00AA4046">
        <w:rPr>
          <w:rFonts w:ascii="Times New Roman" w:hAnsi="Times New Roman" w:cs="Times New Roman"/>
          <w:bCs/>
          <w:sz w:val="28"/>
          <w:szCs w:val="28"/>
        </w:rPr>
        <w:t>mokusatsu</w:t>
      </w:r>
      <w:proofErr w:type="spellEnd"/>
      <w:r w:rsidRPr="00AA4046">
        <w:rPr>
          <w:rFonts w:ascii="Times New Roman" w:hAnsi="Times New Roman" w:cs="Times New Roman"/>
          <w:bCs/>
          <w:sz w:val="28"/>
          <w:szCs w:val="28"/>
        </w:rPr>
        <w:t>, которое может означать «без комментариев», но также «мы это отвергаем». Лишь через 10 дней после пресс-конференции президент Трумэн прояснил миру, что означает «быстрое и полное уничтожение». Мы теперь уже никогда не узнаем, изменился ли бы ход событий в случае правильного перевода.</w:t>
      </w:r>
    </w:p>
    <w:p w:rsidR="00311FE2" w:rsidRDefault="00311FE2" w:rsidP="00F829CD">
      <w:pPr>
        <w:spacing w:after="0"/>
        <w:ind w:firstLine="709"/>
        <w:jc w:val="both"/>
        <w:rPr>
          <w:rFonts w:ascii="Times New Roman" w:hAnsi="Times New Roman" w:cs="Times New Roman"/>
          <w:sz w:val="28"/>
          <w:szCs w:val="28"/>
        </w:rPr>
      </w:pPr>
    </w:p>
    <w:p w:rsidR="00F829CD" w:rsidRDefault="00F829CD" w:rsidP="00F829CD">
      <w:pPr>
        <w:spacing w:after="0"/>
        <w:ind w:firstLine="709"/>
        <w:jc w:val="both"/>
        <w:rPr>
          <w:rFonts w:ascii="Times New Roman" w:hAnsi="Times New Roman" w:cs="Times New Roman"/>
          <w:sz w:val="28"/>
          <w:szCs w:val="28"/>
        </w:rPr>
      </w:pPr>
      <w:r w:rsidRPr="00AA4046">
        <w:rPr>
          <w:rFonts w:ascii="Times New Roman" w:hAnsi="Times New Roman" w:cs="Times New Roman"/>
          <w:b/>
          <w:sz w:val="28"/>
          <w:szCs w:val="28"/>
        </w:rPr>
        <w:t xml:space="preserve">О том, что нельзя переводить буквально </w:t>
      </w:r>
    </w:p>
    <w:p w:rsidR="00F829CD" w:rsidRPr="00E036C0" w:rsidRDefault="00F829CD" w:rsidP="00F829CD">
      <w:pPr>
        <w:spacing w:after="0"/>
        <w:ind w:firstLine="709"/>
        <w:jc w:val="both"/>
        <w:rPr>
          <w:rFonts w:ascii="Times New Roman" w:hAnsi="Times New Roman" w:cs="Times New Roman"/>
          <w:sz w:val="28"/>
          <w:szCs w:val="28"/>
        </w:rPr>
      </w:pPr>
      <w:r w:rsidRPr="00E036C0">
        <w:rPr>
          <w:rFonts w:ascii="Times New Roman" w:hAnsi="Times New Roman" w:cs="Times New Roman"/>
          <w:sz w:val="28"/>
          <w:szCs w:val="28"/>
        </w:rPr>
        <w:t>Компания «Пепси» решила запустить в Китае одну из самых удачных промо</w:t>
      </w:r>
      <w:r>
        <w:rPr>
          <w:rFonts w:ascii="Times New Roman" w:hAnsi="Times New Roman" w:cs="Times New Roman"/>
          <w:sz w:val="28"/>
          <w:szCs w:val="28"/>
        </w:rPr>
        <w:t>-</w:t>
      </w:r>
      <w:r w:rsidRPr="00E036C0">
        <w:rPr>
          <w:rFonts w:ascii="Times New Roman" w:hAnsi="Times New Roman" w:cs="Times New Roman"/>
          <w:sz w:val="28"/>
          <w:szCs w:val="28"/>
        </w:rPr>
        <w:t>кампаний ставшую фактически хитом на рекламном рынке.</w:t>
      </w:r>
      <w:r w:rsidR="00CE4BF2">
        <w:rPr>
          <w:rFonts w:ascii="Times New Roman" w:hAnsi="Times New Roman" w:cs="Times New Roman"/>
          <w:sz w:val="28"/>
          <w:szCs w:val="28"/>
        </w:rPr>
        <w:t xml:space="preserve"> </w:t>
      </w:r>
      <w:r w:rsidRPr="00E036C0">
        <w:rPr>
          <w:rFonts w:ascii="Times New Roman" w:hAnsi="Times New Roman" w:cs="Times New Roman"/>
          <w:sz w:val="28"/>
          <w:szCs w:val="28"/>
        </w:rPr>
        <w:t xml:space="preserve">Она называлась: </w:t>
      </w:r>
      <w:r w:rsidRPr="00E036C0">
        <w:rPr>
          <w:rFonts w:ascii="Times New Roman" w:hAnsi="Times New Roman" w:cs="Times New Roman"/>
          <w:sz w:val="28"/>
          <w:szCs w:val="28"/>
        </w:rPr>
        <w:lastRenderedPageBreak/>
        <w:t>«</w:t>
      </w:r>
      <w:proofErr w:type="spellStart"/>
      <w:r w:rsidRPr="00E036C0">
        <w:rPr>
          <w:rFonts w:ascii="Times New Roman" w:hAnsi="Times New Roman" w:cs="Times New Roman"/>
          <w:sz w:val="28"/>
          <w:szCs w:val="28"/>
        </w:rPr>
        <w:t>Comealive</w:t>
      </w:r>
      <w:proofErr w:type="spellEnd"/>
      <w:r w:rsidRPr="00E036C0">
        <w:rPr>
          <w:rFonts w:ascii="Times New Roman" w:hAnsi="Times New Roman" w:cs="Times New Roman"/>
          <w:sz w:val="28"/>
          <w:szCs w:val="28"/>
        </w:rPr>
        <w:t xml:space="preserve">! </w:t>
      </w:r>
      <w:proofErr w:type="spellStart"/>
      <w:r w:rsidRPr="00E036C0">
        <w:rPr>
          <w:rFonts w:ascii="Times New Roman" w:hAnsi="Times New Roman" w:cs="Times New Roman"/>
          <w:sz w:val="28"/>
          <w:szCs w:val="28"/>
        </w:rPr>
        <w:t>You'reinthe</w:t>
      </w:r>
      <w:proofErr w:type="spellEnd"/>
      <w:r w:rsidR="00CE4BF2">
        <w:rPr>
          <w:rFonts w:ascii="Times New Roman" w:hAnsi="Times New Roman" w:cs="Times New Roman"/>
          <w:sz w:val="28"/>
          <w:szCs w:val="28"/>
        </w:rPr>
        <w:t xml:space="preserve"> </w:t>
      </w:r>
      <w:proofErr w:type="spellStart"/>
      <w:r w:rsidRPr="00E036C0">
        <w:rPr>
          <w:rFonts w:ascii="Times New Roman" w:hAnsi="Times New Roman" w:cs="Times New Roman"/>
          <w:sz w:val="28"/>
          <w:szCs w:val="28"/>
        </w:rPr>
        <w:t>Pepsigeneration</w:t>
      </w:r>
      <w:proofErr w:type="spellEnd"/>
      <w:r w:rsidRPr="00E036C0">
        <w:rPr>
          <w:rFonts w:ascii="Times New Roman" w:hAnsi="Times New Roman" w:cs="Times New Roman"/>
          <w:sz w:val="28"/>
          <w:szCs w:val="28"/>
        </w:rPr>
        <w:t>!», что на русский язык переводится как «Оживись! Ты — поколение Пепси!».</w:t>
      </w:r>
      <w:r>
        <w:rPr>
          <w:rFonts w:ascii="Times New Roman" w:hAnsi="Times New Roman" w:cs="Times New Roman"/>
          <w:sz w:val="28"/>
          <w:szCs w:val="28"/>
        </w:rPr>
        <w:t xml:space="preserve"> К</w:t>
      </w:r>
      <w:r w:rsidRPr="00E036C0">
        <w:rPr>
          <w:rFonts w:ascii="Times New Roman" w:hAnsi="Times New Roman" w:cs="Times New Roman"/>
          <w:sz w:val="28"/>
          <w:szCs w:val="28"/>
        </w:rPr>
        <w:t xml:space="preserve">итайские служащие честно </w:t>
      </w:r>
      <w:proofErr w:type="gramStart"/>
      <w:r w:rsidRPr="00E036C0">
        <w:rPr>
          <w:rFonts w:ascii="Times New Roman" w:hAnsi="Times New Roman" w:cs="Times New Roman"/>
          <w:sz w:val="28"/>
          <w:szCs w:val="28"/>
        </w:rPr>
        <w:t>перевели выданный им слоган и весь Китай с содроганием прочитал</w:t>
      </w:r>
      <w:proofErr w:type="gramEnd"/>
      <w:r w:rsidRPr="00E036C0">
        <w:rPr>
          <w:rFonts w:ascii="Times New Roman" w:hAnsi="Times New Roman" w:cs="Times New Roman"/>
          <w:sz w:val="28"/>
          <w:szCs w:val="28"/>
        </w:rPr>
        <w:t xml:space="preserve"> следующий текст: «Пепси заставит прах ваших усопших подняться из могил!» </w:t>
      </w:r>
    </w:p>
    <w:p w:rsidR="00F829CD" w:rsidRPr="00E036C0" w:rsidRDefault="00F829CD" w:rsidP="00F829CD">
      <w:pPr>
        <w:spacing w:after="0"/>
        <w:ind w:firstLine="709"/>
        <w:jc w:val="both"/>
        <w:rPr>
          <w:rFonts w:ascii="Times New Roman" w:hAnsi="Times New Roman" w:cs="Times New Roman"/>
          <w:sz w:val="28"/>
          <w:szCs w:val="28"/>
        </w:rPr>
      </w:pPr>
      <w:r w:rsidRPr="00E036C0">
        <w:rPr>
          <w:rFonts w:ascii="Times New Roman" w:hAnsi="Times New Roman" w:cs="Times New Roman"/>
          <w:sz w:val="28"/>
          <w:szCs w:val="28"/>
        </w:rPr>
        <w:t xml:space="preserve">Парфюмерная компания </w:t>
      </w:r>
      <w:proofErr w:type="spellStart"/>
      <w:r w:rsidRPr="00E036C0">
        <w:rPr>
          <w:rFonts w:ascii="Times New Roman" w:hAnsi="Times New Roman" w:cs="Times New Roman"/>
          <w:sz w:val="28"/>
          <w:szCs w:val="28"/>
        </w:rPr>
        <w:t>Clairol</w:t>
      </w:r>
      <w:proofErr w:type="spellEnd"/>
      <w:r w:rsidRPr="00E036C0">
        <w:rPr>
          <w:rFonts w:ascii="Times New Roman" w:hAnsi="Times New Roman" w:cs="Times New Roman"/>
          <w:sz w:val="28"/>
          <w:szCs w:val="28"/>
        </w:rPr>
        <w:t xml:space="preserve"> представила в Германии свои дезодоранты, используя </w:t>
      </w:r>
      <w:proofErr w:type="spellStart"/>
      <w:proofErr w:type="gramStart"/>
      <w:r w:rsidRPr="00E036C0">
        <w:rPr>
          <w:rFonts w:ascii="Times New Roman" w:hAnsi="Times New Roman" w:cs="Times New Roman"/>
          <w:sz w:val="28"/>
          <w:szCs w:val="28"/>
        </w:rPr>
        <w:t>c</w:t>
      </w:r>
      <w:proofErr w:type="gramEnd"/>
      <w:r w:rsidRPr="00E036C0">
        <w:rPr>
          <w:rFonts w:ascii="Times New Roman" w:hAnsi="Times New Roman" w:cs="Times New Roman"/>
          <w:sz w:val="28"/>
          <w:szCs w:val="28"/>
        </w:rPr>
        <w:t>логан</w:t>
      </w:r>
      <w:proofErr w:type="spellEnd"/>
      <w:r w:rsidRPr="00E036C0">
        <w:rPr>
          <w:rFonts w:ascii="Times New Roman" w:hAnsi="Times New Roman" w:cs="Times New Roman"/>
          <w:sz w:val="28"/>
          <w:szCs w:val="28"/>
        </w:rPr>
        <w:t xml:space="preserve"> «</w:t>
      </w:r>
      <w:proofErr w:type="spellStart"/>
      <w:r w:rsidRPr="00E036C0">
        <w:rPr>
          <w:rFonts w:ascii="Times New Roman" w:hAnsi="Times New Roman" w:cs="Times New Roman"/>
          <w:sz w:val="28"/>
          <w:szCs w:val="28"/>
        </w:rPr>
        <w:t>MistStick</w:t>
      </w:r>
      <w:proofErr w:type="spellEnd"/>
      <w:r w:rsidRPr="00E036C0">
        <w:rPr>
          <w:rFonts w:ascii="Times New Roman" w:hAnsi="Times New Roman" w:cs="Times New Roman"/>
          <w:sz w:val="28"/>
          <w:szCs w:val="28"/>
        </w:rPr>
        <w:t xml:space="preserve">» («Туманный дезодорант»). В Германии выяснилось, что слово </w:t>
      </w:r>
      <w:proofErr w:type="spellStart"/>
      <w:r w:rsidRPr="00E036C0">
        <w:rPr>
          <w:rFonts w:ascii="Times New Roman" w:hAnsi="Times New Roman" w:cs="Times New Roman"/>
          <w:sz w:val="28"/>
          <w:szCs w:val="28"/>
        </w:rPr>
        <w:t>mist</w:t>
      </w:r>
      <w:proofErr w:type="spellEnd"/>
      <w:r w:rsidRPr="00E036C0">
        <w:rPr>
          <w:rFonts w:ascii="Times New Roman" w:hAnsi="Times New Roman" w:cs="Times New Roman"/>
          <w:sz w:val="28"/>
          <w:szCs w:val="28"/>
        </w:rPr>
        <w:t xml:space="preserve"> (туман) на немецком сленге означает «навоз».</w:t>
      </w:r>
    </w:p>
    <w:p w:rsidR="00F829CD" w:rsidRPr="00E036C0" w:rsidRDefault="00F829CD" w:rsidP="00F829CD">
      <w:pPr>
        <w:spacing w:after="0"/>
        <w:ind w:firstLine="709"/>
        <w:jc w:val="both"/>
        <w:rPr>
          <w:rFonts w:ascii="Times New Roman" w:hAnsi="Times New Roman" w:cs="Times New Roman"/>
          <w:sz w:val="28"/>
          <w:szCs w:val="28"/>
        </w:rPr>
      </w:pPr>
      <w:r w:rsidRPr="00E036C0">
        <w:rPr>
          <w:rFonts w:ascii="Times New Roman" w:hAnsi="Times New Roman" w:cs="Times New Roman"/>
          <w:sz w:val="28"/>
          <w:szCs w:val="28"/>
        </w:rPr>
        <w:t xml:space="preserve">Авиакомпания </w:t>
      </w:r>
      <w:proofErr w:type="spellStart"/>
      <w:r w:rsidRPr="00E036C0">
        <w:rPr>
          <w:rFonts w:ascii="Times New Roman" w:hAnsi="Times New Roman" w:cs="Times New Roman"/>
          <w:sz w:val="28"/>
          <w:szCs w:val="28"/>
        </w:rPr>
        <w:t>AmericanAirlines</w:t>
      </w:r>
      <w:proofErr w:type="spellEnd"/>
      <w:r w:rsidRPr="00E036C0">
        <w:rPr>
          <w:rFonts w:ascii="Times New Roman" w:hAnsi="Times New Roman" w:cs="Times New Roman"/>
          <w:sz w:val="28"/>
          <w:szCs w:val="28"/>
        </w:rPr>
        <w:t xml:space="preserve"> установила в своих самолетах кожаные кресла и решила сообщить об этом мексиканским потребителям. На английском слоган звучал прекрасно: «</w:t>
      </w:r>
      <w:proofErr w:type="spellStart"/>
      <w:r w:rsidRPr="00E036C0">
        <w:rPr>
          <w:rFonts w:ascii="Times New Roman" w:hAnsi="Times New Roman" w:cs="Times New Roman"/>
          <w:sz w:val="28"/>
          <w:szCs w:val="28"/>
        </w:rPr>
        <w:t>FlyinLeather</w:t>
      </w:r>
      <w:proofErr w:type="spellEnd"/>
      <w:r w:rsidRPr="00E036C0">
        <w:rPr>
          <w:rFonts w:ascii="Times New Roman" w:hAnsi="Times New Roman" w:cs="Times New Roman"/>
          <w:sz w:val="28"/>
          <w:szCs w:val="28"/>
        </w:rPr>
        <w:t xml:space="preserve">» («Летай в коже»). В буквальном переводе это выражение обрело иной смысл — «Летай </w:t>
      </w:r>
      <w:proofErr w:type="gramStart"/>
      <w:r w:rsidRPr="00E036C0">
        <w:rPr>
          <w:rFonts w:ascii="Times New Roman" w:hAnsi="Times New Roman" w:cs="Times New Roman"/>
          <w:sz w:val="28"/>
          <w:szCs w:val="28"/>
        </w:rPr>
        <w:t>голым</w:t>
      </w:r>
      <w:proofErr w:type="gramEnd"/>
      <w:r w:rsidRPr="00E036C0">
        <w:rPr>
          <w:rFonts w:ascii="Times New Roman" w:hAnsi="Times New Roman" w:cs="Times New Roman"/>
          <w:sz w:val="28"/>
          <w:szCs w:val="28"/>
        </w:rPr>
        <w:t>».</w:t>
      </w:r>
    </w:p>
    <w:p w:rsidR="00F829CD" w:rsidRPr="00C6789B" w:rsidRDefault="00F829CD" w:rsidP="00F829CD">
      <w:pPr>
        <w:spacing w:after="0" w:line="240" w:lineRule="auto"/>
        <w:ind w:firstLine="709"/>
        <w:jc w:val="both"/>
        <w:rPr>
          <w:rFonts w:ascii="Times New Roman" w:hAnsi="Times New Roman" w:cs="Times New Roman"/>
          <w:sz w:val="28"/>
          <w:szCs w:val="28"/>
        </w:rPr>
      </w:pPr>
    </w:p>
    <w:p w:rsidR="00F829CD" w:rsidRDefault="00F829CD" w:rsidP="00FC2DC1">
      <w:pPr>
        <w:shd w:val="clear" w:color="auto" w:fill="FFFFFF"/>
        <w:spacing w:after="0"/>
        <w:ind w:firstLine="708"/>
        <w:jc w:val="both"/>
        <w:rPr>
          <w:rFonts w:ascii="Times New Roman" w:hAnsi="Times New Roman" w:cs="Times New Roman"/>
          <w:sz w:val="28"/>
          <w:szCs w:val="28"/>
        </w:rPr>
        <w:sectPr w:rsidR="00F829CD" w:rsidSect="002D7850">
          <w:pgSz w:w="11906" w:h="16838"/>
          <w:pgMar w:top="1134" w:right="556" w:bottom="1134" w:left="737" w:header="709" w:footer="709" w:gutter="0"/>
          <w:cols w:space="708"/>
          <w:docGrid w:linePitch="360"/>
        </w:sectPr>
      </w:pPr>
    </w:p>
    <w:p w:rsidR="00C0571B" w:rsidRDefault="00C0571B" w:rsidP="00C0571B">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В ПРОФЕССИЮ ЧЕРЕЗ ЗНАНИЯ И ТВОРЧЕСТВО</w:t>
      </w:r>
    </w:p>
    <w:p w:rsidR="00C0571B" w:rsidRPr="00C0571B" w:rsidRDefault="00C0571B" w:rsidP="00C0571B">
      <w:pPr>
        <w:spacing w:after="0"/>
        <w:ind w:firstLine="708"/>
        <w:jc w:val="both"/>
        <w:rPr>
          <w:rFonts w:ascii="Times New Roman" w:hAnsi="Times New Roman" w:cs="Times New Roman"/>
          <w:b/>
          <w:sz w:val="16"/>
          <w:szCs w:val="28"/>
        </w:rPr>
      </w:pPr>
    </w:p>
    <w:p w:rsidR="00C0571B" w:rsidRPr="005245D4" w:rsidRDefault="00C0571B" w:rsidP="00C0571B">
      <w:pPr>
        <w:spacing w:after="0"/>
        <w:ind w:firstLine="708"/>
        <w:jc w:val="both"/>
        <w:rPr>
          <w:rFonts w:ascii="Times New Roman" w:hAnsi="Times New Roman" w:cs="Times New Roman"/>
          <w:b/>
          <w:sz w:val="28"/>
          <w:szCs w:val="28"/>
        </w:rPr>
      </w:pPr>
      <w:r w:rsidRPr="005245D4">
        <w:rPr>
          <w:rFonts w:ascii="Times New Roman" w:hAnsi="Times New Roman" w:cs="Times New Roman"/>
          <w:b/>
          <w:sz w:val="28"/>
          <w:szCs w:val="28"/>
        </w:rPr>
        <w:t xml:space="preserve">В апреле 2017 </w:t>
      </w:r>
      <w:r>
        <w:rPr>
          <w:rFonts w:ascii="Times New Roman" w:hAnsi="Times New Roman" w:cs="Times New Roman"/>
          <w:b/>
          <w:sz w:val="28"/>
          <w:szCs w:val="28"/>
        </w:rPr>
        <w:t xml:space="preserve">в </w:t>
      </w:r>
      <w:r w:rsidRPr="005245D4">
        <w:rPr>
          <w:rFonts w:ascii="Times New Roman" w:hAnsi="Times New Roman" w:cs="Times New Roman"/>
          <w:b/>
          <w:sz w:val="28"/>
          <w:szCs w:val="28"/>
        </w:rPr>
        <w:t xml:space="preserve">рамках  объявленного Года науки </w:t>
      </w:r>
      <w:r>
        <w:rPr>
          <w:rFonts w:ascii="Times New Roman" w:hAnsi="Times New Roman" w:cs="Times New Roman"/>
          <w:b/>
          <w:sz w:val="28"/>
          <w:szCs w:val="28"/>
        </w:rPr>
        <w:t xml:space="preserve">в г. Минске пройдёт </w:t>
      </w:r>
      <w:r w:rsidRPr="005245D4">
        <w:rPr>
          <w:rFonts w:ascii="Times New Roman" w:hAnsi="Times New Roman" w:cs="Times New Roman"/>
          <w:b/>
          <w:sz w:val="28"/>
          <w:szCs w:val="28"/>
        </w:rPr>
        <w:t xml:space="preserve"> XVII Республиканская  выставка  научно-методической литературы, педагогического опыта и творчества учащейся молодёжи «Правильный профессиональный выбор - уверенное будущее молодого поколения»</w:t>
      </w:r>
    </w:p>
    <w:p w:rsidR="00C0571B" w:rsidRPr="00C0571B" w:rsidRDefault="00C0571B" w:rsidP="00C0571B">
      <w:pPr>
        <w:spacing w:after="0"/>
        <w:jc w:val="both"/>
        <w:rPr>
          <w:rFonts w:ascii="Times New Roman" w:hAnsi="Times New Roman" w:cs="Times New Roman"/>
          <w:b/>
          <w:sz w:val="18"/>
          <w:szCs w:val="32"/>
        </w:rPr>
      </w:pPr>
    </w:p>
    <w:p w:rsidR="00C0571B" w:rsidRDefault="00C0571B" w:rsidP="00C0571B">
      <w:pPr>
        <w:spacing w:after="0"/>
        <w:ind w:firstLine="708"/>
        <w:jc w:val="both"/>
        <w:rPr>
          <w:rFonts w:ascii="Times New Roman" w:hAnsi="Times New Roman" w:cs="Times New Roman"/>
          <w:sz w:val="28"/>
          <w:szCs w:val="28"/>
        </w:rPr>
      </w:pPr>
      <w:r>
        <w:rPr>
          <w:rFonts w:ascii="Times New Roman" w:hAnsi="Times New Roman" w:cs="Times New Roman"/>
          <w:sz w:val="28"/>
          <w:szCs w:val="28"/>
        </w:rPr>
        <w:t>Выставка проводится с целью поиска новых решений в области поддержки профессионального выбора молодёжи, формирования устойчивых профессиональных представлений о социальной значимости рабочих профессий и специальностей, создания информационной среды профориентации.</w:t>
      </w:r>
    </w:p>
    <w:p w:rsidR="00C0571B" w:rsidRPr="005245D4" w:rsidRDefault="00C0571B" w:rsidP="00C0571B">
      <w:pPr>
        <w:spacing w:after="0"/>
        <w:ind w:firstLine="708"/>
        <w:jc w:val="both"/>
        <w:rPr>
          <w:rFonts w:ascii="Times New Roman" w:hAnsi="Times New Roman" w:cs="Times New Roman"/>
          <w:sz w:val="28"/>
          <w:szCs w:val="28"/>
        </w:rPr>
      </w:pPr>
      <w:r w:rsidRPr="000E6202">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margin">
              <wp:posOffset>-113665</wp:posOffset>
            </wp:positionH>
            <wp:positionV relativeFrom="margin">
              <wp:posOffset>2664460</wp:posOffset>
            </wp:positionV>
            <wp:extent cx="3315970" cy="2210435"/>
            <wp:effectExtent l="0" t="0" r="0" b="0"/>
            <wp:wrapSquare wrapText="bothSides"/>
            <wp:docPr id="34" name="Рисунок 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15970" cy="2210435"/>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 Большой акцент сделан на актуализацию деятельности учреждений образования по внедрению инновационного опыта и эффективных форм информационно-профориентационной работы. </w:t>
      </w:r>
    </w:p>
    <w:p w:rsidR="00C0571B" w:rsidRPr="000409F8" w:rsidRDefault="00C0571B" w:rsidP="00C0571B">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Педагогами нашего учреждения образования был разработан и обобщён положительный опыт работы по вопросам организации </w:t>
      </w:r>
      <w:r w:rsidR="00311FE2">
        <w:rPr>
          <w:rFonts w:ascii="Times New Roman" w:hAnsi="Times New Roman" w:cs="Times New Roman"/>
          <w:sz w:val="28"/>
          <w:szCs w:val="28"/>
        </w:rPr>
        <w:t xml:space="preserve">профориентационной работы, </w:t>
      </w:r>
      <w:r>
        <w:rPr>
          <w:rFonts w:ascii="Times New Roman" w:hAnsi="Times New Roman" w:cs="Times New Roman"/>
          <w:sz w:val="28"/>
          <w:szCs w:val="28"/>
        </w:rPr>
        <w:t xml:space="preserve"> формированию у молодёжи осознанного отношения к профессиональному выбору.  </w:t>
      </w:r>
    </w:p>
    <w:p w:rsidR="00C0571B" w:rsidRPr="000E6202" w:rsidRDefault="00C0571B" w:rsidP="00C0571B">
      <w:pPr>
        <w:spacing w:after="0"/>
        <w:ind w:firstLine="708"/>
        <w:jc w:val="both"/>
        <w:rPr>
          <w:rFonts w:ascii="Times New Roman" w:hAnsi="Times New Roman" w:cs="Times New Roman"/>
          <w:sz w:val="28"/>
          <w:szCs w:val="28"/>
        </w:rPr>
      </w:pPr>
      <w:r>
        <w:rPr>
          <w:rFonts w:ascii="Times New Roman" w:hAnsi="Times New Roman" w:cs="Times New Roman"/>
          <w:sz w:val="28"/>
          <w:szCs w:val="28"/>
        </w:rPr>
        <w:t>На республиканскую выставку были представлены следующие методические материалы:</w:t>
      </w:r>
    </w:p>
    <w:p w:rsidR="00C0571B" w:rsidRPr="00D8746C" w:rsidRDefault="00C0571B" w:rsidP="00C0571B">
      <w:pPr>
        <w:spacing w:after="0"/>
        <w:jc w:val="both"/>
        <w:rPr>
          <w:rFonts w:ascii="Times New Roman" w:hAnsi="Times New Roman" w:cs="Times New Roman"/>
          <w:sz w:val="28"/>
          <w:szCs w:val="28"/>
        </w:rPr>
      </w:pPr>
      <w:r w:rsidRPr="00D8746C">
        <w:rPr>
          <w:rFonts w:ascii="Times New Roman" w:hAnsi="Times New Roman" w:cs="Times New Roman"/>
          <w:bCs/>
          <w:sz w:val="28"/>
          <w:szCs w:val="28"/>
        </w:rPr>
        <w:t>1.  Образовательный потенциал игровых технологий в процессе формирования мотивации к профессиональной деятельности обучающихся по специальности «Монтаж и эксплуатация электрооборудования». Автор: Орлович Елена Яковлевна.</w:t>
      </w:r>
    </w:p>
    <w:p w:rsidR="00C0571B" w:rsidRPr="00D8746C" w:rsidRDefault="00C0571B" w:rsidP="00C0571B">
      <w:pPr>
        <w:spacing w:after="0"/>
        <w:jc w:val="both"/>
        <w:rPr>
          <w:rFonts w:ascii="Times New Roman" w:hAnsi="Times New Roman" w:cs="Times New Roman"/>
          <w:sz w:val="28"/>
          <w:szCs w:val="28"/>
        </w:rPr>
      </w:pPr>
      <w:r w:rsidRPr="00D8746C">
        <w:rPr>
          <w:rFonts w:ascii="Times New Roman" w:hAnsi="Times New Roman" w:cs="Times New Roman"/>
          <w:bCs/>
          <w:sz w:val="28"/>
          <w:szCs w:val="28"/>
        </w:rPr>
        <w:t xml:space="preserve">2.  Путь к успеху через </w:t>
      </w:r>
      <w:proofErr w:type="spellStart"/>
      <w:r w:rsidRPr="00D8746C">
        <w:rPr>
          <w:rFonts w:ascii="Times New Roman" w:hAnsi="Times New Roman" w:cs="Times New Roman"/>
          <w:bCs/>
          <w:sz w:val="28"/>
          <w:szCs w:val="28"/>
        </w:rPr>
        <w:t>профмастерство</w:t>
      </w:r>
      <w:proofErr w:type="spellEnd"/>
      <w:r w:rsidRPr="00D8746C">
        <w:rPr>
          <w:rFonts w:ascii="Times New Roman" w:hAnsi="Times New Roman" w:cs="Times New Roman"/>
          <w:bCs/>
          <w:sz w:val="28"/>
          <w:szCs w:val="28"/>
        </w:rPr>
        <w:t xml:space="preserve">. Автор: </w:t>
      </w:r>
      <w:proofErr w:type="spellStart"/>
      <w:r w:rsidRPr="00D8746C">
        <w:rPr>
          <w:rFonts w:ascii="Times New Roman" w:hAnsi="Times New Roman" w:cs="Times New Roman"/>
          <w:bCs/>
          <w:sz w:val="28"/>
          <w:szCs w:val="28"/>
        </w:rPr>
        <w:t>Скоковская</w:t>
      </w:r>
      <w:proofErr w:type="spellEnd"/>
      <w:r w:rsidRPr="00D8746C">
        <w:rPr>
          <w:rFonts w:ascii="Times New Roman" w:hAnsi="Times New Roman" w:cs="Times New Roman"/>
          <w:bCs/>
          <w:sz w:val="28"/>
          <w:szCs w:val="28"/>
        </w:rPr>
        <w:t xml:space="preserve"> Регина Адамовна.</w:t>
      </w:r>
    </w:p>
    <w:p w:rsidR="00C0571B" w:rsidRPr="00D8746C" w:rsidRDefault="00C0571B" w:rsidP="00C0571B">
      <w:pPr>
        <w:spacing w:after="0"/>
        <w:jc w:val="both"/>
        <w:rPr>
          <w:rFonts w:ascii="Times New Roman" w:hAnsi="Times New Roman" w:cs="Times New Roman"/>
          <w:sz w:val="28"/>
          <w:szCs w:val="28"/>
        </w:rPr>
      </w:pPr>
      <w:r>
        <w:rPr>
          <w:noProof/>
          <w:lang w:eastAsia="ru-RU"/>
        </w:rPr>
        <w:drawing>
          <wp:anchor distT="0" distB="0" distL="114300" distR="114300" simplePos="0" relativeHeight="251698176" behindDoc="0" locked="0" layoutInCell="1" allowOverlap="1">
            <wp:simplePos x="0" y="0"/>
            <wp:positionH relativeFrom="margin">
              <wp:posOffset>4366895</wp:posOffset>
            </wp:positionH>
            <wp:positionV relativeFrom="margin">
              <wp:posOffset>6509385</wp:posOffset>
            </wp:positionV>
            <wp:extent cx="2498725" cy="1405255"/>
            <wp:effectExtent l="0" t="0" r="0" b="444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98725" cy="1405255"/>
                    </a:xfrm>
                    <a:prstGeom prst="rect">
                      <a:avLst/>
                    </a:prstGeom>
                    <a:ln>
                      <a:noFill/>
                    </a:ln>
                    <a:effectLst>
                      <a:softEdge rad="112500"/>
                    </a:effectLst>
                  </pic:spPr>
                </pic:pic>
              </a:graphicData>
            </a:graphic>
          </wp:anchor>
        </w:drawing>
      </w:r>
      <w:r w:rsidRPr="00D8746C">
        <w:rPr>
          <w:rFonts w:ascii="Times New Roman" w:hAnsi="Times New Roman" w:cs="Times New Roman"/>
          <w:bCs/>
          <w:sz w:val="28"/>
          <w:szCs w:val="28"/>
        </w:rPr>
        <w:t>3.  Развитие творческих способностей учащихся</w:t>
      </w:r>
      <w:r w:rsidR="00311FE2">
        <w:rPr>
          <w:rFonts w:ascii="Times New Roman" w:hAnsi="Times New Roman" w:cs="Times New Roman"/>
          <w:bCs/>
          <w:sz w:val="28"/>
          <w:szCs w:val="28"/>
        </w:rPr>
        <w:t>,</w:t>
      </w:r>
      <w:r w:rsidRPr="00D8746C">
        <w:rPr>
          <w:rFonts w:ascii="Times New Roman" w:hAnsi="Times New Roman" w:cs="Times New Roman"/>
          <w:bCs/>
          <w:sz w:val="28"/>
          <w:szCs w:val="28"/>
        </w:rPr>
        <w:t xml:space="preserve"> как важнейший фактор повышения конкурентоспособности молодых специалистов. Автор: </w:t>
      </w:r>
      <w:proofErr w:type="spellStart"/>
      <w:r w:rsidRPr="00D8746C">
        <w:rPr>
          <w:rFonts w:ascii="Times New Roman" w:hAnsi="Times New Roman" w:cs="Times New Roman"/>
          <w:bCs/>
          <w:sz w:val="28"/>
          <w:szCs w:val="28"/>
        </w:rPr>
        <w:t>Тальковская</w:t>
      </w:r>
      <w:proofErr w:type="spellEnd"/>
      <w:r w:rsidRPr="00D8746C">
        <w:rPr>
          <w:rFonts w:ascii="Times New Roman" w:hAnsi="Times New Roman" w:cs="Times New Roman"/>
          <w:bCs/>
          <w:sz w:val="28"/>
          <w:szCs w:val="28"/>
        </w:rPr>
        <w:t xml:space="preserve"> Жанна Федоровна.</w:t>
      </w:r>
    </w:p>
    <w:p w:rsidR="00C0571B" w:rsidRPr="00D8746C" w:rsidRDefault="00C0571B" w:rsidP="00C0571B">
      <w:pPr>
        <w:spacing w:after="0"/>
        <w:jc w:val="both"/>
        <w:rPr>
          <w:rFonts w:ascii="Times New Roman" w:hAnsi="Times New Roman" w:cs="Times New Roman"/>
          <w:sz w:val="28"/>
          <w:szCs w:val="28"/>
        </w:rPr>
      </w:pPr>
      <w:r w:rsidRPr="00D8746C">
        <w:rPr>
          <w:rFonts w:ascii="Times New Roman" w:hAnsi="Times New Roman" w:cs="Times New Roman"/>
          <w:bCs/>
          <w:sz w:val="28"/>
          <w:szCs w:val="28"/>
        </w:rPr>
        <w:t xml:space="preserve">4.  В профессию через знания и творчество. Авторский коллектив: Авласевич С.Н., </w:t>
      </w:r>
      <w:proofErr w:type="spellStart"/>
      <w:r w:rsidRPr="00D8746C">
        <w:rPr>
          <w:rFonts w:ascii="Times New Roman" w:hAnsi="Times New Roman" w:cs="Times New Roman"/>
          <w:bCs/>
          <w:sz w:val="28"/>
          <w:szCs w:val="28"/>
        </w:rPr>
        <w:t>Иванчик</w:t>
      </w:r>
      <w:proofErr w:type="spellEnd"/>
      <w:r w:rsidRPr="00D8746C">
        <w:rPr>
          <w:rFonts w:ascii="Times New Roman" w:hAnsi="Times New Roman" w:cs="Times New Roman"/>
          <w:bCs/>
          <w:sz w:val="28"/>
          <w:szCs w:val="28"/>
        </w:rPr>
        <w:t xml:space="preserve"> В.А., </w:t>
      </w:r>
      <w:proofErr w:type="spellStart"/>
      <w:r w:rsidRPr="00D8746C">
        <w:rPr>
          <w:rFonts w:ascii="Times New Roman" w:hAnsi="Times New Roman" w:cs="Times New Roman"/>
          <w:bCs/>
          <w:sz w:val="28"/>
          <w:szCs w:val="28"/>
        </w:rPr>
        <w:t>Купцова</w:t>
      </w:r>
      <w:proofErr w:type="spellEnd"/>
      <w:r w:rsidRPr="00D8746C">
        <w:rPr>
          <w:rFonts w:ascii="Times New Roman" w:hAnsi="Times New Roman" w:cs="Times New Roman"/>
          <w:bCs/>
          <w:sz w:val="28"/>
          <w:szCs w:val="28"/>
        </w:rPr>
        <w:t xml:space="preserve"> Н.В., Селезень С.Л., Сивая Е.И., </w:t>
      </w:r>
      <w:proofErr w:type="spellStart"/>
      <w:r w:rsidRPr="00D8746C">
        <w:rPr>
          <w:rFonts w:ascii="Times New Roman" w:hAnsi="Times New Roman" w:cs="Times New Roman"/>
          <w:bCs/>
          <w:sz w:val="28"/>
          <w:szCs w:val="28"/>
        </w:rPr>
        <w:t>Третяк</w:t>
      </w:r>
      <w:proofErr w:type="spellEnd"/>
      <w:r w:rsidRPr="00D8746C">
        <w:rPr>
          <w:rFonts w:ascii="Times New Roman" w:hAnsi="Times New Roman" w:cs="Times New Roman"/>
          <w:bCs/>
          <w:sz w:val="28"/>
          <w:szCs w:val="28"/>
        </w:rPr>
        <w:t xml:space="preserve"> Т.А.</w:t>
      </w:r>
    </w:p>
    <w:p w:rsidR="00C0571B" w:rsidRDefault="00C0571B" w:rsidP="00C0571B">
      <w:pPr>
        <w:spacing w:after="0"/>
        <w:jc w:val="both"/>
        <w:rPr>
          <w:rFonts w:ascii="Times New Roman" w:hAnsi="Times New Roman" w:cs="Times New Roman"/>
          <w:bCs/>
          <w:sz w:val="28"/>
          <w:szCs w:val="28"/>
        </w:rPr>
      </w:pPr>
      <w:r w:rsidRPr="00D8746C">
        <w:rPr>
          <w:rFonts w:ascii="Times New Roman" w:hAnsi="Times New Roman" w:cs="Times New Roman"/>
          <w:bCs/>
          <w:sz w:val="28"/>
          <w:szCs w:val="28"/>
        </w:rPr>
        <w:t>5.  Деловая игра «Пекарня - бутик». Иностранный язык (профессиональная лексика). Автор: Кублицкая Наталья Александровна.</w:t>
      </w:r>
    </w:p>
    <w:p w:rsidR="00C0571B" w:rsidRPr="004A02C1" w:rsidRDefault="00C0571B" w:rsidP="00C0571B">
      <w:pPr>
        <w:spacing w:after="0"/>
        <w:jc w:val="both"/>
        <w:rPr>
          <w:rFonts w:ascii="Times New Roman" w:hAnsi="Times New Roman" w:cs="Times New Roman"/>
          <w:bCs/>
          <w:color w:val="FF0000"/>
          <w:sz w:val="28"/>
          <w:szCs w:val="28"/>
        </w:rPr>
      </w:pPr>
      <w:r>
        <w:rPr>
          <w:rFonts w:ascii="Times New Roman" w:hAnsi="Times New Roman" w:cs="Times New Roman"/>
          <w:bCs/>
          <w:sz w:val="28"/>
          <w:szCs w:val="28"/>
        </w:rPr>
        <w:t xml:space="preserve">6. </w:t>
      </w:r>
      <w:r w:rsidR="007611B8">
        <w:rPr>
          <w:rFonts w:ascii="Times New Roman" w:hAnsi="Times New Roman" w:cs="Times New Roman"/>
          <w:bCs/>
          <w:sz w:val="28"/>
          <w:szCs w:val="28"/>
        </w:rPr>
        <w:t xml:space="preserve">Служение профессии. </w:t>
      </w:r>
      <w:proofErr w:type="spellStart"/>
      <w:r>
        <w:rPr>
          <w:rFonts w:ascii="Times New Roman" w:hAnsi="Times New Roman" w:cs="Times New Roman"/>
          <w:bCs/>
          <w:sz w:val="28"/>
          <w:szCs w:val="28"/>
        </w:rPr>
        <w:t>Автор</w:t>
      </w:r>
      <w:r w:rsidR="007611B8">
        <w:rPr>
          <w:rFonts w:ascii="Times New Roman" w:hAnsi="Times New Roman" w:cs="Times New Roman"/>
          <w:bCs/>
          <w:sz w:val="28"/>
          <w:szCs w:val="28"/>
        </w:rPr>
        <w:t>:</w:t>
      </w:r>
      <w:r>
        <w:rPr>
          <w:rFonts w:ascii="Times New Roman" w:hAnsi="Times New Roman" w:cs="Times New Roman"/>
          <w:bCs/>
          <w:sz w:val="28"/>
          <w:szCs w:val="28"/>
        </w:rPr>
        <w:t>Монид</w:t>
      </w:r>
      <w:proofErr w:type="spellEnd"/>
      <w:r>
        <w:rPr>
          <w:rFonts w:ascii="Times New Roman" w:hAnsi="Times New Roman" w:cs="Times New Roman"/>
          <w:bCs/>
          <w:sz w:val="28"/>
          <w:szCs w:val="28"/>
        </w:rPr>
        <w:t xml:space="preserve"> Татьяна Михайловна. </w:t>
      </w:r>
    </w:p>
    <w:p w:rsidR="00C0571B" w:rsidRPr="00C0571B" w:rsidRDefault="00C0571B" w:rsidP="00C0571B">
      <w:pPr>
        <w:spacing w:after="0"/>
        <w:jc w:val="both"/>
        <w:rPr>
          <w:rFonts w:ascii="Times New Roman" w:hAnsi="Times New Roman" w:cs="Times New Roman"/>
          <w:i/>
          <w:sz w:val="18"/>
          <w:szCs w:val="28"/>
        </w:rPr>
      </w:pPr>
    </w:p>
    <w:p w:rsidR="00C0571B" w:rsidRPr="00A021F5" w:rsidRDefault="00C0571B" w:rsidP="00C0571B">
      <w:pPr>
        <w:spacing w:after="0"/>
        <w:ind w:left="4248"/>
        <w:jc w:val="right"/>
        <w:rPr>
          <w:rFonts w:ascii="Times New Roman" w:hAnsi="Times New Roman" w:cs="Times New Roman"/>
          <w:i/>
          <w:sz w:val="28"/>
          <w:szCs w:val="28"/>
        </w:rPr>
      </w:pPr>
      <w:r w:rsidRPr="00A021F5">
        <w:rPr>
          <w:rFonts w:ascii="Times New Roman" w:hAnsi="Times New Roman" w:cs="Times New Roman"/>
          <w:i/>
          <w:sz w:val="28"/>
          <w:szCs w:val="28"/>
        </w:rPr>
        <w:t xml:space="preserve"> Материал подготовила Авласевич С.Н.</w:t>
      </w:r>
    </w:p>
    <w:p w:rsidR="00C0571B" w:rsidRDefault="00C0571B" w:rsidP="00C0571B">
      <w:pPr>
        <w:shd w:val="clear" w:color="auto" w:fill="FFFFFF"/>
        <w:spacing w:after="0"/>
        <w:ind w:firstLine="708"/>
        <w:jc w:val="right"/>
        <w:rPr>
          <w:rFonts w:ascii="Times New Roman" w:hAnsi="Times New Roman" w:cs="Times New Roman"/>
          <w:sz w:val="28"/>
          <w:szCs w:val="28"/>
        </w:rPr>
        <w:sectPr w:rsidR="00C0571B" w:rsidSect="00C0571B">
          <w:pgSz w:w="11906" w:h="16838"/>
          <w:pgMar w:top="1134" w:right="556" w:bottom="1134" w:left="737" w:header="709" w:footer="709" w:gutter="0"/>
          <w:cols w:space="708"/>
          <w:docGrid w:linePitch="360"/>
        </w:sectPr>
      </w:pPr>
    </w:p>
    <w:p w:rsidR="00C0571B" w:rsidRPr="000409F8" w:rsidRDefault="00C0571B" w:rsidP="00C0571B">
      <w:pPr>
        <w:pStyle w:val="justify"/>
        <w:spacing w:after="0"/>
        <w:ind w:firstLine="0"/>
        <w:rPr>
          <w:b/>
          <w:sz w:val="32"/>
          <w:szCs w:val="32"/>
        </w:rPr>
      </w:pPr>
      <w:r>
        <w:rPr>
          <w:noProof/>
        </w:rPr>
        <w:lastRenderedPageBreak/>
        <w:drawing>
          <wp:anchor distT="0" distB="0" distL="114300" distR="114300" simplePos="0" relativeHeight="251699200" behindDoc="0" locked="0" layoutInCell="1" allowOverlap="1">
            <wp:simplePos x="0" y="0"/>
            <wp:positionH relativeFrom="margin">
              <wp:posOffset>4090035</wp:posOffset>
            </wp:positionH>
            <wp:positionV relativeFrom="margin">
              <wp:posOffset>112395</wp:posOffset>
            </wp:positionV>
            <wp:extent cx="2509520" cy="2322830"/>
            <wp:effectExtent l="0" t="0" r="5080" b="127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09520" cy="2322830"/>
                    </a:xfrm>
                    <a:prstGeom prst="rect">
                      <a:avLst/>
                    </a:prstGeom>
                    <a:ln>
                      <a:noFill/>
                    </a:ln>
                    <a:effectLst>
                      <a:softEdge rad="112500"/>
                    </a:effectLst>
                  </pic:spPr>
                </pic:pic>
              </a:graphicData>
            </a:graphic>
          </wp:anchor>
        </w:drawing>
      </w:r>
    </w:p>
    <w:p w:rsidR="00C0571B" w:rsidRPr="000409F8" w:rsidRDefault="00C0571B" w:rsidP="00C0571B">
      <w:pPr>
        <w:pStyle w:val="justify"/>
        <w:spacing w:after="0"/>
        <w:ind w:firstLine="0"/>
        <w:rPr>
          <w:b/>
          <w:sz w:val="32"/>
          <w:szCs w:val="32"/>
        </w:rPr>
      </w:pPr>
    </w:p>
    <w:p w:rsidR="00C0571B" w:rsidRPr="000409F8" w:rsidRDefault="00C0571B" w:rsidP="00C0571B">
      <w:pPr>
        <w:pStyle w:val="justify"/>
        <w:spacing w:after="0" w:line="276" w:lineRule="auto"/>
        <w:ind w:firstLine="0"/>
        <w:rPr>
          <w:b/>
          <w:sz w:val="32"/>
          <w:szCs w:val="32"/>
        </w:rPr>
      </w:pPr>
    </w:p>
    <w:p w:rsidR="00C0571B" w:rsidRPr="000409F8" w:rsidRDefault="00C0571B" w:rsidP="00C0571B">
      <w:pPr>
        <w:pStyle w:val="justify"/>
        <w:spacing w:after="0" w:line="276" w:lineRule="auto"/>
        <w:ind w:firstLine="0"/>
        <w:rPr>
          <w:b/>
          <w:sz w:val="32"/>
          <w:szCs w:val="32"/>
        </w:rPr>
      </w:pPr>
    </w:p>
    <w:p w:rsidR="00C0571B" w:rsidRPr="000409F8" w:rsidRDefault="00C0571B" w:rsidP="00C0571B">
      <w:pPr>
        <w:pStyle w:val="justify"/>
        <w:spacing w:after="0" w:line="276" w:lineRule="auto"/>
        <w:ind w:firstLine="0"/>
        <w:rPr>
          <w:b/>
          <w:sz w:val="32"/>
          <w:szCs w:val="32"/>
        </w:rPr>
      </w:pPr>
    </w:p>
    <w:p w:rsidR="00C0571B" w:rsidRPr="00615B4D" w:rsidRDefault="00C0571B" w:rsidP="00C0571B">
      <w:pPr>
        <w:pStyle w:val="justify"/>
        <w:spacing w:after="0" w:line="276" w:lineRule="auto"/>
        <w:ind w:firstLine="0"/>
        <w:rPr>
          <w:b/>
          <w:sz w:val="32"/>
          <w:szCs w:val="32"/>
        </w:rPr>
      </w:pPr>
      <w:r w:rsidRPr="00615B4D">
        <w:rPr>
          <w:b/>
          <w:sz w:val="32"/>
          <w:szCs w:val="32"/>
        </w:rPr>
        <w:t xml:space="preserve">Емельяненко Александр Михайлович, </w:t>
      </w:r>
    </w:p>
    <w:p w:rsidR="00C0571B" w:rsidRPr="000409F8" w:rsidRDefault="00C0571B" w:rsidP="00C0571B">
      <w:pPr>
        <w:pStyle w:val="justify"/>
        <w:spacing w:after="0" w:line="276" w:lineRule="auto"/>
        <w:ind w:firstLine="0"/>
        <w:rPr>
          <w:b/>
          <w:color w:val="FF0000"/>
          <w:sz w:val="28"/>
          <w:szCs w:val="28"/>
        </w:rPr>
      </w:pPr>
      <w:r>
        <w:rPr>
          <w:b/>
          <w:sz w:val="28"/>
          <w:szCs w:val="28"/>
        </w:rPr>
        <w:t>юрис</w:t>
      </w:r>
      <w:r w:rsidRPr="00615B4D">
        <w:rPr>
          <w:b/>
          <w:sz w:val="28"/>
          <w:szCs w:val="28"/>
        </w:rPr>
        <w:t>консульт</w:t>
      </w:r>
    </w:p>
    <w:p w:rsidR="00C0571B" w:rsidRPr="000409F8" w:rsidRDefault="00C0571B" w:rsidP="00C0571B">
      <w:pPr>
        <w:pStyle w:val="justify"/>
        <w:spacing w:after="0" w:line="276" w:lineRule="auto"/>
        <w:ind w:firstLine="0"/>
        <w:rPr>
          <w:b/>
          <w:color w:val="FF0000"/>
          <w:sz w:val="28"/>
          <w:szCs w:val="28"/>
        </w:rPr>
      </w:pPr>
    </w:p>
    <w:p w:rsidR="00C0571B" w:rsidRPr="000409F8" w:rsidRDefault="00C0571B" w:rsidP="00C0571B">
      <w:pPr>
        <w:pStyle w:val="justify"/>
        <w:spacing w:after="0" w:line="276" w:lineRule="auto"/>
        <w:ind w:firstLine="0"/>
        <w:rPr>
          <w:b/>
          <w:color w:val="FF0000"/>
          <w:sz w:val="28"/>
          <w:szCs w:val="28"/>
        </w:rPr>
      </w:pPr>
    </w:p>
    <w:p w:rsidR="00C0571B" w:rsidRPr="000409F8" w:rsidRDefault="00C0571B" w:rsidP="00C0571B">
      <w:pPr>
        <w:pStyle w:val="justify"/>
        <w:spacing w:after="0" w:line="276" w:lineRule="auto"/>
        <w:ind w:firstLine="0"/>
        <w:rPr>
          <w:b/>
          <w:sz w:val="28"/>
          <w:szCs w:val="28"/>
        </w:rPr>
      </w:pPr>
    </w:p>
    <w:p w:rsidR="00C0571B" w:rsidRDefault="00C0571B" w:rsidP="00C0571B">
      <w:pPr>
        <w:pStyle w:val="y3"/>
        <w:spacing w:before="0" w:after="0" w:line="276" w:lineRule="auto"/>
        <w:rPr>
          <w:b/>
          <w:bCs/>
          <w:sz w:val="28"/>
          <w:szCs w:val="28"/>
        </w:rPr>
      </w:pPr>
    </w:p>
    <w:p w:rsidR="00C0571B" w:rsidRPr="00C0571B" w:rsidRDefault="00C0571B" w:rsidP="00C0571B">
      <w:pPr>
        <w:pStyle w:val="y3"/>
        <w:spacing w:before="0" w:after="0" w:line="276" w:lineRule="auto"/>
        <w:rPr>
          <w:sz w:val="32"/>
          <w:szCs w:val="28"/>
        </w:rPr>
      </w:pPr>
      <w:r w:rsidRPr="00C0571B">
        <w:rPr>
          <w:b/>
          <w:bCs/>
          <w:sz w:val="32"/>
          <w:szCs w:val="28"/>
        </w:rPr>
        <w:t xml:space="preserve">Особенности </w:t>
      </w:r>
      <w:r w:rsidR="00510680">
        <w:rPr>
          <w:b/>
          <w:bCs/>
          <w:sz w:val="32"/>
          <w:szCs w:val="28"/>
        </w:rPr>
        <w:t xml:space="preserve">нормирования </w:t>
      </w:r>
      <w:r w:rsidRPr="00C0571B">
        <w:rPr>
          <w:b/>
          <w:bCs/>
          <w:sz w:val="32"/>
          <w:szCs w:val="28"/>
        </w:rPr>
        <w:t>рабочего времени педагогических работников</w:t>
      </w:r>
    </w:p>
    <w:p w:rsidR="00C0571B" w:rsidRPr="00C0571B" w:rsidRDefault="00C0571B" w:rsidP="00C0571B">
      <w:pPr>
        <w:pStyle w:val="y3"/>
        <w:spacing w:before="0" w:after="0" w:line="276" w:lineRule="auto"/>
        <w:jc w:val="left"/>
        <w:rPr>
          <w:b/>
          <w:bCs/>
          <w:i/>
          <w:iCs/>
          <w:sz w:val="32"/>
          <w:szCs w:val="28"/>
        </w:rPr>
      </w:pPr>
    </w:p>
    <w:p w:rsidR="00C0571B" w:rsidRPr="00AB01AC" w:rsidRDefault="00C0571B" w:rsidP="00C0571B">
      <w:pPr>
        <w:pStyle w:val="y3"/>
        <w:spacing w:before="0" w:after="0" w:line="276" w:lineRule="auto"/>
        <w:jc w:val="left"/>
        <w:rPr>
          <w:sz w:val="28"/>
          <w:szCs w:val="28"/>
        </w:rPr>
      </w:pPr>
      <w:r>
        <w:rPr>
          <w:b/>
          <w:bCs/>
          <w:i/>
          <w:iCs/>
          <w:sz w:val="28"/>
          <w:szCs w:val="28"/>
        </w:rPr>
        <w:t>1.</w:t>
      </w:r>
      <w:r w:rsidRPr="00AB01AC">
        <w:rPr>
          <w:b/>
          <w:bCs/>
          <w:i/>
          <w:iCs/>
          <w:sz w:val="28"/>
          <w:szCs w:val="28"/>
        </w:rPr>
        <w:t>Нормативное регулирование</w:t>
      </w:r>
    </w:p>
    <w:p w:rsidR="00C0571B" w:rsidRPr="00615B4D" w:rsidRDefault="00C0571B" w:rsidP="00C0571B">
      <w:pPr>
        <w:pStyle w:val="justify"/>
        <w:spacing w:after="0" w:line="276" w:lineRule="auto"/>
        <w:rPr>
          <w:sz w:val="28"/>
          <w:szCs w:val="28"/>
        </w:rPr>
      </w:pPr>
      <w:r w:rsidRPr="00615B4D">
        <w:rPr>
          <w:sz w:val="28"/>
          <w:szCs w:val="28"/>
        </w:rPr>
        <w:t>Особенности организации рабочего времени педагогических работников регулируются следующими нормативными правовыми актами:</w:t>
      </w:r>
    </w:p>
    <w:p w:rsidR="00C0571B" w:rsidRPr="00615B4D" w:rsidRDefault="00C0571B" w:rsidP="00C0571B">
      <w:pPr>
        <w:pStyle w:val="justify"/>
        <w:spacing w:after="0" w:line="276" w:lineRule="auto"/>
        <w:rPr>
          <w:sz w:val="28"/>
          <w:szCs w:val="28"/>
        </w:rPr>
      </w:pPr>
      <w:r w:rsidRPr="00615B4D">
        <w:rPr>
          <w:sz w:val="28"/>
          <w:szCs w:val="28"/>
        </w:rPr>
        <w:t xml:space="preserve">• постановление Минобразования РБ от 30.03.2007 № 25 (в редакции от 01.09.2013 года) «О некоторых особенностях регулирования труда педагогических работников» (далее - постановление № 25). </w:t>
      </w:r>
      <w:proofErr w:type="gramStart"/>
      <w:r w:rsidRPr="00615B4D">
        <w:rPr>
          <w:sz w:val="28"/>
          <w:szCs w:val="28"/>
        </w:rPr>
        <w:t>Согласно подп.1.1 п.1 постановления № 25 ставки с учетом педагогической нагрузки определяются согласно Инструкции по методике исчисления ставок педагогических работников с учетом педагогической нагрузки, утвержденной постановлением № 25 (далее - Инструкция по исчислению ставок педагогических работников), следующим педагогическим работникам в учреждениях образования независимо от подчиненности и форм собственности: учителям</w:t>
      </w:r>
      <w:r>
        <w:rPr>
          <w:sz w:val="28"/>
          <w:szCs w:val="28"/>
        </w:rPr>
        <w:t>,</w:t>
      </w:r>
      <w:r w:rsidRPr="00615B4D">
        <w:rPr>
          <w:sz w:val="28"/>
          <w:szCs w:val="28"/>
        </w:rPr>
        <w:t xml:space="preserve"> преподавателям</w:t>
      </w:r>
      <w:r>
        <w:rPr>
          <w:sz w:val="28"/>
          <w:szCs w:val="28"/>
        </w:rPr>
        <w:t>,</w:t>
      </w:r>
      <w:r w:rsidRPr="00615B4D">
        <w:rPr>
          <w:sz w:val="28"/>
          <w:szCs w:val="28"/>
        </w:rPr>
        <w:t xml:space="preserve"> учителям-дефектологам</w:t>
      </w:r>
      <w:r>
        <w:rPr>
          <w:sz w:val="28"/>
          <w:szCs w:val="28"/>
        </w:rPr>
        <w:t xml:space="preserve">, </w:t>
      </w:r>
      <w:r w:rsidRPr="00615B4D">
        <w:rPr>
          <w:sz w:val="28"/>
          <w:szCs w:val="28"/>
        </w:rPr>
        <w:t>педагогам дополнительного образования</w:t>
      </w:r>
      <w:r>
        <w:rPr>
          <w:sz w:val="28"/>
          <w:szCs w:val="28"/>
        </w:rPr>
        <w:t xml:space="preserve">, </w:t>
      </w:r>
      <w:r w:rsidRPr="00615B4D">
        <w:rPr>
          <w:sz w:val="28"/>
          <w:szCs w:val="28"/>
        </w:rPr>
        <w:t xml:space="preserve"> аккомпаниаторам</w:t>
      </w:r>
      <w:r>
        <w:rPr>
          <w:sz w:val="28"/>
          <w:szCs w:val="28"/>
        </w:rPr>
        <w:t xml:space="preserve">, </w:t>
      </w:r>
      <w:r w:rsidRPr="00615B4D">
        <w:rPr>
          <w:sz w:val="28"/>
          <w:szCs w:val="28"/>
        </w:rPr>
        <w:t>концертмейстерам</w:t>
      </w:r>
      <w:r>
        <w:rPr>
          <w:sz w:val="28"/>
          <w:szCs w:val="28"/>
        </w:rPr>
        <w:t xml:space="preserve">, </w:t>
      </w:r>
      <w:r w:rsidRPr="00615B4D">
        <w:rPr>
          <w:sz w:val="28"/>
          <w:szCs w:val="28"/>
        </w:rPr>
        <w:t xml:space="preserve"> музыкальным руководителям</w:t>
      </w:r>
      <w:r>
        <w:rPr>
          <w:sz w:val="28"/>
          <w:szCs w:val="28"/>
        </w:rPr>
        <w:t xml:space="preserve">,  </w:t>
      </w:r>
      <w:proofErr w:type="spellStart"/>
      <w:r>
        <w:rPr>
          <w:sz w:val="28"/>
          <w:szCs w:val="28"/>
        </w:rPr>
        <w:t>культорганизаторам</w:t>
      </w:r>
      <w:proofErr w:type="spellEnd"/>
      <w:r>
        <w:rPr>
          <w:sz w:val="28"/>
          <w:szCs w:val="28"/>
        </w:rPr>
        <w:t>.</w:t>
      </w:r>
      <w:proofErr w:type="gramEnd"/>
    </w:p>
    <w:p w:rsidR="00C0571B" w:rsidRPr="00615B4D" w:rsidRDefault="00C0571B" w:rsidP="00C0571B">
      <w:pPr>
        <w:pStyle w:val="justify"/>
        <w:spacing w:after="0" w:line="276" w:lineRule="auto"/>
        <w:rPr>
          <w:sz w:val="28"/>
          <w:szCs w:val="28"/>
        </w:rPr>
      </w:pPr>
      <w:r w:rsidRPr="00615B4D">
        <w:rPr>
          <w:sz w:val="28"/>
          <w:szCs w:val="28"/>
        </w:rPr>
        <w:t>• постановление Минобразования РБ от 30.03.2007 № 26 (редакции от 07.10.2011) «О совершенствовании организации труда педагогических работников» (далее - постановление № 26);</w:t>
      </w:r>
    </w:p>
    <w:p w:rsidR="00C0571B" w:rsidRPr="00615B4D" w:rsidRDefault="00C0571B" w:rsidP="00C0571B">
      <w:pPr>
        <w:pStyle w:val="justify"/>
        <w:spacing w:after="0" w:line="276" w:lineRule="auto"/>
        <w:rPr>
          <w:sz w:val="28"/>
          <w:szCs w:val="28"/>
        </w:rPr>
      </w:pPr>
      <w:r w:rsidRPr="00615B4D">
        <w:rPr>
          <w:sz w:val="28"/>
          <w:szCs w:val="28"/>
        </w:rPr>
        <w:t xml:space="preserve">• постановление Минобразования РБ от 05.09.2011 № 255 (редакции от 02.04.2014) «Об установлении сокращенной продолжительности рабочего времени отдельным категориям педагогических работников и признании </w:t>
      </w:r>
      <w:proofErr w:type="gramStart"/>
      <w:r w:rsidRPr="00615B4D">
        <w:rPr>
          <w:sz w:val="28"/>
          <w:szCs w:val="28"/>
        </w:rPr>
        <w:t>утратившими</w:t>
      </w:r>
      <w:proofErr w:type="gramEnd"/>
      <w:r w:rsidRPr="00615B4D">
        <w:rPr>
          <w:sz w:val="28"/>
          <w:szCs w:val="28"/>
        </w:rPr>
        <w:t xml:space="preserve"> силу отдельных постановлений Минобразования РБ» (далее - постановление № 255);</w:t>
      </w:r>
    </w:p>
    <w:p w:rsidR="00C0571B" w:rsidRPr="00615B4D" w:rsidRDefault="00C0571B" w:rsidP="00C0571B">
      <w:pPr>
        <w:pStyle w:val="justify"/>
        <w:spacing w:after="0" w:line="276" w:lineRule="auto"/>
        <w:rPr>
          <w:sz w:val="28"/>
          <w:szCs w:val="28"/>
        </w:rPr>
      </w:pPr>
      <w:r w:rsidRPr="00615B4D">
        <w:rPr>
          <w:sz w:val="28"/>
          <w:szCs w:val="28"/>
        </w:rPr>
        <w:t xml:space="preserve">• постановление Минобразования РБ от 25.11.2004 № 70 (редакции от 01.09.2013) «Об утверждении Инструкции о порядке определения оплачиваемых часов </w:t>
      </w:r>
      <w:r w:rsidRPr="00615B4D">
        <w:rPr>
          <w:sz w:val="28"/>
          <w:szCs w:val="28"/>
        </w:rPr>
        <w:lastRenderedPageBreak/>
        <w:t>организационно-воспитательной работы и дополнительного контроля учебной деятельности учащихся в учреждениях образования» (далее - постановление № 70).</w:t>
      </w:r>
    </w:p>
    <w:p w:rsidR="00C0571B" w:rsidRPr="00615B4D" w:rsidRDefault="00C0571B" w:rsidP="00C0571B">
      <w:pPr>
        <w:pStyle w:val="y3"/>
        <w:spacing w:before="0" w:after="0" w:line="276" w:lineRule="auto"/>
        <w:jc w:val="both"/>
        <w:rPr>
          <w:sz w:val="28"/>
          <w:szCs w:val="28"/>
        </w:rPr>
      </w:pPr>
      <w:r>
        <w:rPr>
          <w:b/>
          <w:bCs/>
          <w:i/>
          <w:iCs/>
          <w:sz w:val="28"/>
          <w:szCs w:val="28"/>
        </w:rPr>
        <w:t xml:space="preserve">2. </w:t>
      </w:r>
      <w:r w:rsidRPr="00615B4D">
        <w:rPr>
          <w:b/>
          <w:bCs/>
          <w:i/>
          <w:iCs/>
          <w:sz w:val="28"/>
          <w:szCs w:val="28"/>
        </w:rPr>
        <w:t>Педагогическая нагрузка</w:t>
      </w:r>
    </w:p>
    <w:p w:rsidR="00C0571B" w:rsidRPr="00615B4D" w:rsidRDefault="00C0571B" w:rsidP="00C0571B">
      <w:pPr>
        <w:pStyle w:val="justify"/>
        <w:spacing w:after="0" w:line="276" w:lineRule="auto"/>
        <w:rPr>
          <w:sz w:val="28"/>
          <w:szCs w:val="28"/>
        </w:rPr>
      </w:pPr>
      <w:r w:rsidRPr="00615B4D">
        <w:rPr>
          <w:sz w:val="28"/>
          <w:szCs w:val="28"/>
        </w:rPr>
        <w:t>Ключевым понятием при нормировании рабочего времени педагогических работников является педагогическая нагрузка.</w:t>
      </w:r>
      <w:r w:rsidR="00030596">
        <w:rPr>
          <w:sz w:val="28"/>
          <w:szCs w:val="28"/>
        </w:rPr>
        <w:t xml:space="preserve"> </w:t>
      </w:r>
      <w:proofErr w:type="gramStart"/>
      <w:r w:rsidRPr="00615B4D">
        <w:rPr>
          <w:sz w:val="28"/>
          <w:szCs w:val="28"/>
        </w:rPr>
        <w:t>Под педагогической нагрузкой при исчислении ставки педагогическим работникам понимается объем педагогической деятельности в части реализации содержания образовательных программ, программ воспитания, включая дополнительный контроль учебной деятельности учащихся и организационно-воспитательную работу, выполняемые учителями и преподавателями в учреждениях образования, реализующих образовательные программы общего среднего, профессионально-технического, среднего специального образования, специального образования на уровне общего среднего образования, специального образования на уровне общего среднего образования для</w:t>
      </w:r>
      <w:proofErr w:type="gramEnd"/>
      <w:r w:rsidRPr="00615B4D">
        <w:rPr>
          <w:sz w:val="28"/>
          <w:szCs w:val="28"/>
        </w:rPr>
        <w:t xml:space="preserve"> лиц с интеллектуальной недостаточностью (часть вторая подп.1.2 п.1 постановления № 25).</w:t>
      </w:r>
    </w:p>
    <w:p w:rsidR="00C0571B" w:rsidRPr="00615B4D" w:rsidRDefault="00C0571B" w:rsidP="00C0571B">
      <w:pPr>
        <w:pStyle w:val="justify"/>
        <w:spacing w:after="0" w:line="276" w:lineRule="auto"/>
        <w:rPr>
          <w:sz w:val="28"/>
          <w:szCs w:val="28"/>
        </w:rPr>
      </w:pPr>
      <w:r w:rsidRPr="00615B4D">
        <w:rPr>
          <w:sz w:val="28"/>
          <w:szCs w:val="28"/>
        </w:rPr>
        <w:t xml:space="preserve">Аналогичное определение содержит п.1 постановления № 255. Иными словами, </w:t>
      </w:r>
      <w:r w:rsidRPr="00615B4D">
        <w:rPr>
          <w:b/>
          <w:bCs/>
          <w:sz w:val="28"/>
          <w:szCs w:val="28"/>
        </w:rPr>
        <w:t>педагогическая нагрузка - это количество часов за определенный период времени (неделю, месяц и т.д.), в течение которых педагогический работник осуществляет педагогическую деятельность согласно утвержденным в установленном порядке программам образования и воспитания</w:t>
      </w:r>
      <w:r w:rsidRPr="00615B4D">
        <w:rPr>
          <w:sz w:val="28"/>
          <w:szCs w:val="28"/>
        </w:rPr>
        <w:t>.</w:t>
      </w:r>
    </w:p>
    <w:p w:rsidR="00C0571B" w:rsidRPr="00615B4D" w:rsidRDefault="00C0571B" w:rsidP="00C0571B">
      <w:pPr>
        <w:pStyle w:val="justify"/>
        <w:spacing w:after="0" w:line="276" w:lineRule="auto"/>
        <w:rPr>
          <w:sz w:val="28"/>
          <w:szCs w:val="28"/>
        </w:rPr>
      </w:pPr>
      <w:r w:rsidRPr="00615B4D">
        <w:rPr>
          <w:sz w:val="28"/>
          <w:szCs w:val="28"/>
        </w:rPr>
        <w:t>Согласно п.2 Инструкции по исчислению ставок педагогических работников педагогическая нагрузка педагогических работников включает часы:</w:t>
      </w:r>
    </w:p>
    <w:p w:rsidR="00C0571B" w:rsidRPr="00615B4D" w:rsidRDefault="00C0571B" w:rsidP="00C0571B">
      <w:pPr>
        <w:pStyle w:val="justify"/>
        <w:spacing w:after="0" w:line="276" w:lineRule="auto"/>
        <w:rPr>
          <w:sz w:val="28"/>
          <w:szCs w:val="28"/>
        </w:rPr>
      </w:pPr>
      <w:r>
        <w:rPr>
          <w:noProof/>
        </w:rPr>
        <w:drawing>
          <wp:anchor distT="0" distB="0" distL="114300" distR="114300" simplePos="0" relativeHeight="251700224" behindDoc="0" locked="0" layoutInCell="1" allowOverlap="1">
            <wp:simplePos x="0" y="0"/>
            <wp:positionH relativeFrom="margin">
              <wp:posOffset>4478020</wp:posOffset>
            </wp:positionH>
            <wp:positionV relativeFrom="margin">
              <wp:posOffset>5649595</wp:posOffset>
            </wp:positionV>
            <wp:extent cx="2231390" cy="1901825"/>
            <wp:effectExtent l="0" t="0" r="0" b="317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1390" cy="1901825"/>
                    </a:xfrm>
                    <a:prstGeom prst="rect">
                      <a:avLst/>
                    </a:prstGeom>
                    <a:ln>
                      <a:noFill/>
                    </a:ln>
                    <a:effectLst>
                      <a:softEdge rad="112500"/>
                    </a:effectLst>
                  </pic:spPr>
                </pic:pic>
              </a:graphicData>
            </a:graphic>
          </wp:anchor>
        </w:drawing>
      </w:r>
      <w:r w:rsidRPr="00615B4D">
        <w:rPr>
          <w:sz w:val="28"/>
          <w:szCs w:val="28"/>
        </w:rPr>
        <w:t>• педагогической деятельности при реализации образовательных программ, программ воспитания, регулируемой расписанием уроков (учебных занятий) в классах, специальных классах, учебных группах, группах, специальных группах, объединениях по интересам обучающихся, а также планами воспитательной работы;</w:t>
      </w:r>
    </w:p>
    <w:p w:rsidR="00C0571B" w:rsidRPr="00615B4D" w:rsidRDefault="00C0571B" w:rsidP="00C0571B">
      <w:pPr>
        <w:pStyle w:val="justify"/>
        <w:spacing w:after="0" w:line="276" w:lineRule="auto"/>
        <w:rPr>
          <w:sz w:val="28"/>
          <w:szCs w:val="28"/>
        </w:rPr>
      </w:pPr>
      <w:r w:rsidRPr="00615B4D">
        <w:rPr>
          <w:sz w:val="28"/>
          <w:szCs w:val="28"/>
        </w:rPr>
        <w:t>• организационно-воспитательной работы;</w:t>
      </w:r>
    </w:p>
    <w:p w:rsidR="00C0571B" w:rsidRPr="00615B4D" w:rsidRDefault="00C0571B" w:rsidP="00C0571B">
      <w:pPr>
        <w:pStyle w:val="justify"/>
        <w:spacing w:after="0" w:line="276" w:lineRule="auto"/>
        <w:rPr>
          <w:sz w:val="28"/>
          <w:szCs w:val="28"/>
        </w:rPr>
      </w:pPr>
      <w:r w:rsidRPr="00615B4D">
        <w:rPr>
          <w:sz w:val="28"/>
          <w:szCs w:val="28"/>
        </w:rPr>
        <w:t>• дополнительного контроля учебной деятельности учащихся.</w:t>
      </w:r>
    </w:p>
    <w:p w:rsidR="00C0571B" w:rsidRPr="00615B4D" w:rsidRDefault="00C0571B" w:rsidP="00C0571B">
      <w:pPr>
        <w:pStyle w:val="justify"/>
        <w:spacing w:after="0" w:line="276" w:lineRule="auto"/>
        <w:rPr>
          <w:sz w:val="28"/>
          <w:szCs w:val="28"/>
        </w:rPr>
      </w:pPr>
      <w:r w:rsidRPr="00615B4D">
        <w:rPr>
          <w:sz w:val="28"/>
          <w:szCs w:val="28"/>
        </w:rPr>
        <w:t>Руководитель учреждения образования распределяет педагогическую нагрузку между работниками, осуществляет учет, контроль и несет ответственность за выполнение ее каждым педагогическим работником в полном объеме (часть третья подп.1.2 п.1 постановления № 25).</w:t>
      </w:r>
    </w:p>
    <w:p w:rsidR="00C0571B" w:rsidRPr="00615B4D" w:rsidRDefault="00C0571B" w:rsidP="00C0571B">
      <w:pPr>
        <w:pStyle w:val="justify"/>
        <w:spacing w:after="0" w:line="276" w:lineRule="auto"/>
        <w:rPr>
          <w:sz w:val="28"/>
          <w:szCs w:val="28"/>
        </w:rPr>
      </w:pPr>
      <w:r w:rsidRPr="00615B4D">
        <w:rPr>
          <w:sz w:val="28"/>
          <w:szCs w:val="28"/>
        </w:rPr>
        <w:t>В законодательстве Республики Беларусь установлены нормы педагогической нагрузки в неделю, месяц и год. В частности, подп.1.4 п.1 постановления № 25 для исчисления расчетных часовых ставок при оплате труда педагогических работников устанавливаются следующие нормы часов в месяц:</w:t>
      </w:r>
    </w:p>
    <w:p w:rsidR="00C0571B" w:rsidRPr="00615B4D" w:rsidRDefault="00C0571B" w:rsidP="00C0571B">
      <w:pPr>
        <w:pStyle w:val="justify"/>
        <w:spacing w:after="0" w:line="276" w:lineRule="auto"/>
        <w:rPr>
          <w:sz w:val="28"/>
          <w:szCs w:val="28"/>
        </w:rPr>
      </w:pPr>
      <w:r w:rsidRPr="00615B4D">
        <w:rPr>
          <w:sz w:val="28"/>
          <w:szCs w:val="28"/>
        </w:rPr>
        <w:lastRenderedPageBreak/>
        <w:t>• для учителей, преподавателей, педагогов дополнительного образования - 72 ч;</w:t>
      </w:r>
    </w:p>
    <w:p w:rsidR="00C0571B" w:rsidRPr="00615B4D" w:rsidRDefault="00C0571B" w:rsidP="00C0571B">
      <w:pPr>
        <w:pStyle w:val="justify"/>
        <w:spacing w:after="0" w:line="276" w:lineRule="auto"/>
        <w:rPr>
          <w:sz w:val="28"/>
          <w:szCs w:val="28"/>
        </w:rPr>
      </w:pPr>
      <w:r w:rsidRPr="00615B4D">
        <w:rPr>
          <w:sz w:val="28"/>
          <w:szCs w:val="28"/>
        </w:rPr>
        <w:t>• для учителей-дефектологов - 80 ч;</w:t>
      </w:r>
    </w:p>
    <w:p w:rsidR="00C0571B" w:rsidRPr="00615B4D" w:rsidRDefault="00C0571B" w:rsidP="00C0571B">
      <w:pPr>
        <w:pStyle w:val="justify"/>
        <w:spacing w:after="0" w:line="276" w:lineRule="auto"/>
        <w:rPr>
          <w:sz w:val="28"/>
          <w:szCs w:val="28"/>
        </w:rPr>
      </w:pPr>
      <w:r w:rsidRPr="00615B4D">
        <w:rPr>
          <w:sz w:val="28"/>
          <w:szCs w:val="28"/>
        </w:rPr>
        <w:t xml:space="preserve">• для аккомпаниаторов, концертмейстеров, музыкальных руководителей, </w:t>
      </w:r>
      <w:proofErr w:type="spellStart"/>
      <w:r w:rsidRPr="00615B4D">
        <w:rPr>
          <w:sz w:val="28"/>
          <w:szCs w:val="28"/>
        </w:rPr>
        <w:t>культорганизаторов</w:t>
      </w:r>
      <w:proofErr w:type="spellEnd"/>
      <w:r w:rsidRPr="00615B4D">
        <w:rPr>
          <w:sz w:val="28"/>
          <w:szCs w:val="28"/>
        </w:rPr>
        <w:t> - 96 ч.</w:t>
      </w:r>
    </w:p>
    <w:p w:rsidR="00C0571B" w:rsidRPr="00615B4D" w:rsidRDefault="00C0571B" w:rsidP="00C0571B">
      <w:pPr>
        <w:pStyle w:val="justify"/>
        <w:spacing w:after="0" w:line="276" w:lineRule="auto"/>
        <w:rPr>
          <w:sz w:val="28"/>
          <w:szCs w:val="28"/>
        </w:rPr>
      </w:pPr>
      <w:r w:rsidRPr="00615B4D">
        <w:rPr>
          <w:sz w:val="28"/>
          <w:szCs w:val="28"/>
        </w:rPr>
        <w:t>Нормы часов педагогической нагрузки в неделю и год предусмотрены приложением 2 к постановлению № 255.</w:t>
      </w:r>
    </w:p>
    <w:p w:rsidR="00C0571B" w:rsidRPr="00C0571B" w:rsidRDefault="00C0571B" w:rsidP="00C0571B">
      <w:pPr>
        <w:pStyle w:val="justify"/>
        <w:spacing w:after="0" w:line="276" w:lineRule="auto"/>
        <w:rPr>
          <w:sz w:val="14"/>
          <w:szCs w:val="28"/>
        </w:rPr>
      </w:pPr>
      <w:r w:rsidRPr="00615B4D">
        <w:rPr>
          <w:sz w:val="28"/>
          <w:szCs w:val="28"/>
        </w:rPr>
        <w:t> </w:t>
      </w:r>
    </w:p>
    <w:tbl>
      <w:tblPr>
        <w:tblW w:w="5000" w:type="pct"/>
        <w:tblLook w:val="04A0" w:firstRow="1" w:lastRow="0" w:firstColumn="1" w:lastColumn="0" w:noHBand="0" w:noVBand="1"/>
      </w:tblPr>
      <w:tblGrid>
        <w:gridCol w:w="600"/>
        <w:gridCol w:w="10013"/>
      </w:tblGrid>
      <w:tr w:rsidR="00C0571B" w:rsidRPr="00615B4D" w:rsidTr="004C3F66">
        <w:tc>
          <w:tcPr>
            <w:tcW w:w="600" w:type="dxa"/>
            <w:tcBorders>
              <w:top w:val="nil"/>
              <w:left w:val="nil"/>
              <w:bottom w:val="nil"/>
              <w:right w:val="nil"/>
            </w:tcBorders>
            <w:tcMar>
              <w:top w:w="0" w:type="dxa"/>
              <w:left w:w="0" w:type="dxa"/>
              <w:bottom w:w="0" w:type="dxa"/>
              <w:right w:w="0" w:type="dxa"/>
            </w:tcMar>
            <w:hideMark/>
          </w:tcPr>
          <w:p w:rsidR="00C0571B" w:rsidRPr="00615B4D" w:rsidRDefault="00C0571B" w:rsidP="00C0571B">
            <w:pPr>
              <w:spacing w:after="0"/>
              <w:jc w:val="both"/>
              <w:rPr>
                <w:sz w:val="28"/>
                <w:szCs w:val="28"/>
              </w:rPr>
            </w:pPr>
          </w:p>
        </w:tc>
        <w:tc>
          <w:tcPr>
            <w:tcW w:w="0" w:type="auto"/>
            <w:tcBorders>
              <w:top w:val="nil"/>
              <w:left w:val="single" w:sz="12" w:space="0" w:color="909090"/>
              <w:bottom w:val="nil"/>
              <w:right w:val="nil"/>
            </w:tcBorders>
            <w:tcMar>
              <w:top w:w="0" w:type="dxa"/>
              <w:left w:w="108" w:type="dxa"/>
              <w:bottom w:w="0" w:type="dxa"/>
              <w:right w:w="0" w:type="dxa"/>
            </w:tcMar>
            <w:hideMark/>
          </w:tcPr>
          <w:p w:rsidR="00C0571B" w:rsidRPr="00615B4D" w:rsidRDefault="00C0571B" w:rsidP="00C0571B">
            <w:pPr>
              <w:pStyle w:val="primsit"/>
              <w:spacing w:before="0" w:after="0" w:line="276" w:lineRule="auto"/>
              <w:jc w:val="both"/>
              <w:rPr>
                <w:sz w:val="28"/>
                <w:szCs w:val="28"/>
              </w:rPr>
            </w:pPr>
            <w:r w:rsidRPr="00C0571B">
              <w:rPr>
                <w:sz w:val="28"/>
                <w:szCs w:val="28"/>
              </w:rPr>
              <w:t>Примечание:</w:t>
            </w:r>
          </w:p>
          <w:p w:rsidR="00C0571B" w:rsidRPr="00615B4D" w:rsidRDefault="00C0571B" w:rsidP="00C0571B">
            <w:pPr>
              <w:pStyle w:val="a0-justify"/>
              <w:spacing w:after="0" w:line="276" w:lineRule="auto"/>
              <w:rPr>
                <w:sz w:val="28"/>
                <w:szCs w:val="28"/>
              </w:rPr>
            </w:pPr>
            <w:proofErr w:type="gramStart"/>
            <w:r w:rsidRPr="00615B4D">
              <w:rPr>
                <w:sz w:val="28"/>
                <w:szCs w:val="28"/>
              </w:rPr>
              <w:t>С 1 сентября 2013 г. норма часов педагогической нагрузки за ставку для учителей, преподавателей, педагогов дополнительного образования составит 20 ч в неделю (800 ч в год), в связи принятием постановлений Минобразования РБ от 22.07.2013 № 51 «О внесении изменений в постановление Министерства образования Республики Беларусь от 5 сентября 2011 г. № 255», от 22.07.2013 № 52 «О внесении изменений в постановление Министерства образования</w:t>
            </w:r>
            <w:proofErr w:type="gramEnd"/>
            <w:r w:rsidRPr="00615B4D">
              <w:rPr>
                <w:sz w:val="28"/>
                <w:szCs w:val="28"/>
              </w:rPr>
              <w:t xml:space="preserve"> Республики Беларусь от 25 ноября 2004 г. № 70» и от 22.07.2013 № 53 «О внесении изменений в постановление Министерства образования Республики Беларусь от 30 марта 2003 г. № 25».</w:t>
            </w:r>
          </w:p>
        </w:tc>
      </w:tr>
    </w:tbl>
    <w:p w:rsidR="00C0571B" w:rsidRPr="00C0571B" w:rsidRDefault="00C0571B" w:rsidP="00C0571B">
      <w:pPr>
        <w:pStyle w:val="justify"/>
        <w:spacing w:after="0" w:line="276" w:lineRule="auto"/>
        <w:rPr>
          <w:sz w:val="14"/>
          <w:szCs w:val="28"/>
        </w:rPr>
      </w:pPr>
      <w:r w:rsidRPr="00615B4D">
        <w:rPr>
          <w:sz w:val="28"/>
          <w:szCs w:val="28"/>
        </w:rPr>
        <w:t> </w:t>
      </w:r>
    </w:p>
    <w:p w:rsidR="00C0571B" w:rsidRPr="00615B4D" w:rsidRDefault="00C0571B" w:rsidP="00C0571B">
      <w:pPr>
        <w:pStyle w:val="justify"/>
        <w:spacing w:after="0" w:line="276" w:lineRule="auto"/>
        <w:rPr>
          <w:sz w:val="28"/>
          <w:szCs w:val="28"/>
        </w:rPr>
      </w:pPr>
      <w:proofErr w:type="gramStart"/>
      <w:r w:rsidRPr="00615B4D">
        <w:rPr>
          <w:sz w:val="28"/>
          <w:szCs w:val="28"/>
        </w:rPr>
        <w:t>Согласно п.8 Инструкции по исчислению ставок педагогических работников в течение учебного года годовая педагогическая нагрузка преподавателей уменьшается при условии их временного отсутствия с сохранением среднего заработка в соответствии с законодательством (например, в связи с обучением без отрыва от производства, временной нетрудоспособностью, выполнением государственных и общественных обязанностей в соответствии с законодательством и в других случаях).</w:t>
      </w:r>
      <w:proofErr w:type="gramEnd"/>
    </w:p>
    <w:p w:rsidR="00C0571B" w:rsidRPr="00615B4D" w:rsidRDefault="00C0571B" w:rsidP="00C0571B">
      <w:pPr>
        <w:pStyle w:val="justify"/>
        <w:spacing w:after="0" w:line="276" w:lineRule="auto"/>
        <w:rPr>
          <w:sz w:val="28"/>
          <w:szCs w:val="28"/>
        </w:rPr>
      </w:pPr>
      <w:r>
        <w:rPr>
          <w:noProof/>
        </w:rPr>
        <w:drawing>
          <wp:anchor distT="0" distB="0" distL="114300" distR="114300" simplePos="0" relativeHeight="251701248" behindDoc="0" locked="0" layoutInCell="1" allowOverlap="1">
            <wp:simplePos x="0" y="0"/>
            <wp:positionH relativeFrom="margin">
              <wp:posOffset>-109220</wp:posOffset>
            </wp:positionH>
            <wp:positionV relativeFrom="margin">
              <wp:posOffset>6410960</wp:posOffset>
            </wp:positionV>
            <wp:extent cx="2231390" cy="1901825"/>
            <wp:effectExtent l="0" t="0" r="0" b="317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1390" cy="1901825"/>
                    </a:xfrm>
                    <a:prstGeom prst="rect">
                      <a:avLst/>
                    </a:prstGeom>
                    <a:ln>
                      <a:noFill/>
                    </a:ln>
                    <a:effectLst>
                      <a:softEdge rad="112500"/>
                    </a:effectLst>
                  </pic:spPr>
                </pic:pic>
              </a:graphicData>
            </a:graphic>
          </wp:anchor>
        </w:drawing>
      </w:r>
      <w:r w:rsidRPr="00615B4D">
        <w:rPr>
          <w:sz w:val="28"/>
          <w:szCs w:val="28"/>
        </w:rPr>
        <w:t>Уменьшение педагогической нагрузки производится пропорционально количеству неотработанных рабочих дней в месяце (если в эти дни предусмотрено осуществление педагогической деятельности в учреждении образования, реализующем образовательные программы в соответствии с графиком учебного процесса) из расчета 1/10 ее части за месяц. Уменьшению не подлежат часы организационно-воспитательной работы и дополнительного контроля учебной деятельности учащихся. Под учебным годом понимается период с 1 сентября по 31 августа (часть четвертая подп.1.2 п.1 постановления № 25).</w:t>
      </w:r>
    </w:p>
    <w:p w:rsidR="00C0571B" w:rsidRPr="00615B4D" w:rsidRDefault="00C0571B" w:rsidP="00C0571B">
      <w:pPr>
        <w:pStyle w:val="justify"/>
        <w:spacing w:after="0" w:line="276" w:lineRule="auto"/>
        <w:rPr>
          <w:sz w:val="28"/>
          <w:szCs w:val="28"/>
        </w:rPr>
      </w:pPr>
      <w:r w:rsidRPr="00615B4D">
        <w:rPr>
          <w:sz w:val="28"/>
          <w:szCs w:val="28"/>
        </w:rPr>
        <w:t xml:space="preserve">Согласно п.1 постановления № 26 руководители (их заместители) учреждений образования (их структурных подразделений) могут выполнять в рабочее время оплачиваемую педагогическую деятельность в части реализации образовательных программ по месту основной работы в объеме не более половины нормы часов педагогической нагрузки за ставку </w:t>
      </w:r>
      <w:r w:rsidRPr="00615B4D">
        <w:rPr>
          <w:sz w:val="28"/>
          <w:szCs w:val="28"/>
        </w:rPr>
        <w:lastRenderedPageBreak/>
        <w:t>педагогических работников либо рабочего времени профессорско-преподавательского состава.</w:t>
      </w:r>
    </w:p>
    <w:p w:rsidR="00C0571B" w:rsidRPr="00615B4D" w:rsidRDefault="00C0571B" w:rsidP="00C0571B">
      <w:pPr>
        <w:pStyle w:val="justify"/>
        <w:spacing w:after="0" w:line="276" w:lineRule="auto"/>
        <w:rPr>
          <w:sz w:val="28"/>
          <w:szCs w:val="28"/>
        </w:rPr>
      </w:pPr>
      <w:r w:rsidRPr="00615B4D">
        <w:rPr>
          <w:sz w:val="28"/>
          <w:szCs w:val="28"/>
        </w:rPr>
        <w:t>Перечень учреждений и должностей, работа в которых дает право выполнять в рабочее время оплачиваемую педагогическую деятельность в части реализации образовательных программ по месту основной работы, установлен согласно приложению к постановлению № 26. Норма педагогической нагрузки работников, занимающих указанные должности в соответствующих учреждениях и в течение рабочего времени по данной должности осуществляющих педагогическую деятельность, не может превышать половину нормы педагогической нагрузки, установленной подп.1.4 п.1 постановления № 25 и приложением 2 к постановлению № 255.</w:t>
      </w:r>
    </w:p>
    <w:p w:rsidR="00C0571B" w:rsidRPr="00615B4D" w:rsidRDefault="00C0571B" w:rsidP="00C0571B">
      <w:pPr>
        <w:pStyle w:val="justify"/>
        <w:spacing w:after="0" w:line="276" w:lineRule="auto"/>
        <w:rPr>
          <w:sz w:val="28"/>
          <w:szCs w:val="28"/>
        </w:rPr>
      </w:pPr>
      <w:r w:rsidRPr="00615B4D">
        <w:rPr>
          <w:sz w:val="28"/>
          <w:szCs w:val="28"/>
        </w:rPr>
        <w:t>Нормы оплачиваемых часов организационно-воспитательной работы и дополнительного контроля учебной деятельности учащихся устанавливаются в соответствии с Инструкцией о порядке определения оплачиваемых часов организационно-воспитательной работы и дополнительного контроля учебной деятельности учащихся в учреждениях образования, утвержденной постановлением № 70 (далее - Инструкция об определении часов организационно-воспитательной работы и дополнительного контроля). Согласно п.1 Инструкции об определении часов организационно-воспитательной работы и дополнительного контроля она устанавливает порядок определения учителям и преподавателям оплачиваемых часов организационно-воспитательной работы и дополнительного контроля учебной деятельности учащихся:</w:t>
      </w:r>
    </w:p>
    <w:p w:rsidR="00C0571B" w:rsidRPr="00615B4D" w:rsidRDefault="00C0571B" w:rsidP="00C0571B">
      <w:pPr>
        <w:pStyle w:val="justify"/>
        <w:spacing w:after="0" w:line="276" w:lineRule="auto"/>
        <w:rPr>
          <w:sz w:val="28"/>
          <w:szCs w:val="28"/>
        </w:rPr>
      </w:pPr>
      <w:r w:rsidRPr="00615B4D">
        <w:rPr>
          <w:sz w:val="28"/>
          <w:szCs w:val="28"/>
        </w:rPr>
        <w:t>• в учреждениях образования, реализующих образовательные программы общего среднего, профессионально-технического, среднего специального образования, специального образования на уровне общего среднего образования;</w:t>
      </w:r>
    </w:p>
    <w:p w:rsidR="00C0571B" w:rsidRPr="00615B4D" w:rsidRDefault="00C0571B" w:rsidP="00C0571B">
      <w:pPr>
        <w:pStyle w:val="justify"/>
        <w:spacing w:after="0" w:line="276" w:lineRule="auto"/>
        <w:rPr>
          <w:sz w:val="28"/>
          <w:szCs w:val="28"/>
        </w:rPr>
      </w:pPr>
      <w:r w:rsidRPr="00615B4D">
        <w:rPr>
          <w:sz w:val="28"/>
          <w:szCs w:val="28"/>
        </w:rPr>
        <w:t>• на первом отделении вспомогательной школы (вспомогательной школы-интерната), реализующей образовательную программу специального образования на уровне общего среднего образования для лиц с интеллектуальной недостаточностью.</w:t>
      </w:r>
    </w:p>
    <w:p w:rsidR="00C0571B" w:rsidRPr="00615B4D" w:rsidRDefault="00C0571B" w:rsidP="00C0571B">
      <w:pPr>
        <w:pStyle w:val="justify"/>
        <w:spacing w:after="0" w:line="276" w:lineRule="auto"/>
        <w:rPr>
          <w:sz w:val="28"/>
          <w:szCs w:val="28"/>
        </w:rPr>
      </w:pPr>
      <w:r w:rsidRPr="00615B4D">
        <w:rPr>
          <w:sz w:val="28"/>
          <w:szCs w:val="28"/>
        </w:rPr>
        <w:t>Пунктом 2 Инструкции об определении часов организационно-воспитательной работы и дополнительного контроля установлены виды работ, которые включаются в организационно-воспитательную работу в учебных заведениях, осуществляемую за пределами времени, отводимого на проведение учебных занятий в соответствии с учебными планами.</w:t>
      </w:r>
    </w:p>
    <w:p w:rsidR="00C0571B" w:rsidRPr="00615B4D" w:rsidRDefault="00C0571B" w:rsidP="00C0571B">
      <w:pPr>
        <w:pStyle w:val="justify"/>
        <w:spacing w:after="0" w:line="276" w:lineRule="auto"/>
        <w:rPr>
          <w:sz w:val="28"/>
          <w:szCs w:val="28"/>
        </w:rPr>
      </w:pPr>
      <w:r w:rsidRPr="00615B4D">
        <w:rPr>
          <w:sz w:val="28"/>
          <w:szCs w:val="28"/>
        </w:rPr>
        <w:t>Согласно п.3 Инструкции об определении часов организационно-воспитательной работы и дополнительного контроля для выполнения организационно-воспитательной работы в учебном году устанавливается в среднем:</w:t>
      </w:r>
    </w:p>
    <w:p w:rsidR="00C0571B" w:rsidRPr="00615B4D" w:rsidRDefault="00C0571B" w:rsidP="00C0571B">
      <w:pPr>
        <w:pStyle w:val="justify"/>
        <w:spacing w:after="0" w:line="276" w:lineRule="auto"/>
        <w:rPr>
          <w:sz w:val="28"/>
          <w:szCs w:val="28"/>
        </w:rPr>
      </w:pPr>
      <w:r w:rsidRPr="00615B4D">
        <w:rPr>
          <w:sz w:val="28"/>
          <w:szCs w:val="28"/>
        </w:rPr>
        <w:t>• 5 ч в неделю на один класс или специальный класс (далее - класс):</w:t>
      </w:r>
    </w:p>
    <w:p w:rsidR="00C0571B" w:rsidRPr="00615B4D" w:rsidRDefault="00C0571B" w:rsidP="00C0571B">
      <w:pPr>
        <w:pStyle w:val="justify"/>
        <w:spacing w:after="0" w:line="276" w:lineRule="auto"/>
        <w:rPr>
          <w:sz w:val="28"/>
          <w:szCs w:val="28"/>
        </w:rPr>
      </w:pPr>
      <w:r w:rsidRPr="00615B4D">
        <w:rPr>
          <w:sz w:val="28"/>
          <w:szCs w:val="28"/>
        </w:rPr>
        <w:lastRenderedPageBreak/>
        <w:t>- в учреждениях образования, реализующих образовательные программы общего среднего образования, образовательные программы специального образования на уровне общего среднего образования;</w:t>
      </w:r>
    </w:p>
    <w:p w:rsidR="00C0571B" w:rsidRPr="00615B4D" w:rsidRDefault="00C0571B" w:rsidP="00C0571B">
      <w:pPr>
        <w:pStyle w:val="justify"/>
        <w:spacing w:after="0" w:line="276" w:lineRule="auto"/>
        <w:rPr>
          <w:sz w:val="28"/>
          <w:szCs w:val="28"/>
        </w:rPr>
      </w:pPr>
      <w:r w:rsidRPr="00615B4D">
        <w:rPr>
          <w:sz w:val="28"/>
          <w:szCs w:val="28"/>
        </w:rPr>
        <w:t>- на первом отделении вспомогательных школ (вспомогательных школ-интернатов) (учреждения общего среднего и специального образования);</w:t>
      </w:r>
    </w:p>
    <w:p w:rsidR="00C0571B" w:rsidRPr="00615B4D" w:rsidRDefault="00C0571B" w:rsidP="00C0571B">
      <w:pPr>
        <w:pStyle w:val="justify"/>
        <w:spacing w:after="0" w:line="276" w:lineRule="auto"/>
        <w:rPr>
          <w:sz w:val="28"/>
          <w:szCs w:val="28"/>
        </w:rPr>
      </w:pPr>
      <w:r w:rsidRPr="00615B4D">
        <w:rPr>
          <w:sz w:val="28"/>
          <w:szCs w:val="28"/>
        </w:rPr>
        <w:t>• 200 ч в год на одну учебную группу в учреждениях образования, реализующих образовательные программы профессионально-технического, среднего специального образования (учреждения профессионально-технического и среднего специального образования).</w:t>
      </w:r>
    </w:p>
    <w:p w:rsidR="00C0571B" w:rsidRPr="00615B4D" w:rsidRDefault="007D412F" w:rsidP="00C0571B">
      <w:pPr>
        <w:pStyle w:val="justify"/>
        <w:spacing w:after="0" w:line="276" w:lineRule="auto"/>
        <w:rPr>
          <w:sz w:val="28"/>
          <w:szCs w:val="28"/>
        </w:rPr>
      </w:pPr>
      <w:r>
        <w:rPr>
          <w:noProof/>
        </w:rPr>
        <w:drawing>
          <wp:anchor distT="0" distB="0" distL="114300" distR="114300" simplePos="0" relativeHeight="251720704" behindDoc="0" locked="0" layoutInCell="1" allowOverlap="1">
            <wp:simplePos x="0" y="0"/>
            <wp:positionH relativeFrom="margin">
              <wp:posOffset>4514850</wp:posOffset>
            </wp:positionH>
            <wp:positionV relativeFrom="margin">
              <wp:posOffset>3097530</wp:posOffset>
            </wp:positionV>
            <wp:extent cx="2231390" cy="1901825"/>
            <wp:effectExtent l="0" t="0" r="0" b="317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31390" cy="1901825"/>
                    </a:xfrm>
                    <a:prstGeom prst="rect">
                      <a:avLst/>
                    </a:prstGeom>
                    <a:noFill/>
                    <a:ln w="9525">
                      <a:noFill/>
                      <a:miter lim="800000"/>
                      <a:headEnd/>
                      <a:tailEnd/>
                    </a:ln>
                  </pic:spPr>
                </pic:pic>
              </a:graphicData>
            </a:graphic>
          </wp:anchor>
        </w:drawing>
      </w:r>
      <w:r w:rsidR="00C0571B" w:rsidRPr="00615B4D">
        <w:rPr>
          <w:sz w:val="28"/>
          <w:szCs w:val="28"/>
        </w:rPr>
        <w:t>Общее число оплачиваемых часов организационно-воспитательной работы в учебном заведении определяется путем умножения числа классов (учебных групп) по состоянию на начало учебного года на установленную норму часов организационно-воспитательной работы. В пределах полученного числа часов организационно-воспитательной работы руководителем учебного заведения утверждаются планы организационно-воспитательной работы на учебный год.</w:t>
      </w:r>
    </w:p>
    <w:p w:rsidR="00C0571B" w:rsidRPr="00615B4D" w:rsidRDefault="00C0571B" w:rsidP="00C0571B">
      <w:pPr>
        <w:pStyle w:val="justify"/>
        <w:spacing w:after="0" w:line="276" w:lineRule="auto"/>
        <w:rPr>
          <w:sz w:val="28"/>
          <w:szCs w:val="28"/>
        </w:rPr>
      </w:pPr>
      <w:r w:rsidRPr="00615B4D">
        <w:rPr>
          <w:sz w:val="28"/>
          <w:szCs w:val="28"/>
        </w:rPr>
        <w:t>В п.4 Инструкции об определении часов организационно-воспитательной работы и дополнительного контроля закреплены понятие и сфера применения дополнительного контроля учебной деятельности учащихся.</w:t>
      </w:r>
    </w:p>
    <w:p w:rsidR="00C0571B" w:rsidRPr="00615B4D" w:rsidRDefault="00C0571B" w:rsidP="00C0571B">
      <w:pPr>
        <w:pStyle w:val="justify"/>
        <w:spacing w:after="0" w:line="276" w:lineRule="auto"/>
        <w:rPr>
          <w:sz w:val="28"/>
          <w:szCs w:val="28"/>
        </w:rPr>
      </w:pPr>
      <w:proofErr w:type="gramStart"/>
      <w:r w:rsidRPr="00615B4D">
        <w:rPr>
          <w:sz w:val="28"/>
          <w:szCs w:val="28"/>
        </w:rPr>
        <w:t>Согласно п.5 Инструкции об определении часов организационно-воспитательной работы и дополнительного контроля для определения оплачиваемых часов дополнительного контроля в учреждениях общего среднего и специального образования на один класс учащихся I ступени общего среднего образования устанавливается в среднем 2 ч в неделю, на один класс учащихся II-III ступеней общего среднего образования - в среднем 2,5 ч в неделю.</w:t>
      </w:r>
      <w:proofErr w:type="gramEnd"/>
      <w:r w:rsidRPr="00615B4D">
        <w:rPr>
          <w:sz w:val="28"/>
          <w:szCs w:val="28"/>
        </w:rPr>
        <w:t xml:space="preserve"> Каждому учителю в зависимости от преподаваемых им учебных предметов устанавливается не менее 0,5 и не более 2 оплачиваемых часов в неделю из расчета на ставку исходя из установленной нормы часов педагогической нагрузки (18 ч в неделю).</w:t>
      </w:r>
    </w:p>
    <w:p w:rsidR="00C0571B" w:rsidRPr="00615B4D" w:rsidRDefault="00C0571B" w:rsidP="00C0571B">
      <w:pPr>
        <w:pStyle w:val="justify"/>
        <w:spacing w:after="0" w:line="276" w:lineRule="auto"/>
        <w:rPr>
          <w:sz w:val="28"/>
          <w:szCs w:val="28"/>
        </w:rPr>
      </w:pPr>
      <w:r w:rsidRPr="00615B4D">
        <w:rPr>
          <w:sz w:val="28"/>
          <w:szCs w:val="28"/>
        </w:rPr>
        <w:t>Согласно п.6 Инструкции об определении часов организационно-воспитательной работы и дополнительного контроля для осуществления дополнительного контроля в учреждениях профессионально-технического и среднего специального образования устанавливается в среднем 45 ч в год на одну учебную группу. Каждому преподавателю в зависимости от преподаваемых им учебных предметов, учебных дисциплин устанавливается не менее 20 и не более 80 оплачиваемых часов в год из расчета на ставку исходя из установленной нормы часов педагогической нагрузки (720 ч в год).</w:t>
      </w:r>
    </w:p>
    <w:p w:rsidR="00C0571B" w:rsidRPr="00615B4D" w:rsidRDefault="00C0571B" w:rsidP="00C0571B">
      <w:pPr>
        <w:pStyle w:val="justify"/>
        <w:spacing w:after="0" w:line="276" w:lineRule="auto"/>
        <w:rPr>
          <w:sz w:val="28"/>
          <w:szCs w:val="28"/>
        </w:rPr>
      </w:pPr>
      <w:r w:rsidRPr="00615B4D">
        <w:rPr>
          <w:sz w:val="28"/>
          <w:szCs w:val="28"/>
        </w:rPr>
        <w:t xml:space="preserve">Согласно п.7 Инструкции об определении часов организационно-воспитательной работы и дополнительного контроля объем часов дополнительного контроля </w:t>
      </w:r>
      <w:r w:rsidRPr="00615B4D">
        <w:rPr>
          <w:sz w:val="28"/>
          <w:szCs w:val="28"/>
        </w:rPr>
        <w:lastRenderedPageBreak/>
        <w:t>определяется каждому учителю (преподавателю), выполняющему эту работу, пропорционально объему педагогической нагрузки, установленной на основании учебного плана по соответствующему учебному предмету (учебной дисциплине).</w:t>
      </w:r>
    </w:p>
    <w:p w:rsidR="00C0571B" w:rsidRPr="00615B4D" w:rsidRDefault="00C0571B" w:rsidP="00C0571B">
      <w:pPr>
        <w:pStyle w:val="justify"/>
        <w:spacing w:after="0" w:line="276" w:lineRule="auto"/>
        <w:rPr>
          <w:sz w:val="28"/>
          <w:szCs w:val="28"/>
        </w:rPr>
      </w:pPr>
      <w:r w:rsidRPr="00615B4D">
        <w:rPr>
          <w:sz w:val="28"/>
          <w:szCs w:val="28"/>
        </w:rPr>
        <w:t>Следует отметить, что нормы часов организационно-воспитательной работы и дополнительного контроля учебной деятельности учащихся выделяются в рамках норм педагогической нагрузки, установленных подп.1.4 п.1 постановления № 25 и приложением 2 к постановлению № 255, поскольку организационно-воспитательная работа и дополнительный контроль являются частью педагогической нагрузки.</w:t>
      </w:r>
    </w:p>
    <w:p w:rsidR="00C0571B" w:rsidRPr="00615B4D" w:rsidRDefault="00C0571B" w:rsidP="00C0571B">
      <w:pPr>
        <w:pStyle w:val="justify"/>
        <w:spacing w:after="0" w:line="276" w:lineRule="auto"/>
        <w:rPr>
          <w:sz w:val="28"/>
          <w:szCs w:val="28"/>
        </w:rPr>
      </w:pPr>
      <w:r w:rsidRPr="00615B4D">
        <w:rPr>
          <w:sz w:val="28"/>
          <w:szCs w:val="28"/>
        </w:rPr>
        <w:t>Согласно п.8 Инструкции об определении часов организационно-воспитательной работы и дополнительного контроля ежегодно по состоянию на 1 сентября руководителем учебного заведения устанавливается перечень учебных предметов, учебных дисциплин, по которым должен осуществляться дополнительный контроль, а также распределяются объемы часов организационно-воспитательной работы и дополнительного контроля между учителями (преподавателями). При этом учитываются виды организационно-воспитательной работы, уровень сложности, новизны применяемых форм контроля учебной деятельности учащихся.</w:t>
      </w:r>
    </w:p>
    <w:p w:rsidR="00C0571B" w:rsidRPr="00615B4D" w:rsidRDefault="00C0571B" w:rsidP="00C0571B">
      <w:pPr>
        <w:pStyle w:val="justify"/>
        <w:spacing w:after="0" w:line="276" w:lineRule="auto"/>
        <w:rPr>
          <w:sz w:val="28"/>
          <w:szCs w:val="28"/>
        </w:rPr>
      </w:pPr>
      <w:r w:rsidRPr="00615B4D">
        <w:rPr>
          <w:sz w:val="28"/>
          <w:szCs w:val="28"/>
        </w:rPr>
        <w:t>Таким образом, основными трудовыми обязанностями педагогических работников и тренеров - преподавателей по спорту (тренеров по спорту) являются образование и воспитание обучающихся. Объем данных работ в общем объеме трудовых обязанностей этих работников обозначается понятием педагогической (учебной, преподавательской) нагрузки. Данное понятие является основным понятием, характеризующим трудовую функцию данных работников. В связи с этим законодательством устанавливаются нормы часов педагогической нагрузки (учебной (преподавательской) нагрузки) за определенные периоды времени (неделя, месяц, год), которые выделяются в рамках общих норм продолжительности рабочего времени, установленных трудовым законодательством.</w:t>
      </w:r>
    </w:p>
    <w:p w:rsidR="007D412F" w:rsidRDefault="007D412F" w:rsidP="00C0571B">
      <w:pPr>
        <w:pStyle w:val="justify"/>
        <w:spacing w:after="0" w:line="276" w:lineRule="auto"/>
        <w:rPr>
          <w:sz w:val="28"/>
          <w:szCs w:val="28"/>
        </w:rPr>
      </w:pPr>
      <w:r>
        <w:rPr>
          <w:sz w:val="28"/>
          <w:szCs w:val="28"/>
        </w:rPr>
        <w:br w:type="page"/>
      </w:r>
    </w:p>
    <w:p w:rsidR="002D03DC" w:rsidRDefault="002D03DC" w:rsidP="002D03DC">
      <w:pPr>
        <w:spacing w:after="0"/>
        <w:jc w:val="center"/>
        <w:rPr>
          <w:rFonts w:ascii="Times New Roman" w:hAnsi="Times New Roman" w:cs="Times New Roman"/>
          <w:b/>
          <w:sz w:val="32"/>
          <w:szCs w:val="32"/>
        </w:rPr>
      </w:pPr>
    </w:p>
    <w:p w:rsidR="00C0571B" w:rsidRPr="0011322D" w:rsidRDefault="00C0571B" w:rsidP="002D03DC">
      <w:pPr>
        <w:spacing w:after="0"/>
        <w:jc w:val="center"/>
        <w:rPr>
          <w:rFonts w:ascii="Times New Roman" w:hAnsi="Times New Roman" w:cs="Times New Roman"/>
          <w:b/>
          <w:sz w:val="32"/>
          <w:szCs w:val="32"/>
        </w:rPr>
      </w:pPr>
      <w:r>
        <w:rPr>
          <w:rFonts w:ascii="Times New Roman" w:hAnsi="Times New Roman" w:cs="Times New Roman"/>
          <w:b/>
          <w:sz w:val="32"/>
          <w:szCs w:val="32"/>
        </w:rPr>
        <w:t>Рубрика «</w:t>
      </w:r>
      <w:r w:rsidR="00CE4BF2">
        <w:rPr>
          <w:rFonts w:ascii="Times New Roman" w:hAnsi="Times New Roman" w:cs="Times New Roman"/>
          <w:b/>
          <w:sz w:val="32"/>
          <w:szCs w:val="32"/>
        </w:rPr>
        <w:t>Юридическая консультация</w:t>
      </w:r>
      <w:r>
        <w:rPr>
          <w:rFonts w:ascii="Times New Roman" w:hAnsi="Times New Roman" w:cs="Times New Roman"/>
          <w:b/>
          <w:sz w:val="32"/>
          <w:szCs w:val="32"/>
        </w:rPr>
        <w:t>»</w:t>
      </w:r>
    </w:p>
    <w:p w:rsidR="002D03DC" w:rsidRDefault="002D03DC" w:rsidP="002D03DC">
      <w:pPr>
        <w:spacing w:after="0"/>
        <w:jc w:val="right"/>
        <w:rPr>
          <w:rFonts w:ascii="Times New Roman" w:hAnsi="Times New Roman" w:cs="Times New Roman"/>
          <w:b/>
          <w:i/>
          <w:sz w:val="28"/>
          <w:szCs w:val="28"/>
        </w:rPr>
      </w:pPr>
      <w:r w:rsidRPr="002D03DC">
        <w:rPr>
          <w:rFonts w:ascii="Times New Roman" w:hAnsi="Times New Roman" w:cs="Times New Roman"/>
          <w:b/>
          <w:i/>
          <w:sz w:val="28"/>
          <w:szCs w:val="28"/>
        </w:rPr>
        <w:t xml:space="preserve">Рубрику ведет юрисконсульт </w:t>
      </w:r>
    </w:p>
    <w:p w:rsidR="002D03DC" w:rsidRPr="002D03DC" w:rsidRDefault="002D03DC" w:rsidP="002D03DC">
      <w:pPr>
        <w:spacing w:after="0"/>
        <w:jc w:val="right"/>
        <w:rPr>
          <w:rFonts w:ascii="Times New Roman" w:hAnsi="Times New Roman" w:cs="Times New Roman"/>
          <w:i/>
          <w:sz w:val="28"/>
          <w:szCs w:val="28"/>
        </w:rPr>
      </w:pPr>
      <w:r w:rsidRPr="002D03DC">
        <w:rPr>
          <w:rFonts w:ascii="Times New Roman" w:hAnsi="Times New Roman" w:cs="Times New Roman"/>
          <w:i/>
          <w:sz w:val="28"/>
          <w:szCs w:val="28"/>
        </w:rPr>
        <w:t>Емельяненко А.М.</w:t>
      </w:r>
    </w:p>
    <w:p w:rsidR="002D03DC" w:rsidRDefault="002D03DC" w:rsidP="00C0571B">
      <w:pPr>
        <w:spacing w:after="0"/>
        <w:jc w:val="center"/>
        <w:rPr>
          <w:rFonts w:ascii="Times New Roman" w:hAnsi="Times New Roman" w:cs="Times New Roman"/>
          <w:b/>
          <w:sz w:val="32"/>
          <w:szCs w:val="32"/>
        </w:rPr>
      </w:pPr>
      <w:r>
        <w:rPr>
          <w:noProof/>
          <w:lang w:eastAsia="ru-RU"/>
        </w:rPr>
        <w:drawing>
          <wp:anchor distT="0" distB="0" distL="114300" distR="114300" simplePos="0" relativeHeight="251702272" behindDoc="0" locked="0" layoutInCell="1" allowOverlap="1">
            <wp:simplePos x="0" y="0"/>
            <wp:positionH relativeFrom="margin">
              <wp:posOffset>4507230</wp:posOffset>
            </wp:positionH>
            <wp:positionV relativeFrom="margin">
              <wp:posOffset>1155700</wp:posOffset>
            </wp:positionV>
            <wp:extent cx="2231390" cy="1901825"/>
            <wp:effectExtent l="0" t="0" r="0" b="317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1390" cy="1901825"/>
                    </a:xfrm>
                    <a:prstGeom prst="rect">
                      <a:avLst/>
                    </a:prstGeom>
                    <a:ln>
                      <a:noFill/>
                    </a:ln>
                    <a:effectLst>
                      <a:softEdge rad="112500"/>
                    </a:effectLst>
                  </pic:spPr>
                </pic:pic>
              </a:graphicData>
            </a:graphic>
          </wp:anchor>
        </w:drawing>
      </w:r>
    </w:p>
    <w:p w:rsidR="00C0571B" w:rsidRPr="0011322D" w:rsidRDefault="00C0571B" w:rsidP="00C0571B">
      <w:pPr>
        <w:spacing w:after="0"/>
        <w:jc w:val="center"/>
        <w:rPr>
          <w:rFonts w:ascii="Times New Roman" w:hAnsi="Times New Roman" w:cs="Times New Roman"/>
          <w:b/>
          <w:sz w:val="28"/>
          <w:szCs w:val="28"/>
        </w:rPr>
      </w:pPr>
      <w:r w:rsidRPr="00F11594">
        <w:rPr>
          <w:rFonts w:ascii="Times New Roman" w:hAnsi="Times New Roman" w:cs="Times New Roman"/>
          <w:b/>
          <w:sz w:val="32"/>
          <w:szCs w:val="32"/>
        </w:rPr>
        <w:t>1.</w:t>
      </w:r>
      <w:r w:rsidRPr="0011322D">
        <w:rPr>
          <w:rFonts w:ascii="Times New Roman" w:hAnsi="Times New Roman" w:cs="Times New Roman"/>
          <w:b/>
          <w:sz w:val="28"/>
          <w:szCs w:val="28"/>
        </w:rPr>
        <w:t>Продление контракта с работником предпенсионного возраста.</w:t>
      </w:r>
    </w:p>
    <w:p w:rsidR="00C0571B" w:rsidRPr="0011322D" w:rsidRDefault="00C0571B" w:rsidP="00C0571B">
      <w:pPr>
        <w:spacing w:after="0"/>
        <w:rPr>
          <w:rFonts w:ascii="Times New Roman" w:hAnsi="Times New Roman" w:cs="Times New Roman"/>
          <w:b/>
          <w:sz w:val="28"/>
          <w:szCs w:val="28"/>
        </w:rPr>
      </w:pPr>
      <w:r w:rsidRPr="0011322D">
        <w:rPr>
          <w:rFonts w:ascii="Times New Roman" w:hAnsi="Times New Roman" w:cs="Times New Roman"/>
          <w:b/>
          <w:sz w:val="28"/>
          <w:szCs w:val="28"/>
        </w:rPr>
        <w:t>Вопрос:</w:t>
      </w:r>
    </w:p>
    <w:p w:rsidR="00C0571B" w:rsidRDefault="00C0571B" w:rsidP="00C0571B">
      <w:pPr>
        <w:spacing w:after="0"/>
        <w:ind w:firstLine="567"/>
        <w:jc w:val="both"/>
        <w:rPr>
          <w:rFonts w:ascii="Times New Roman" w:hAnsi="Times New Roman" w:cs="Times New Roman"/>
          <w:sz w:val="28"/>
          <w:szCs w:val="28"/>
        </w:rPr>
      </w:pPr>
      <w:r w:rsidRPr="00C8027F">
        <w:rPr>
          <w:rFonts w:ascii="Times New Roman" w:hAnsi="Times New Roman" w:cs="Times New Roman"/>
          <w:sz w:val="28"/>
          <w:szCs w:val="28"/>
        </w:rPr>
        <w:t xml:space="preserve">На начало марта 2017 года в нашей организации  три работника предпенсионного возраста: две женщины 53 и 54 лет и один мужчина 58 </w:t>
      </w:r>
      <w:proofErr w:type="spellStart"/>
      <w:r w:rsidRPr="00C8027F">
        <w:rPr>
          <w:rFonts w:ascii="Times New Roman" w:hAnsi="Times New Roman" w:cs="Times New Roman"/>
          <w:sz w:val="28"/>
          <w:szCs w:val="28"/>
        </w:rPr>
        <w:t>лет.У</w:t>
      </w:r>
      <w:proofErr w:type="spellEnd"/>
      <w:r w:rsidRPr="00C8027F">
        <w:rPr>
          <w:rFonts w:ascii="Times New Roman" w:hAnsi="Times New Roman" w:cs="Times New Roman"/>
          <w:sz w:val="28"/>
          <w:szCs w:val="28"/>
        </w:rPr>
        <w:t xml:space="preserve"> женщин контракты заканчиваются в апреле 2017 г., у мужчины в октябре 2017 года.</w:t>
      </w:r>
    </w:p>
    <w:p w:rsidR="00C0571B" w:rsidRDefault="00C0571B" w:rsidP="00C0571B">
      <w:pPr>
        <w:spacing w:after="0"/>
        <w:ind w:firstLine="567"/>
        <w:jc w:val="both"/>
        <w:rPr>
          <w:rFonts w:ascii="Times New Roman" w:hAnsi="Times New Roman" w:cs="Times New Roman"/>
          <w:b/>
          <w:sz w:val="28"/>
          <w:szCs w:val="28"/>
        </w:rPr>
      </w:pPr>
      <w:r w:rsidRPr="00C8027F">
        <w:rPr>
          <w:rFonts w:ascii="Times New Roman" w:hAnsi="Times New Roman" w:cs="Times New Roman"/>
          <w:b/>
          <w:sz w:val="28"/>
          <w:szCs w:val="28"/>
        </w:rPr>
        <w:t>Считаются ли они работниками предпенсионного возраста в связи с Указом  Президента № 187?  Обязана ли администрация продлевать с  ними контракты?</w:t>
      </w:r>
    </w:p>
    <w:p w:rsidR="00C0571B" w:rsidRDefault="00C0571B" w:rsidP="00C0571B">
      <w:pPr>
        <w:spacing w:after="0"/>
        <w:jc w:val="both"/>
        <w:rPr>
          <w:rFonts w:ascii="Times New Roman" w:hAnsi="Times New Roman" w:cs="Times New Roman"/>
          <w:sz w:val="28"/>
          <w:szCs w:val="28"/>
        </w:rPr>
      </w:pPr>
      <w:r>
        <w:rPr>
          <w:rFonts w:ascii="Times New Roman" w:hAnsi="Times New Roman" w:cs="Times New Roman"/>
          <w:b/>
          <w:sz w:val="28"/>
          <w:szCs w:val="28"/>
        </w:rPr>
        <w:t xml:space="preserve">Ответ: </w:t>
      </w:r>
      <w:r>
        <w:rPr>
          <w:rFonts w:ascii="Times New Roman" w:hAnsi="Times New Roman" w:cs="Times New Roman"/>
          <w:sz w:val="28"/>
          <w:szCs w:val="28"/>
        </w:rPr>
        <w:t>Считается, если достигли возраста 53,5;  54; и 58,5 года соответственно. Обязаны, если соблюдены все условия.</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Работником предпенсионного возраста считается работник, которому до достижения общеустановленного возраста остается  не более двух ле</w:t>
      </w:r>
      <w:proofErr w:type="gramStart"/>
      <w:r>
        <w:rPr>
          <w:rFonts w:ascii="Times New Roman" w:hAnsi="Times New Roman" w:cs="Times New Roman"/>
          <w:sz w:val="28"/>
          <w:szCs w:val="28"/>
        </w:rPr>
        <w:t>т(</w:t>
      </w:r>
      <w:proofErr w:type="gramEnd"/>
      <w:r>
        <w:rPr>
          <w:rFonts w:ascii="Times New Roman" w:hAnsi="Times New Roman" w:cs="Times New Roman"/>
          <w:sz w:val="28"/>
          <w:szCs w:val="28"/>
        </w:rPr>
        <w:t>п.5 постановления № 1476).</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С 01 января 2017 г. установленный ранее пенсионный возраст (мужчины – 60 лет, женщины – 55 лет) повышается ежегодно с 01 января на шесть месяцев до достижения возраста мужчинами  63 лет, женщинами – 58 лет (подп.1.1 п.1 Указа №137). В связи с этим возрастной ценз, являющийся критерием принадлежности к категории работников предпенсионного возраста, с указанной даты изменяется на тот же срок.</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Законодательство обязывает нанимателя продлевать или заключать контракт с работником предпенсионного возраста до достижения общеустановленного пенсионного возраста, если он добросовестно работает и не допускает нарушений трудовой, исполнительской и производственн</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технологической дисциплины ( п.5. постановления №1476).</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В 2017 г. пенсионным считается возраст для мужчин – 60,5 года, для женщин – 55,5 года. Соответственно в рассматриваемом случае работниками предпенсионного возраста будут считаться все перечисленные работники, если в месяце прекращения контракта им будет 53,5; 54 и 58,5 года. Если возраст кого-то из них будет меньше, то такой работник не сможет претендовать на право, предусмотренное п.5 постановления №1476.</w:t>
      </w:r>
    </w:p>
    <w:p w:rsidR="00C0571B" w:rsidRPr="00FD0134" w:rsidRDefault="00C0571B" w:rsidP="00C0571B">
      <w:pPr>
        <w:spacing w:after="0"/>
        <w:ind w:firstLine="567"/>
        <w:jc w:val="both"/>
        <w:rPr>
          <w:rFonts w:ascii="Times New Roman" w:hAnsi="Times New Roman" w:cs="Times New Roman"/>
          <w:b/>
          <w:sz w:val="28"/>
          <w:szCs w:val="28"/>
        </w:rPr>
      </w:pPr>
      <w:r>
        <w:rPr>
          <w:rFonts w:ascii="Times New Roman" w:hAnsi="Times New Roman" w:cs="Times New Roman"/>
          <w:sz w:val="28"/>
          <w:szCs w:val="28"/>
        </w:rPr>
        <w:t xml:space="preserve">Факт достижения работником предпенсионного возраста сам по себе не создает обязанности для нанимателя продлить с ним контракт либо заключить новый. </w:t>
      </w:r>
      <w:r>
        <w:rPr>
          <w:rFonts w:ascii="Times New Roman" w:hAnsi="Times New Roman" w:cs="Times New Roman"/>
          <w:sz w:val="28"/>
          <w:szCs w:val="28"/>
        </w:rPr>
        <w:lastRenderedPageBreak/>
        <w:t xml:space="preserve">Указанная гарантия предоставляется сотруднику предпенсионного возраста в случае добросовестности его работы и отсутствие нарушений трудовой и исполнительской дисциплины. </w:t>
      </w:r>
      <w:r w:rsidRPr="00FD0134">
        <w:rPr>
          <w:rFonts w:ascii="Times New Roman" w:hAnsi="Times New Roman" w:cs="Times New Roman"/>
          <w:b/>
          <w:sz w:val="28"/>
          <w:szCs w:val="28"/>
        </w:rPr>
        <w:t>Исключения составляют случаи, когда коллективным договором предусмотрена обязанность нанимателя отно</w:t>
      </w:r>
      <w:r>
        <w:rPr>
          <w:rFonts w:ascii="Times New Roman" w:hAnsi="Times New Roman" w:cs="Times New Roman"/>
          <w:b/>
          <w:sz w:val="28"/>
          <w:szCs w:val="28"/>
        </w:rPr>
        <w:t>сительно продления (заключения</w:t>
      </w:r>
      <w:r w:rsidRPr="00FD0134">
        <w:rPr>
          <w:rFonts w:ascii="Times New Roman" w:hAnsi="Times New Roman" w:cs="Times New Roman"/>
          <w:b/>
          <w:sz w:val="28"/>
          <w:szCs w:val="28"/>
        </w:rPr>
        <w:t>) контракта со всеми работниками организации, достигшими соответствующего возраста, без указания каких- либо условий.</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Если контракт с работником предпенсионного возраста не продлен, то работник вправе обратиться в суд. При рассмотрении таких споров суды выясняют отношение работника к труду, имелись ли нарушения трудовой и исполнительской дисциплины, в чем они конкретно выразились (п.15 постановления Пленума Верховного Суда №4). Наниматель в таком случае обязан представить документальные доказательства, подтверждающие нарушение работником предпенсионного возраста трудовой и исполнительской дисциплины, которые </w:t>
      </w:r>
      <w:proofErr w:type="gramStart"/>
      <w:r>
        <w:rPr>
          <w:rFonts w:ascii="Times New Roman" w:hAnsi="Times New Roman" w:cs="Times New Roman"/>
          <w:sz w:val="28"/>
          <w:szCs w:val="28"/>
        </w:rPr>
        <w:t>в последствии</w:t>
      </w:r>
      <w:proofErr w:type="gramEnd"/>
      <w:r>
        <w:rPr>
          <w:rFonts w:ascii="Times New Roman" w:hAnsi="Times New Roman" w:cs="Times New Roman"/>
          <w:sz w:val="28"/>
          <w:szCs w:val="28"/>
        </w:rPr>
        <w:t xml:space="preserve"> послужили основанием для прекращения трудовых отношений в связи с истечение срока действия контракта.</w:t>
      </w:r>
    </w:p>
    <w:p w:rsidR="00C0571B" w:rsidRDefault="00C0571B" w:rsidP="00C0571B">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 xml:space="preserve">2. Увольнение работника предпенсионного возраста </w:t>
      </w:r>
    </w:p>
    <w:p w:rsidR="00C0571B" w:rsidRDefault="00C0571B" w:rsidP="00C0571B">
      <w:pPr>
        <w:spacing w:after="0"/>
        <w:ind w:firstLine="567"/>
        <w:jc w:val="both"/>
        <w:rPr>
          <w:rFonts w:ascii="Times New Roman" w:hAnsi="Times New Roman" w:cs="Times New Roman"/>
          <w:b/>
          <w:sz w:val="28"/>
          <w:szCs w:val="28"/>
        </w:rPr>
      </w:pPr>
      <w:r w:rsidRPr="00FD0134">
        <w:rPr>
          <w:rFonts w:ascii="Times New Roman" w:hAnsi="Times New Roman" w:cs="Times New Roman"/>
          <w:b/>
          <w:sz w:val="28"/>
          <w:szCs w:val="28"/>
        </w:rPr>
        <w:t>Вопрос:</w:t>
      </w:r>
    </w:p>
    <w:p w:rsidR="00C0571B" w:rsidRDefault="00C0571B" w:rsidP="00C0571B">
      <w:pPr>
        <w:spacing w:after="0"/>
        <w:ind w:firstLine="567"/>
        <w:jc w:val="both"/>
        <w:rPr>
          <w:rFonts w:ascii="Times New Roman" w:hAnsi="Times New Roman" w:cs="Times New Roman"/>
          <w:sz w:val="28"/>
          <w:szCs w:val="28"/>
        </w:rPr>
      </w:pPr>
      <w:r w:rsidRPr="00977077">
        <w:rPr>
          <w:rFonts w:ascii="Times New Roman" w:hAnsi="Times New Roman" w:cs="Times New Roman"/>
          <w:sz w:val="28"/>
          <w:szCs w:val="28"/>
        </w:rPr>
        <w:t>Наниматель решил уволить</w:t>
      </w:r>
      <w:r>
        <w:rPr>
          <w:rFonts w:ascii="Times New Roman" w:hAnsi="Times New Roman" w:cs="Times New Roman"/>
          <w:sz w:val="28"/>
          <w:szCs w:val="28"/>
        </w:rPr>
        <w:t xml:space="preserve"> преподавателя 54 лет по п.4 ст.42 ТК РБ. Основание – привлечение работницы, к дисциплинарной ответственности за отказ без уважительных причин от поездки в служебную командировку. Преподаватель возражает, указывая нанимателю, что он не вправе увольнять ее, поскольку работникам предпенсионного возраста гарантировано право </w:t>
      </w:r>
      <w:proofErr w:type="gramStart"/>
      <w:r>
        <w:rPr>
          <w:rFonts w:ascii="Times New Roman" w:hAnsi="Times New Roman" w:cs="Times New Roman"/>
          <w:sz w:val="28"/>
          <w:szCs w:val="28"/>
        </w:rPr>
        <w:t>доработать</w:t>
      </w:r>
      <w:proofErr w:type="gramEnd"/>
      <w:r>
        <w:rPr>
          <w:rFonts w:ascii="Times New Roman" w:hAnsi="Times New Roman" w:cs="Times New Roman"/>
          <w:sz w:val="28"/>
          <w:szCs w:val="28"/>
        </w:rPr>
        <w:t xml:space="preserve"> до пенсии.</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Вправе ли наниматель уволить работника предпенсионного возраста по ст.42 ТК РБ?</w:t>
      </w:r>
    </w:p>
    <w:p w:rsidR="00C0571B" w:rsidRDefault="00C0571B" w:rsidP="00C0571B">
      <w:pPr>
        <w:spacing w:after="0"/>
        <w:ind w:firstLine="567"/>
        <w:jc w:val="both"/>
        <w:rPr>
          <w:rFonts w:ascii="Times New Roman" w:hAnsi="Times New Roman" w:cs="Times New Roman"/>
          <w:sz w:val="28"/>
          <w:szCs w:val="28"/>
        </w:rPr>
      </w:pPr>
      <w:r w:rsidRPr="00977077">
        <w:rPr>
          <w:rFonts w:ascii="Times New Roman" w:hAnsi="Times New Roman" w:cs="Times New Roman"/>
          <w:b/>
          <w:sz w:val="28"/>
          <w:szCs w:val="28"/>
        </w:rPr>
        <w:t>Ответ:</w:t>
      </w:r>
    </w:p>
    <w:p w:rsidR="00C0571B" w:rsidRDefault="00C0571B" w:rsidP="00C0571B">
      <w:pPr>
        <w:spacing w:after="0"/>
        <w:ind w:firstLine="567"/>
        <w:jc w:val="both"/>
        <w:rPr>
          <w:rFonts w:ascii="Times New Roman" w:hAnsi="Times New Roman" w:cs="Times New Roman"/>
          <w:b/>
          <w:sz w:val="28"/>
          <w:szCs w:val="28"/>
        </w:rPr>
      </w:pPr>
      <w:r w:rsidRPr="00977077">
        <w:rPr>
          <w:rFonts w:ascii="Times New Roman" w:hAnsi="Times New Roman" w:cs="Times New Roman"/>
          <w:b/>
          <w:sz w:val="28"/>
          <w:szCs w:val="28"/>
        </w:rPr>
        <w:t>Вправе, но в данном случае основание увольнения выбрано неправильно.</w:t>
      </w:r>
    </w:p>
    <w:p w:rsidR="00C0571B" w:rsidRDefault="00C0571B" w:rsidP="00C0571B">
      <w:pPr>
        <w:spacing w:after="0"/>
        <w:ind w:firstLine="567"/>
        <w:jc w:val="both"/>
        <w:rPr>
          <w:rFonts w:ascii="Times New Roman" w:hAnsi="Times New Roman" w:cs="Times New Roman"/>
          <w:sz w:val="28"/>
          <w:szCs w:val="28"/>
        </w:rPr>
      </w:pPr>
      <w:r w:rsidRPr="00977077">
        <w:rPr>
          <w:rFonts w:ascii="Times New Roman" w:hAnsi="Times New Roman" w:cs="Times New Roman"/>
          <w:sz w:val="28"/>
          <w:szCs w:val="28"/>
        </w:rPr>
        <w:t>На пр</w:t>
      </w:r>
      <w:r>
        <w:rPr>
          <w:rFonts w:ascii="Times New Roman" w:hAnsi="Times New Roman" w:cs="Times New Roman"/>
          <w:sz w:val="28"/>
          <w:szCs w:val="28"/>
        </w:rPr>
        <w:t>а</w:t>
      </w:r>
      <w:r w:rsidRPr="00977077">
        <w:rPr>
          <w:rFonts w:ascii="Times New Roman" w:hAnsi="Times New Roman" w:cs="Times New Roman"/>
          <w:sz w:val="28"/>
          <w:szCs w:val="28"/>
        </w:rPr>
        <w:t>ктике</w:t>
      </w:r>
      <w:r>
        <w:rPr>
          <w:rFonts w:ascii="Times New Roman" w:hAnsi="Times New Roman" w:cs="Times New Roman"/>
          <w:sz w:val="28"/>
          <w:szCs w:val="28"/>
        </w:rPr>
        <w:t xml:space="preserve"> достаточно распространено ошибочное мнение о том, что сотрудники предпенсионного возраста не подлежат увольнению ни при каких обстоятельствах.</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законодательство предусматривает гарантии касательно недопущения прекращения  с </w:t>
      </w:r>
      <w:r w:rsidR="00682399">
        <w:rPr>
          <w:rFonts w:ascii="Times New Roman" w:hAnsi="Times New Roman" w:cs="Times New Roman"/>
          <w:sz w:val="28"/>
          <w:szCs w:val="28"/>
        </w:rPr>
        <w:t>ними контракта лишь по основани</w:t>
      </w:r>
      <w:r>
        <w:rPr>
          <w:rFonts w:ascii="Times New Roman" w:hAnsi="Times New Roman" w:cs="Times New Roman"/>
          <w:sz w:val="28"/>
          <w:szCs w:val="28"/>
        </w:rPr>
        <w:t>ю, предусмотренному п.2 ст.35 ТК РБ, при условии добросовестности их работы и отсутствия нарушений трудовой и исполнительской дисциплины. Увольнение работников указанных категорий по иным основаниям, определенным ТК не запрещено.</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в изложенном случае увольнение работницы неправомерно, поскольку для увольнения по п.4 ст.42 ТК РБ необходимо документальное подтверждение факта </w:t>
      </w:r>
      <w:r w:rsidRPr="004D099B">
        <w:rPr>
          <w:rFonts w:ascii="Times New Roman" w:hAnsi="Times New Roman" w:cs="Times New Roman"/>
          <w:b/>
          <w:sz w:val="28"/>
          <w:szCs w:val="28"/>
        </w:rPr>
        <w:t>систематического, т.е. два и белее раза</w:t>
      </w:r>
      <w:r>
        <w:rPr>
          <w:rFonts w:ascii="Times New Roman" w:hAnsi="Times New Roman" w:cs="Times New Roman"/>
          <w:sz w:val="28"/>
          <w:szCs w:val="28"/>
        </w:rPr>
        <w:t>, неисполнения работником без уважительных причин своих трудовых обязанностей, а работница была привлечена к дисциплинарной ответственности только один раз.</w:t>
      </w:r>
    </w:p>
    <w:p w:rsidR="00C0571B" w:rsidRPr="00B76479" w:rsidRDefault="00C0571B" w:rsidP="00C0571B">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 xml:space="preserve">3. Продление контракта с работником предпенсионного возраста, получающим пенсию </w:t>
      </w:r>
    </w:p>
    <w:p w:rsidR="00C0571B" w:rsidRDefault="00C0571B" w:rsidP="00C0571B">
      <w:pPr>
        <w:spacing w:after="0"/>
        <w:ind w:firstLine="567"/>
        <w:jc w:val="both"/>
        <w:rPr>
          <w:rFonts w:ascii="Times New Roman" w:hAnsi="Times New Roman" w:cs="Times New Roman"/>
          <w:b/>
          <w:sz w:val="28"/>
          <w:szCs w:val="28"/>
        </w:rPr>
      </w:pPr>
      <w:r w:rsidRPr="004D099B">
        <w:rPr>
          <w:rFonts w:ascii="Times New Roman" w:hAnsi="Times New Roman" w:cs="Times New Roman"/>
          <w:b/>
          <w:sz w:val="28"/>
          <w:szCs w:val="28"/>
        </w:rPr>
        <w:lastRenderedPageBreak/>
        <w:t>Вопрос:</w:t>
      </w:r>
    </w:p>
    <w:p w:rsidR="00C0571B" w:rsidRDefault="00C0571B" w:rsidP="00C0571B">
      <w:pPr>
        <w:spacing w:after="0"/>
        <w:ind w:firstLine="567"/>
        <w:jc w:val="both"/>
        <w:rPr>
          <w:rFonts w:ascii="Times New Roman" w:hAnsi="Times New Roman" w:cs="Times New Roman"/>
          <w:sz w:val="28"/>
          <w:szCs w:val="28"/>
        </w:rPr>
      </w:pPr>
      <w:r w:rsidRPr="004D099B">
        <w:rPr>
          <w:rFonts w:ascii="Times New Roman" w:hAnsi="Times New Roman" w:cs="Times New Roman"/>
          <w:sz w:val="28"/>
          <w:szCs w:val="28"/>
        </w:rPr>
        <w:t>Должность инспектора по кадрам</w:t>
      </w:r>
      <w:r>
        <w:rPr>
          <w:rFonts w:ascii="Times New Roman" w:hAnsi="Times New Roman" w:cs="Times New Roman"/>
          <w:sz w:val="28"/>
          <w:szCs w:val="28"/>
        </w:rPr>
        <w:t xml:space="preserve"> организации занимает работник – пенсионер органов внутренних дел 58 лет.</w:t>
      </w:r>
    </w:p>
    <w:p w:rsidR="00C0571B" w:rsidRDefault="00C0571B" w:rsidP="00C0571B">
      <w:pPr>
        <w:spacing w:after="0"/>
        <w:ind w:firstLine="567"/>
        <w:jc w:val="both"/>
        <w:rPr>
          <w:rFonts w:ascii="Times New Roman" w:hAnsi="Times New Roman" w:cs="Times New Roman"/>
          <w:b/>
          <w:sz w:val="28"/>
          <w:szCs w:val="28"/>
        </w:rPr>
      </w:pPr>
      <w:r w:rsidRPr="004B1EAC">
        <w:rPr>
          <w:rFonts w:ascii="Times New Roman" w:hAnsi="Times New Roman" w:cs="Times New Roman"/>
          <w:b/>
          <w:sz w:val="28"/>
          <w:szCs w:val="28"/>
        </w:rPr>
        <w:t>Обязан ли наниматель продлить с ним контракт, если указанн</w:t>
      </w:r>
      <w:r>
        <w:rPr>
          <w:rFonts w:ascii="Times New Roman" w:hAnsi="Times New Roman" w:cs="Times New Roman"/>
          <w:b/>
          <w:sz w:val="28"/>
          <w:szCs w:val="28"/>
        </w:rPr>
        <w:t>ый работник уже получает пенсию</w:t>
      </w:r>
      <w:r w:rsidRPr="004B1EAC">
        <w:rPr>
          <w:rFonts w:ascii="Times New Roman" w:hAnsi="Times New Roman" w:cs="Times New Roman"/>
          <w:b/>
          <w:sz w:val="28"/>
          <w:szCs w:val="28"/>
        </w:rPr>
        <w:t>?</w:t>
      </w:r>
    </w:p>
    <w:p w:rsidR="00C0571B" w:rsidRDefault="00C0571B" w:rsidP="00C0571B">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Ответ:</w:t>
      </w:r>
    </w:p>
    <w:p w:rsidR="00C0571B" w:rsidRDefault="00C0571B" w:rsidP="00C0571B">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Обязан, если работник достиг предпенсионного возраста.</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b/>
          <w:sz w:val="28"/>
          <w:szCs w:val="28"/>
        </w:rPr>
        <w:t>В</w:t>
      </w:r>
      <w:r>
        <w:rPr>
          <w:rFonts w:ascii="Times New Roman" w:hAnsi="Times New Roman" w:cs="Times New Roman"/>
          <w:sz w:val="28"/>
          <w:szCs w:val="28"/>
        </w:rPr>
        <w:t xml:space="preserve"> данной ситуации наличие пенсии у работника пре</w:t>
      </w:r>
      <w:r w:rsidR="002D03DC">
        <w:rPr>
          <w:rFonts w:ascii="Times New Roman" w:hAnsi="Times New Roman" w:cs="Times New Roman"/>
          <w:sz w:val="28"/>
          <w:szCs w:val="28"/>
        </w:rPr>
        <w:t>д</w:t>
      </w:r>
      <w:r>
        <w:rPr>
          <w:rFonts w:ascii="Times New Roman" w:hAnsi="Times New Roman" w:cs="Times New Roman"/>
          <w:sz w:val="28"/>
          <w:szCs w:val="28"/>
        </w:rPr>
        <w:t>пенсионного возраста не имеет значения. Условия, при которых наниматель обязан продлить контракт с таким работником, перечислены в п.5 постановления №1476;</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достижения возраста, когда до пенсионного возраста остается не менее двух лет;</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добросовестная работа у данного нанимателя;</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 отсутствие зафиксированных нарушений трудовой, исполнительской и производственно-технологической дисциплины.</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В 2017 г. для мужчин пенсионным считается возраст 60,5 года.</w:t>
      </w:r>
    </w:p>
    <w:p w:rsidR="00C0571B" w:rsidRDefault="00C0571B" w:rsidP="00C0571B">
      <w:pPr>
        <w:spacing w:after="0"/>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если указанный работник к месяцу окончания контракта достиг  58,5 лет, добросовестно относится к работе и не допускает нарушений трудовой и исполнительской дисциплины, то наниматель обязан продолжить с ним трудовые отношения.</w:t>
      </w:r>
    </w:p>
    <w:p w:rsidR="00C0571B" w:rsidRDefault="00C0571B" w:rsidP="00C0571B">
      <w:pPr>
        <w:spacing w:after="0"/>
        <w:ind w:firstLine="567"/>
        <w:jc w:val="both"/>
        <w:rPr>
          <w:rFonts w:ascii="Times New Roman" w:hAnsi="Times New Roman" w:cs="Times New Roman"/>
          <w:sz w:val="28"/>
          <w:szCs w:val="28"/>
        </w:rPr>
      </w:pPr>
    </w:p>
    <w:p w:rsidR="002D03DC" w:rsidRPr="00F11594" w:rsidRDefault="002D03DC" w:rsidP="00682399">
      <w:pPr>
        <w:spacing w:after="0"/>
        <w:ind w:firstLine="708"/>
        <w:rPr>
          <w:rFonts w:ascii="Times New Roman" w:hAnsi="Times New Roman" w:cs="Times New Roman"/>
          <w:i/>
          <w:sz w:val="28"/>
          <w:szCs w:val="28"/>
        </w:rPr>
      </w:pPr>
    </w:p>
    <w:p w:rsidR="00C0571B" w:rsidRDefault="00C0571B" w:rsidP="00C0571B">
      <w:pPr>
        <w:spacing w:after="0"/>
        <w:ind w:firstLine="567"/>
        <w:jc w:val="both"/>
        <w:rPr>
          <w:rFonts w:ascii="Times New Roman" w:hAnsi="Times New Roman" w:cs="Times New Roman"/>
          <w:b/>
          <w:i/>
          <w:sz w:val="28"/>
          <w:szCs w:val="28"/>
        </w:rPr>
        <w:sectPr w:rsidR="00C0571B" w:rsidSect="00C0571B">
          <w:headerReference w:type="even" r:id="rId69"/>
          <w:headerReference w:type="default" r:id="rId70"/>
          <w:pgSz w:w="11906" w:h="16838"/>
          <w:pgMar w:top="1134" w:right="556" w:bottom="1134" w:left="737" w:header="709" w:footer="709" w:gutter="0"/>
          <w:cols w:space="708"/>
          <w:docGrid w:linePitch="360"/>
        </w:sectPr>
      </w:pPr>
    </w:p>
    <w:p w:rsidR="001564A1" w:rsidRDefault="001564A1" w:rsidP="001564A1">
      <w:pPr>
        <w:spacing w:after="0"/>
        <w:ind w:left="708" w:firstLine="708"/>
        <w:jc w:val="both"/>
        <w:rPr>
          <w:rFonts w:ascii="Times New Roman" w:hAnsi="Times New Roman" w:cs="Times New Roman"/>
          <w:b/>
          <w:sz w:val="28"/>
          <w:szCs w:val="28"/>
        </w:rPr>
      </w:pPr>
    </w:p>
    <w:p w:rsidR="001564A1" w:rsidRDefault="001564A1" w:rsidP="001564A1">
      <w:pPr>
        <w:spacing w:after="0"/>
        <w:ind w:left="708" w:firstLine="708"/>
        <w:jc w:val="both"/>
        <w:rPr>
          <w:rFonts w:ascii="Times New Roman" w:hAnsi="Times New Roman" w:cs="Times New Roman"/>
          <w:b/>
          <w:sz w:val="28"/>
          <w:szCs w:val="28"/>
        </w:rPr>
      </w:pPr>
      <w:r>
        <w:rPr>
          <w:noProof/>
          <w:lang w:eastAsia="ru-RU"/>
        </w:rPr>
        <w:drawing>
          <wp:anchor distT="0" distB="0" distL="114300" distR="114300" simplePos="0" relativeHeight="251705344" behindDoc="0" locked="0" layoutInCell="1" allowOverlap="1">
            <wp:simplePos x="0" y="0"/>
            <wp:positionH relativeFrom="margin">
              <wp:posOffset>4329430</wp:posOffset>
            </wp:positionH>
            <wp:positionV relativeFrom="margin">
              <wp:posOffset>307340</wp:posOffset>
            </wp:positionV>
            <wp:extent cx="2293620" cy="201930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93620" cy="2019300"/>
                    </a:xfrm>
                    <a:prstGeom prst="rect">
                      <a:avLst/>
                    </a:prstGeom>
                    <a:ln>
                      <a:noFill/>
                    </a:ln>
                    <a:effectLst>
                      <a:softEdge rad="112500"/>
                    </a:effectLst>
                  </pic:spPr>
                </pic:pic>
              </a:graphicData>
            </a:graphic>
          </wp:anchor>
        </w:drawing>
      </w:r>
    </w:p>
    <w:p w:rsidR="001564A1" w:rsidRDefault="001564A1" w:rsidP="001564A1">
      <w:pPr>
        <w:spacing w:after="0"/>
        <w:ind w:left="708" w:firstLine="708"/>
        <w:jc w:val="both"/>
        <w:rPr>
          <w:rFonts w:ascii="Times New Roman" w:hAnsi="Times New Roman" w:cs="Times New Roman"/>
          <w:b/>
          <w:sz w:val="28"/>
          <w:szCs w:val="28"/>
        </w:rPr>
      </w:pPr>
    </w:p>
    <w:p w:rsidR="001564A1" w:rsidRPr="008735B6" w:rsidRDefault="001564A1" w:rsidP="001564A1">
      <w:pPr>
        <w:spacing w:after="0"/>
        <w:ind w:left="851"/>
        <w:jc w:val="both"/>
        <w:rPr>
          <w:rFonts w:ascii="Times New Roman" w:hAnsi="Times New Roman" w:cs="Times New Roman"/>
          <w:b/>
          <w:sz w:val="26"/>
          <w:szCs w:val="26"/>
        </w:rPr>
      </w:pPr>
      <w:proofErr w:type="spellStart"/>
      <w:r w:rsidRPr="001564A1">
        <w:rPr>
          <w:rFonts w:ascii="Times New Roman" w:hAnsi="Times New Roman" w:cs="Times New Roman"/>
          <w:b/>
          <w:sz w:val="32"/>
          <w:szCs w:val="28"/>
        </w:rPr>
        <w:t>Монид</w:t>
      </w:r>
      <w:proofErr w:type="spellEnd"/>
      <w:r w:rsidRPr="001564A1">
        <w:rPr>
          <w:rFonts w:ascii="Times New Roman" w:hAnsi="Times New Roman" w:cs="Times New Roman"/>
          <w:b/>
          <w:sz w:val="32"/>
          <w:szCs w:val="28"/>
        </w:rPr>
        <w:t xml:space="preserve"> Татьяна Михайловна</w:t>
      </w:r>
      <w:r>
        <w:rPr>
          <w:rFonts w:ascii="Times New Roman" w:hAnsi="Times New Roman" w:cs="Times New Roman"/>
          <w:b/>
          <w:sz w:val="28"/>
          <w:szCs w:val="28"/>
        </w:rPr>
        <w:t xml:space="preserve">, </w:t>
      </w:r>
      <w:r w:rsidRPr="008735B6">
        <w:rPr>
          <w:rFonts w:ascii="Times New Roman" w:hAnsi="Times New Roman" w:cs="Times New Roman"/>
          <w:b/>
          <w:sz w:val="26"/>
          <w:szCs w:val="26"/>
        </w:rPr>
        <w:t>исследователь в области педагогических наук, преподаватель социально-п</w:t>
      </w:r>
      <w:r>
        <w:rPr>
          <w:rFonts w:ascii="Times New Roman" w:hAnsi="Times New Roman" w:cs="Times New Roman"/>
          <w:b/>
          <w:sz w:val="26"/>
          <w:szCs w:val="26"/>
        </w:rPr>
        <w:t>олитических</w:t>
      </w:r>
      <w:r w:rsidRPr="008735B6">
        <w:rPr>
          <w:rFonts w:ascii="Times New Roman" w:hAnsi="Times New Roman" w:cs="Times New Roman"/>
          <w:b/>
          <w:sz w:val="26"/>
          <w:szCs w:val="26"/>
        </w:rPr>
        <w:t xml:space="preserve"> дисциплин</w:t>
      </w:r>
    </w:p>
    <w:p w:rsidR="001564A1" w:rsidRDefault="001564A1" w:rsidP="001564A1">
      <w:pPr>
        <w:spacing w:after="0"/>
        <w:ind w:firstLine="708"/>
        <w:jc w:val="both"/>
        <w:rPr>
          <w:rFonts w:ascii="Times New Roman" w:hAnsi="Times New Roman" w:cs="Times New Roman"/>
          <w:b/>
          <w:sz w:val="28"/>
          <w:szCs w:val="28"/>
        </w:rPr>
      </w:pPr>
    </w:p>
    <w:p w:rsidR="001564A1" w:rsidRDefault="001564A1" w:rsidP="001564A1">
      <w:pPr>
        <w:spacing w:after="0"/>
        <w:ind w:firstLine="708"/>
        <w:jc w:val="both"/>
        <w:rPr>
          <w:rFonts w:ascii="Times New Roman" w:hAnsi="Times New Roman" w:cs="Times New Roman"/>
          <w:b/>
          <w:sz w:val="28"/>
          <w:szCs w:val="28"/>
        </w:rPr>
      </w:pPr>
    </w:p>
    <w:p w:rsidR="001564A1" w:rsidRDefault="001564A1" w:rsidP="001564A1">
      <w:pPr>
        <w:spacing w:after="0"/>
        <w:ind w:firstLine="708"/>
        <w:jc w:val="both"/>
        <w:rPr>
          <w:rFonts w:ascii="Times New Roman" w:hAnsi="Times New Roman" w:cs="Times New Roman"/>
          <w:b/>
          <w:sz w:val="28"/>
          <w:szCs w:val="28"/>
        </w:rPr>
      </w:pPr>
    </w:p>
    <w:p w:rsidR="001564A1" w:rsidRDefault="001564A1" w:rsidP="001564A1">
      <w:pPr>
        <w:spacing w:after="0"/>
        <w:ind w:firstLine="708"/>
        <w:jc w:val="both"/>
        <w:rPr>
          <w:rFonts w:ascii="Times New Roman" w:hAnsi="Times New Roman" w:cs="Times New Roman"/>
          <w:b/>
          <w:sz w:val="28"/>
          <w:szCs w:val="28"/>
        </w:rPr>
      </w:pPr>
    </w:p>
    <w:p w:rsidR="001564A1" w:rsidRPr="00C65850" w:rsidRDefault="001564A1" w:rsidP="001564A1">
      <w:pPr>
        <w:spacing w:after="0"/>
        <w:ind w:firstLine="708"/>
        <w:jc w:val="center"/>
        <w:rPr>
          <w:rFonts w:ascii="Times New Roman" w:hAnsi="Times New Roman" w:cs="Times New Roman"/>
          <w:b/>
          <w:sz w:val="32"/>
          <w:szCs w:val="28"/>
        </w:rPr>
      </w:pPr>
      <w:r w:rsidRPr="00C65850">
        <w:rPr>
          <w:rFonts w:ascii="Times New Roman" w:hAnsi="Times New Roman" w:cs="Times New Roman"/>
          <w:b/>
          <w:sz w:val="32"/>
          <w:szCs w:val="28"/>
        </w:rPr>
        <w:t>Помнить или забыть…</w:t>
      </w:r>
    </w:p>
    <w:p w:rsidR="001564A1" w:rsidRPr="00C65850" w:rsidRDefault="001564A1" w:rsidP="001564A1">
      <w:pPr>
        <w:spacing w:after="0"/>
        <w:ind w:firstLine="708"/>
        <w:jc w:val="center"/>
        <w:rPr>
          <w:rFonts w:ascii="Times New Roman" w:hAnsi="Times New Roman" w:cs="Times New Roman"/>
          <w:b/>
          <w:sz w:val="32"/>
          <w:szCs w:val="28"/>
        </w:rPr>
      </w:pPr>
      <w:r w:rsidRPr="00C65850">
        <w:rPr>
          <w:rFonts w:ascii="Times New Roman" w:hAnsi="Times New Roman" w:cs="Times New Roman"/>
          <w:b/>
          <w:sz w:val="32"/>
          <w:szCs w:val="28"/>
        </w:rPr>
        <w:t>Формирование культуры памяти на учебных занятиях социально-политических дисциплин</w:t>
      </w:r>
    </w:p>
    <w:p w:rsidR="001564A1" w:rsidRDefault="001564A1" w:rsidP="001564A1">
      <w:pPr>
        <w:spacing w:after="0"/>
        <w:ind w:firstLine="708"/>
        <w:jc w:val="center"/>
        <w:rPr>
          <w:rFonts w:ascii="Times New Roman" w:hAnsi="Times New Roman" w:cs="Times New Roman"/>
          <w:b/>
          <w:sz w:val="28"/>
          <w:szCs w:val="28"/>
        </w:rPr>
      </w:pPr>
    </w:p>
    <w:p w:rsidR="001564A1" w:rsidRPr="00A03AB9" w:rsidRDefault="001564A1" w:rsidP="001564A1">
      <w:pPr>
        <w:spacing w:after="0"/>
        <w:rPr>
          <w:rFonts w:ascii="Times New Roman" w:hAnsi="Times New Roman" w:cs="Times New Roman"/>
          <w:b/>
          <w:sz w:val="26"/>
          <w:szCs w:val="26"/>
        </w:rPr>
      </w:pPr>
      <w:r w:rsidRPr="00A03AB9">
        <w:rPr>
          <w:rFonts w:ascii="Times New Roman" w:hAnsi="Times New Roman" w:cs="Times New Roman"/>
          <w:b/>
          <w:sz w:val="26"/>
          <w:szCs w:val="26"/>
        </w:rPr>
        <w:t>Аннотация.</w:t>
      </w:r>
    </w:p>
    <w:p w:rsidR="001564A1" w:rsidRPr="00A03AB9" w:rsidRDefault="001564A1" w:rsidP="001564A1">
      <w:pPr>
        <w:spacing w:after="0"/>
        <w:jc w:val="both"/>
        <w:rPr>
          <w:rFonts w:ascii="Times New Roman" w:eastAsia="Times New Roman" w:hAnsi="Times New Roman" w:cs="Times New Roman"/>
          <w:sz w:val="26"/>
          <w:szCs w:val="26"/>
          <w:lang w:eastAsia="ru-RU"/>
        </w:rPr>
      </w:pPr>
      <w:r w:rsidRPr="00A03AB9">
        <w:rPr>
          <w:rFonts w:ascii="Times New Roman" w:hAnsi="Times New Roman" w:cs="Times New Roman"/>
          <w:sz w:val="26"/>
          <w:szCs w:val="26"/>
        </w:rPr>
        <w:t xml:space="preserve">В статье рассматривается  память как феномен культуры. Дана характеристика памяти, как человеческому свойству и общественному явлению. Проиллюстрировано на примере работы с темой </w:t>
      </w:r>
      <w:proofErr w:type="spellStart"/>
      <w:r w:rsidRPr="00A03AB9">
        <w:rPr>
          <w:rFonts w:ascii="Times New Roman" w:hAnsi="Times New Roman" w:cs="Times New Roman"/>
          <w:sz w:val="26"/>
          <w:szCs w:val="26"/>
        </w:rPr>
        <w:t>Шоа</w:t>
      </w:r>
      <w:proofErr w:type="spellEnd"/>
      <w:r w:rsidRPr="00A03AB9">
        <w:rPr>
          <w:rFonts w:ascii="Times New Roman" w:hAnsi="Times New Roman" w:cs="Times New Roman"/>
          <w:sz w:val="26"/>
          <w:szCs w:val="26"/>
        </w:rPr>
        <w:t xml:space="preserve"> (Холокоста) необходимость формирования культуры памяти.</w:t>
      </w:r>
      <w:r w:rsidRPr="00A03AB9">
        <w:rPr>
          <w:rFonts w:ascii="Times New Roman" w:eastAsia="Times New Roman" w:hAnsi="Times New Roman" w:cs="Times New Roman"/>
          <w:sz w:val="26"/>
          <w:szCs w:val="26"/>
          <w:lang w:eastAsia="ru-RU"/>
        </w:rPr>
        <w:t xml:space="preserve"> Проанализирована литература по данной проблеме отечественных и зарубежных исследователей. Статья адресована педагогическим работникам, интересующихся проблемами воспитания молодёжи, формированием  ключевых компетенций.</w:t>
      </w:r>
    </w:p>
    <w:p w:rsidR="001564A1" w:rsidRPr="00E50EDB" w:rsidRDefault="001564A1" w:rsidP="001564A1">
      <w:pPr>
        <w:spacing w:after="0"/>
        <w:rPr>
          <w:rFonts w:ascii="Times New Roman" w:hAnsi="Times New Roman" w:cs="Times New Roman"/>
          <w:b/>
          <w:sz w:val="26"/>
          <w:szCs w:val="26"/>
          <w:lang w:val="en-US"/>
        </w:rPr>
      </w:pPr>
      <w:proofErr w:type="gramStart"/>
      <w:r w:rsidRPr="00E50EDB">
        <w:rPr>
          <w:rFonts w:ascii="Times New Roman" w:hAnsi="Times New Roman" w:cs="Times New Roman"/>
          <w:b/>
          <w:sz w:val="26"/>
          <w:szCs w:val="26"/>
          <w:lang w:val="en-US"/>
        </w:rPr>
        <w:t>Annotation.</w:t>
      </w:r>
      <w:proofErr w:type="gramEnd"/>
    </w:p>
    <w:p w:rsidR="001564A1" w:rsidRPr="00E50EDB" w:rsidRDefault="001564A1" w:rsidP="001564A1">
      <w:pPr>
        <w:spacing w:after="0"/>
        <w:jc w:val="both"/>
        <w:rPr>
          <w:rFonts w:ascii="Times New Roman" w:hAnsi="Times New Roman" w:cs="Times New Roman"/>
          <w:sz w:val="26"/>
          <w:szCs w:val="26"/>
          <w:lang w:val="en-US"/>
        </w:rPr>
      </w:pPr>
      <w:r w:rsidRPr="00A03AB9">
        <w:rPr>
          <w:rFonts w:ascii="Times New Roman" w:hAnsi="Times New Roman" w:cs="Times New Roman"/>
          <w:sz w:val="26"/>
          <w:szCs w:val="26"/>
          <w:lang w:val="en-US"/>
        </w:rPr>
        <w:t xml:space="preserve"> The article considers memory as a phenomenon of culture. </w:t>
      </w:r>
      <w:r w:rsidRPr="00E50EDB">
        <w:rPr>
          <w:rFonts w:ascii="Times New Roman" w:hAnsi="Times New Roman" w:cs="Times New Roman"/>
          <w:sz w:val="26"/>
          <w:szCs w:val="26"/>
          <w:lang w:val="en-US"/>
        </w:rPr>
        <w:t xml:space="preserve">The characteristic of memory is given, both to the human property and the social phenomenon. </w:t>
      </w:r>
      <w:proofErr w:type="gramStart"/>
      <w:r w:rsidRPr="00E50EDB">
        <w:rPr>
          <w:rFonts w:ascii="Times New Roman" w:hAnsi="Times New Roman" w:cs="Times New Roman"/>
          <w:sz w:val="26"/>
          <w:szCs w:val="26"/>
          <w:lang w:val="en-US"/>
        </w:rPr>
        <w:t xml:space="preserve">Illustrated by the example of working with the theme of the </w:t>
      </w:r>
      <w:proofErr w:type="spellStart"/>
      <w:r w:rsidRPr="00E50EDB">
        <w:rPr>
          <w:rFonts w:ascii="Times New Roman" w:hAnsi="Times New Roman" w:cs="Times New Roman"/>
          <w:sz w:val="26"/>
          <w:szCs w:val="26"/>
          <w:lang w:val="en-US"/>
        </w:rPr>
        <w:t>Shoah</w:t>
      </w:r>
      <w:proofErr w:type="spellEnd"/>
      <w:r w:rsidRPr="00E50EDB">
        <w:rPr>
          <w:rFonts w:ascii="Times New Roman" w:hAnsi="Times New Roman" w:cs="Times New Roman"/>
          <w:sz w:val="26"/>
          <w:szCs w:val="26"/>
          <w:lang w:val="en-US"/>
        </w:rPr>
        <w:t xml:space="preserve"> (Holocaust), the need for a memory culture.</w:t>
      </w:r>
      <w:proofErr w:type="gramEnd"/>
      <w:r w:rsidRPr="00E50EDB">
        <w:rPr>
          <w:rFonts w:ascii="Times New Roman" w:hAnsi="Times New Roman" w:cs="Times New Roman"/>
          <w:sz w:val="26"/>
          <w:szCs w:val="26"/>
          <w:lang w:val="en-US"/>
        </w:rPr>
        <w:t xml:space="preserve"> The literature on the given problem of domestic and foreign researchers is analyzed. The article is addressed to pedagogical workers, who are interested in the problems of the education of youth, the formation of key competencies.</w:t>
      </w:r>
    </w:p>
    <w:p w:rsidR="001564A1" w:rsidRPr="00E50EDB" w:rsidRDefault="001564A1" w:rsidP="001564A1">
      <w:pPr>
        <w:spacing w:after="0"/>
        <w:jc w:val="both"/>
        <w:rPr>
          <w:rFonts w:ascii="Times New Roman" w:hAnsi="Times New Roman" w:cs="Times New Roman"/>
          <w:sz w:val="28"/>
          <w:szCs w:val="28"/>
          <w:lang w:val="en-US"/>
        </w:rPr>
      </w:pP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Что такое память? Для чего она нужна людям? Почему необходимо формировать культуру памяти?</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 Память – индивидуальное человеческое свойство. Только у человека есть для этого нейронная основа. Под памятью мы понимаем способность представить себе что-то отсутствующее, прошедшее. Нам нужна эта способность, чтобы в принципе думать, говорить и уметь приобретать знания. То есть мы делаем так, что что-то отсутствующее становится чем-то присутствующим. </w:t>
      </w:r>
      <w:proofErr w:type="spellStart"/>
      <w:r w:rsidRPr="00A03AB9">
        <w:rPr>
          <w:rFonts w:ascii="Times New Roman" w:hAnsi="Times New Roman" w:cs="Times New Roman"/>
          <w:sz w:val="28"/>
          <w:szCs w:val="28"/>
        </w:rPr>
        <w:t>Иммануил</w:t>
      </w:r>
      <w:proofErr w:type="spellEnd"/>
      <w:r w:rsidRPr="00A03AB9">
        <w:rPr>
          <w:rFonts w:ascii="Times New Roman" w:hAnsi="Times New Roman" w:cs="Times New Roman"/>
          <w:sz w:val="28"/>
          <w:szCs w:val="28"/>
        </w:rPr>
        <w:t xml:space="preserve"> Кант, называл память «силой воображения». Это значит: без воображения и памяти не было бы ни познания, ни знаний, ни общения.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b/>
          <w:sz w:val="28"/>
          <w:szCs w:val="28"/>
        </w:rPr>
        <w:lastRenderedPageBreak/>
        <w:t xml:space="preserve">Нам нужна память, чтобы быть персонами, личностями, то есть людьми, которые обладают идентичностью. </w:t>
      </w:r>
      <w:r w:rsidRPr="00A03AB9">
        <w:rPr>
          <w:rFonts w:ascii="Times New Roman" w:hAnsi="Times New Roman" w:cs="Times New Roman"/>
          <w:sz w:val="28"/>
          <w:szCs w:val="28"/>
        </w:rPr>
        <w:t xml:space="preserve">Мы  знаем и сохраняем в памяти, что мы вчера делали, совершали, обещали. Только потому, что у нас есть память, мы можем обладать идентичностью. Только потому, что у нас есть память, мы в некоторой степени надежные и общественные существа. </w:t>
      </w:r>
      <w:r w:rsidRPr="00A03AB9">
        <w:rPr>
          <w:rFonts w:ascii="Times New Roman" w:hAnsi="Times New Roman" w:cs="Times New Roman"/>
          <w:b/>
          <w:sz w:val="28"/>
          <w:szCs w:val="28"/>
        </w:rPr>
        <w:t>Если кто-то  сегодня не помнит, что он сказал, обещал, на что согласился вчера, тогда социальное сосуществование с ним невозможно.</w:t>
      </w:r>
      <w:r w:rsidRPr="00A03AB9">
        <w:rPr>
          <w:rFonts w:ascii="Times New Roman" w:hAnsi="Times New Roman" w:cs="Times New Roman"/>
          <w:sz w:val="28"/>
          <w:szCs w:val="28"/>
        </w:rPr>
        <w:t xml:space="preserve"> Идентичность, таким образом, означает: при любых изменениях оставаться одинаковым, оставаться одинаковым в изменениях. Мы меняемся, становимся старше, видим сегодня вещи, проблемы и факты иначе, чем вчера или позавчера. Но при всех изменениях мы все же остаемся самими собой.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b/>
          <w:sz w:val="28"/>
          <w:szCs w:val="28"/>
        </w:rPr>
        <w:t>Это имеет также и моральное измерение (то есть актуально для вопроса о добре и зле): сегодня мы должны вести себя так и вчера должны были вести себя так, чтобы и завтра мы могли сказать, что нам не приходится стыдиться сделанного вчера.</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Наличие памяти всегда означает: то, что уже закончилось, прошло, одновременно и не закончилось, и не прошло – мы сохранили это в памяти. Ничего не закончилось, что прошло, это действует дальше, это, хотя оно фактически прошло, все еще присутствует, все еще настоящее. </w:t>
      </w:r>
    </w:p>
    <w:p w:rsidR="001564A1" w:rsidRPr="00A03AB9" w:rsidRDefault="001564A1" w:rsidP="001564A1">
      <w:pPr>
        <w:spacing w:after="0"/>
        <w:ind w:firstLine="708"/>
        <w:jc w:val="both"/>
        <w:rPr>
          <w:rFonts w:ascii="Times New Roman" w:hAnsi="Times New Roman" w:cs="Times New Roman"/>
          <w:b/>
          <w:sz w:val="28"/>
          <w:szCs w:val="28"/>
        </w:rPr>
      </w:pPr>
      <w:r w:rsidRPr="00A03AB9">
        <w:rPr>
          <w:rFonts w:ascii="Times New Roman" w:hAnsi="Times New Roman" w:cs="Times New Roman"/>
          <w:sz w:val="28"/>
          <w:szCs w:val="28"/>
        </w:rPr>
        <w:t>Важно уяснить, что память с ее специфическими способностями, с одной стороны, может нас осчастливить и сделать гордыми, но, с другой стороны, может нас очень обременить и сделать несчастными</w:t>
      </w:r>
      <w:r w:rsidRPr="00A03AB9">
        <w:rPr>
          <w:rFonts w:ascii="Times New Roman" w:hAnsi="Times New Roman" w:cs="Times New Roman"/>
          <w:b/>
          <w:sz w:val="28"/>
          <w:szCs w:val="28"/>
        </w:rPr>
        <w:t xml:space="preserve">. </w:t>
      </w:r>
    </w:p>
    <w:p w:rsidR="001564A1" w:rsidRDefault="001564A1" w:rsidP="001564A1">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706368" behindDoc="0" locked="0" layoutInCell="1" allowOverlap="1">
            <wp:simplePos x="0" y="0"/>
            <wp:positionH relativeFrom="margin">
              <wp:posOffset>-4445</wp:posOffset>
            </wp:positionH>
            <wp:positionV relativeFrom="margin">
              <wp:posOffset>6256020</wp:posOffset>
            </wp:positionV>
            <wp:extent cx="3543300" cy="2362200"/>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43300" cy="2362200"/>
                    </a:xfrm>
                    <a:prstGeom prst="rect">
                      <a:avLst/>
                    </a:prstGeom>
                    <a:ln>
                      <a:noFill/>
                    </a:ln>
                    <a:effectLst>
                      <a:softEdge rad="112500"/>
                    </a:effectLst>
                  </pic:spPr>
                </pic:pic>
              </a:graphicData>
            </a:graphic>
          </wp:anchor>
        </w:drawing>
      </w:r>
      <w:r w:rsidRPr="00A03AB9">
        <w:rPr>
          <w:rFonts w:ascii="Times New Roman" w:hAnsi="Times New Roman" w:cs="Times New Roman"/>
          <w:b/>
          <w:sz w:val="28"/>
          <w:szCs w:val="28"/>
        </w:rPr>
        <w:t>Мы всегда охотно вспоминаем о делах и событиях, в которых мы были героями, которыми мы можем гордиться. Значительно менее охотно мы вспоминаем о ситуациях и событиях, в которых мы оказались несостоятельными, поступали позорно, проявляли малодушие, совершали преступления, не выступали против несправедливости и так далее.</w:t>
      </w:r>
      <w:r w:rsidRPr="00A03AB9">
        <w:rPr>
          <w:rFonts w:ascii="Times New Roman" w:hAnsi="Times New Roman" w:cs="Times New Roman"/>
          <w:sz w:val="28"/>
          <w:szCs w:val="28"/>
        </w:rPr>
        <w:t xml:space="preserve"> И тогда мы страдаем под бременем прошлого, возможно, даже разрушаемся под его тяжестью и становимся недееспособными. Власть прошлого в таком случае настолько велика, что она делает нас не способными к действию в настоящем. Тогда мы имеем дело с отягощающим наследством. И возникает вопрос, как нам быть с таким наследством. И это относится как к отдельным людям, так и к государствам и обществам. </w:t>
      </w:r>
    </w:p>
    <w:p w:rsidR="001564A1" w:rsidRPr="00D06875" w:rsidRDefault="001564A1" w:rsidP="001564A1">
      <w:pPr>
        <w:spacing w:after="0"/>
        <w:rPr>
          <w:rFonts w:ascii="Times New Roman" w:hAnsi="Times New Roman" w:cs="Times New Roman"/>
          <w:b/>
          <w:sz w:val="24"/>
          <w:szCs w:val="24"/>
        </w:rPr>
      </w:pPr>
      <w:r w:rsidRPr="00D06875">
        <w:rPr>
          <w:rFonts w:ascii="Times New Roman" w:hAnsi="Times New Roman" w:cs="Times New Roman"/>
          <w:b/>
          <w:sz w:val="24"/>
          <w:szCs w:val="24"/>
        </w:rPr>
        <w:t>Областное учебно-методическое объединение преподавателей</w:t>
      </w:r>
    </w:p>
    <w:p w:rsidR="001564A1" w:rsidRPr="00A03AB9" w:rsidRDefault="001564A1" w:rsidP="001564A1">
      <w:pPr>
        <w:spacing w:after="0"/>
        <w:rPr>
          <w:rFonts w:ascii="Times New Roman" w:hAnsi="Times New Roman" w:cs="Times New Roman"/>
          <w:sz w:val="28"/>
          <w:szCs w:val="28"/>
        </w:rPr>
      </w:pPr>
      <w:r>
        <w:rPr>
          <w:rFonts w:ascii="Times New Roman" w:hAnsi="Times New Roman" w:cs="Times New Roman"/>
          <w:b/>
          <w:sz w:val="24"/>
          <w:szCs w:val="24"/>
        </w:rPr>
        <w:t>с</w:t>
      </w:r>
      <w:r w:rsidRPr="00D06875">
        <w:rPr>
          <w:rFonts w:ascii="Times New Roman" w:hAnsi="Times New Roman" w:cs="Times New Roman"/>
          <w:b/>
          <w:sz w:val="24"/>
          <w:szCs w:val="24"/>
        </w:rPr>
        <w:t>оциально-политических дисциплин УССО Минской области</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lastRenderedPageBreak/>
        <w:t xml:space="preserve"> Нужна ли государствам память? Мой ответ: да, государства и (говоря в общем) политические системы обладают памятью и нуждаются в памяти, имеют воспоминания и нуждаются в воспоминаниях. Конечно, у них отсутствует нейронная основа – не существует головного мозга у общества или государства. Но все общества и государства разрабатывают свой образ, представление о себе, или, говоря в более общих чертах, они внутри себя договариваются о том, как они себя видят и как хотят жить. Эта память проявляется на письме и в языке, но, прежде всего, в образах, она выражается в топографии, памятниках, архитектуре, праздниках, днях памяти и так далее. Сюда входит также то, что государства к их прошлому должны как-то относиться: они либо одобряют свое прошлое, либо отвергают его. И точно так же, как в случае каждого человека, государства и политические системы/ охотнее вспоминают о приятном в своем прошлом, чем о неприятном и угнетающем. Великие и позитивные события прошлого делают государства гордыми и уверенными в себе. И наоборот, негативные события неприятны, тяготят, заставляют стыдиться. О них государства вспоминать не любят. Они как раз предпочитают их забыть и не допустить их до нашего сознания.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b/>
          <w:sz w:val="28"/>
          <w:szCs w:val="28"/>
        </w:rPr>
        <w:t xml:space="preserve">Мы должны о тяжелом прошлом в XX веке  вспоминать, по возможности, открыто и непредвзято, – </w:t>
      </w:r>
      <w:r>
        <w:rPr>
          <w:rFonts w:ascii="Times New Roman" w:hAnsi="Times New Roman" w:cs="Times New Roman"/>
          <w:b/>
          <w:sz w:val="28"/>
          <w:szCs w:val="28"/>
        </w:rPr>
        <w:t>о страшно</w:t>
      </w:r>
      <w:r w:rsidRPr="00A03AB9">
        <w:rPr>
          <w:rFonts w:ascii="Times New Roman" w:hAnsi="Times New Roman" w:cs="Times New Roman"/>
          <w:b/>
          <w:sz w:val="28"/>
          <w:szCs w:val="28"/>
        </w:rPr>
        <w:t xml:space="preserve">м тотальном господстве, </w:t>
      </w:r>
      <w:r>
        <w:rPr>
          <w:rFonts w:ascii="Times New Roman" w:hAnsi="Times New Roman" w:cs="Times New Roman"/>
          <w:b/>
          <w:sz w:val="28"/>
          <w:szCs w:val="28"/>
        </w:rPr>
        <w:t>об изгнаниях</w:t>
      </w:r>
      <w:r w:rsidRPr="00A03AB9">
        <w:rPr>
          <w:rFonts w:ascii="Times New Roman" w:hAnsi="Times New Roman" w:cs="Times New Roman"/>
          <w:b/>
          <w:sz w:val="28"/>
          <w:szCs w:val="28"/>
        </w:rPr>
        <w:t>, жутком насили</w:t>
      </w:r>
      <w:r>
        <w:rPr>
          <w:rFonts w:ascii="Times New Roman" w:hAnsi="Times New Roman" w:cs="Times New Roman"/>
          <w:b/>
          <w:sz w:val="28"/>
          <w:szCs w:val="28"/>
        </w:rPr>
        <w:t>и</w:t>
      </w:r>
      <w:r w:rsidRPr="00A03AB9">
        <w:rPr>
          <w:rFonts w:ascii="Times New Roman" w:hAnsi="Times New Roman" w:cs="Times New Roman"/>
          <w:b/>
          <w:sz w:val="28"/>
          <w:szCs w:val="28"/>
        </w:rPr>
        <w:t>, уничтожении европейских евреев, ужасов фашизма, сталинизма.</w:t>
      </w:r>
      <w:r w:rsidRPr="00A03AB9">
        <w:rPr>
          <w:rFonts w:ascii="Times New Roman" w:hAnsi="Times New Roman" w:cs="Times New Roman"/>
          <w:sz w:val="28"/>
          <w:szCs w:val="28"/>
        </w:rPr>
        <w:t xml:space="preserve"> Таким прошлым мы не можем гордиться – как это было, вообще, возможно? </w:t>
      </w:r>
      <w:r w:rsidRPr="00A03AB9">
        <w:rPr>
          <w:rFonts w:ascii="Times New Roman" w:hAnsi="Times New Roman" w:cs="Times New Roman"/>
          <w:i/>
          <w:sz w:val="28"/>
          <w:szCs w:val="28"/>
        </w:rPr>
        <w:t>Но в то же время очевидно, что и просто забыть его и оставить в покое мы не можем</w:t>
      </w:r>
      <w:r w:rsidRPr="00A03AB9">
        <w:rPr>
          <w:rFonts w:ascii="Times New Roman" w:hAnsi="Times New Roman" w:cs="Times New Roman"/>
          <w:sz w:val="28"/>
          <w:szCs w:val="28"/>
        </w:rPr>
        <w:t>.</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 «Культура памяти» означает, что мы должны об этом прошлом помнить, должны его критически осмыслить, иначе нельзя. Тогда возникает вопрос: сколько воспоминаний об этом жестоком прошлом нам нужно и сколько их мы можем вынести? В государствах это связано не только с вопросом культуры, то есть тематическим отражением этого тяжелого прошлого в фильмах, пьесах и романах или же в памятниках, учебных программах и на конференциях. С этим связано и множество вопросов юридического, морального, политического характера.</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1. Юридические. Это вопрос справедливости и несправедливости: должны ли преступники и ответственные лица предстать перед уголовным судом? То есть можно ли с этой проблемой справиться юридически с помощью уголовного права?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2.Моральные. Это всегда вопрос о добре и зле: что означает пережитое насилие для нашего представления о морали? Как поступаем мы со злом? Какие объяснения морального, психологического или, возможно, религиозного толка мы для этого находим, и что из этого следует для нашей самооценки?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3.Политические. Здесь речь об институциональной структуре общества: как должен выглядеть политический строй, который сведет к минимуму вероятность возвращения деспотии, тирании, террора, угнетения, войны, гражданской войны? Как можно гарантировать на длительное время «систему свободы»? И что лучше: санкции в </w:t>
      </w:r>
      <w:r w:rsidRPr="00A03AB9">
        <w:rPr>
          <w:rFonts w:ascii="Times New Roman" w:hAnsi="Times New Roman" w:cs="Times New Roman"/>
          <w:sz w:val="28"/>
          <w:szCs w:val="28"/>
        </w:rPr>
        <w:lastRenderedPageBreak/>
        <w:t xml:space="preserve">отношении преступников или же великодушное отпущение грехов, забывание, прощение.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Для этого нужно открытое общество, то есть общество, которое позволяет называть вещи своими именами и вместе, </w:t>
      </w:r>
      <w:proofErr w:type="gramStart"/>
      <w:r w:rsidRPr="00A03AB9">
        <w:rPr>
          <w:rFonts w:ascii="Times New Roman" w:hAnsi="Times New Roman" w:cs="Times New Roman"/>
          <w:sz w:val="28"/>
          <w:szCs w:val="28"/>
        </w:rPr>
        <w:t>конкурируя и кооперируясь друг с</w:t>
      </w:r>
      <w:proofErr w:type="gramEnd"/>
      <w:r w:rsidRPr="00A03AB9">
        <w:rPr>
          <w:rFonts w:ascii="Times New Roman" w:hAnsi="Times New Roman" w:cs="Times New Roman"/>
          <w:sz w:val="28"/>
          <w:szCs w:val="28"/>
        </w:rPr>
        <w:t xml:space="preserve"> другом, искать наилучшее решение проблем. Для этого необходимы компетентность и технические знания, организационный талант и способности управления, разумные законы и постановления, чтобы решить очередные проблемы и достичь того, что можно назвать – скорее, в техническом и экономическом смысле – благоустроенным обществом.</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 Разумное, благоустроенное государство включает в себя три элемента: 1. Общую память – о примерах и идеалах, но также о бремени и темных сторонах собственной истории. 2. Компетентность, открытость, способность адекватно и прагматично решать экономические и общественные проблемы. 3. Политические институты, обеспечивающие систему свободы, которая </w:t>
      </w:r>
      <w:proofErr w:type="gramStart"/>
      <w:r w:rsidRPr="00A03AB9">
        <w:rPr>
          <w:rFonts w:ascii="Times New Roman" w:hAnsi="Times New Roman" w:cs="Times New Roman"/>
          <w:sz w:val="28"/>
          <w:szCs w:val="28"/>
        </w:rPr>
        <w:t>позволяет</w:t>
      </w:r>
      <w:proofErr w:type="gramEnd"/>
      <w:r w:rsidRPr="00A03AB9">
        <w:rPr>
          <w:rFonts w:ascii="Times New Roman" w:hAnsi="Times New Roman" w:cs="Times New Roman"/>
          <w:sz w:val="28"/>
          <w:szCs w:val="28"/>
        </w:rPr>
        <w:t xml:space="preserve"> как можно большему числу людей участвовать в регулировании общественных вопросов.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Культура памяти означает: утверждение дней памяти и поминовение жертв, установку памятников и возведение мемориалов и музеев, создание фондов и учреждений, обсуждение Холокоста и ГУЛАГа в учреждениях образования и в рамках гражданского образования. </w:t>
      </w:r>
    </w:p>
    <w:p w:rsidR="001564A1" w:rsidRPr="00A03AB9" w:rsidRDefault="001564A1" w:rsidP="001564A1">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707392" behindDoc="0" locked="0" layoutInCell="1" allowOverlap="1">
            <wp:simplePos x="0" y="0"/>
            <wp:positionH relativeFrom="margin">
              <wp:posOffset>-198120</wp:posOffset>
            </wp:positionH>
            <wp:positionV relativeFrom="margin">
              <wp:posOffset>3657600</wp:posOffset>
            </wp:positionV>
            <wp:extent cx="3175000" cy="2381250"/>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75000" cy="2381250"/>
                    </a:xfrm>
                    <a:prstGeom prst="rect">
                      <a:avLst/>
                    </a:prstGeom>
                    <a:ln>
                      <a:noFill/>
                    </a:ln>
                    <a:effectLst>
                      <a:softEdge rad="112500"/>
                    </a:effectLst>
                  </pic:spPr>
                </pic:pic>
              </a:graphicData>
            </a:graphic>
          </wp:anchor>
        </w:drawing>
      </w:r>
      <w:r w:rsidRPr="00A03AB9">
        <w:rPr>
          <w:rFonts w:ascii="Times New Roman" w:hAnsi="Times New Roman" w:cs="Times New Roman"/>
          <w:sz w:val="28"/>
          <w:szCs w:val="28"/>
        </w:rPr>
        <w:t>В процессе формирования культуры памяти у учащихся мы задаём себе вопрос:  как оцениваются три центральных события в истории насилия XX века: Катастрофа еврейского народа (</w:t>
      </w:r>
      <w:proofErr w:type="spellStart"/>
      <w:r w:rsidRPr="00A03AB9">
        <w:rPr>
          <w:rFonts w:ascii="Times New Roman" w:hAnsi="Times New Roman" w:cs="Times New Roman"/>
          <w:sz w:val="28"/>
          <w:szCs w:val="28"/>
        </w:rPr>
        <w:t>Шоа</w:t>
      </w:r>
      <w:proofErr w:type="spellEnd"/>
      <w:r w:rsidRPr="00A03AB9">
        <w:rPr>
          <w:rFonts w:ascii="Times New Roman" w:hAnsi="Times New Roman" w:cs="Times New Roman"/>
          <w:sz w:val="28"/>
          <w:szCs w:val="28"/>
        </w:rPr>
        <w:t>) или Холокост, ГУЛАГ или сталинизм и Вторая мировая война. Вообще, современные конфликты и будущее развитие культуры памяти в Европе зависят от того, как будут трактоваться внутренняя связь, приоритет, иерархия значимости этих трех событий XX века.</w:t>
      </w:r>
    </w:p>
    <w:p w:rsidR="001564A1" w:rsidRDefault="001564A1" w:rsidP="001564A1">
      <w:pPr>
        <w:spacing w:after="0"/>
        <w:ind w:firstLine="708"/>
        <w:jc w:val="both"/>
        <w:rPr>
          <w:rFonts w:ascii="Times New Roman" w:hAnsi="Times New Roman" w:cs="Times New Roman"/>
          <w:bCs/>
          <w:iCs/>
          <w:noProof/>
          <w:sz w:val="28"/>
          <w:szCs w:val="28"/>
        </w:rPr>
      </w:pPr>
      <w:r w:rsidRPr="00A03AB9">
        <w:rPr>
          <w:rFonts w:ascii="Times New Roman" w:hAnsi="Times New Roman" w:cs="Times New Roman"/>
          <w:sz w:val="28"/>
          <w:szCs w:val="28"/>
        </w:rPr>
        <w:t xml:space="preserve">В 2014 </w:t>
      </w:r>
      <w:proofErr w:type="spellStart"/>
      <w:r w:rsidRPr="00A03AB9">
        <w:rPr>
          <w:rFonts w:ascii="Times New Roman" w:hAnsi="Times New Roman" w:cs="Times New Roman"/>
          <w:sz w:val="28"/>
          <w:szCs w:val="28"/>
        </w:rPr>
        <w:t>годумною</w:t>
      </w:r>
      <w:proofErr w:type="spellEnd"/>
      <w:r w:rsidRPr="00A03AB9">
        <w:rPr>
          <w:rFonts w:ascii="Times New Roman" w:hAnsi="Times New Roman" w:cs="Times New Roman"/>
          <w:sz w:val="28"/>
          <w:szCs w:val="28"/>
        </w:rPr>
        <w:t xml:space="preserve"> был создан проект </w:t>
      </w:r>
      <w:r w:rsidRPr="00A03AB9">
        <w:rPr>
          <w:rFonts w:ascii="Times New Roman" w:hAnsi="Times New Roman" w:cs="Times New Roman"/>
          <w:sz w:val="28"/>
          <w:szCs w:val="28"/>
        </w:rPr>
        <w:br/>
        <w:t xml:space="preserve">        «История Холокоста»</w:t>
      </w:r>
      <w:r w:rsidRPr="00A03AB9">
        <w:rPr>
          <w:rFonts w:ascii="Times New Roman" w:hAnsi="Times New Roman" w:cs="Times New Roman"/>
          <w:noProof/>
          <w:sz w:val="28"/>
          <w:szCs w:val="28"/>
          <w:lang w:eastAsia="ru-RU"/>
        </w:rPr>
        <w:t>. Эпиграфом</w:t>
      </w:r>
      <w:r w:rsidRPr="00A03AB9">
        <w:rPr>
          <w:rFonts w:ascii="Times New Roman" w:hAnsi="Times New Roman" w:cs="Times New Roman"/>
          <w:bCs/>
          <w:iCs/>
          <w:noProof/>
          <w:sz w:val="28"/>
          <w:szCs w:val="28"/>
        </w:rPr>
        <w:t xml:space="preserve"> были взяты слова К. Ясперса: «Случившееся – это предупреждение. Забыть об этом – преступление. Если такое могло произойти, то это снова может повториться в любую минуту. Лишь знания о случившемся могут предотвратить подобное». </w:t>
      </w:r>
    </w:p>
    <w:p w:rsidR="001564A1" w:rsidRPr="00A03AB9" w:rsidRDefault="001564A1" w:rsidP="001564A1">
      <w:pPr>
        <w:spacing w:after="0"/>
        <w:ind w:firstLine="708"/>
        <w:jc w:val="center"/>
        <w:rPr>
          <w:rFonts w:ascii="Times New Roman" w:hAnsi="Times New Roman" w:cs="Times New Roman"/>
          <w:bCs/>
          <w:noProof/>
          <w:sz w:val="28"/>
          <w:szCs w:val="28"/>
        </w:rPr>
      </w:pPr>
    </w:p>
    <w:p w:rsidR="001564A1" w:rsidRPr="00A03AB9" w:rsidRDefault="001564A1" w:rsidP="001564A1">
      <w:pPr>
        <w:spacing w:after="0"/>
        <w:ind w:firstLine="708"/>
        <w:jc w:val="both"/>
        <w:rPr>
          <w:rFonts w:ascii="Times New Roman" w:hAnsi="Times New Roman" w:cs="Times New Roman"/>
          <w:noProof/>
          <w:sz w:val="28"/>
          <w:szCs w:val="28"/>
          <w:lang w:eastAsia="ru-RU"/>
        </w:rPr>
      </w:pPr>
      <w:r w:rsidRPr="00A03AB9">
        <w:rPr>
          <w:rFonts w:ascii="Times New Roman" w:hAnsi="Times New Roman" w:cs="Times New Roman"/>
          <w:bCs/>
          <w:noProof/>
          <w:sz w:val="28"/>
          <w:szCs w:val="28"/>
        </w:rPr>
        <w:t xml:space="preserve">В рамках проекта была проведена литературно-музыкальная композиция </w:t>
      </w:r>
      <w:r w:rsidRPr="00A03AB9">
        <w:rPr>
          <w:rFonts w:ascii="Times New Roman" w:hAnsi="Times New Roman" w:cs="Times New Roman"/>
          <w:sz w:val="28"/>
          <w:szCs w:val="28"/>
        </w:rPr>
        <w:t xml:space="preserve">«Памяти жертв Холокоста», где были представлены документы трагедии, стихи авторов переживших трагедию, звучала музыка. Много времени нас отделяет от тех страшных </w:t>
      </w:r>
      <w:r w:rsidRPr="00A03AB9">
        <w:rPr>
          <w:rFonts w:ascii="Times New Roman" w:hAnsi="Times New Roman" w:cs="Times New Roman"/>
          <w:sz w:val="28"/>
          <w:szCs w:val="28"/>
        </w:rPr>
        <w:lastRenderedPageBreak/>
        <w:t xml:space="preserve">дней, всё меньше остаётся свидетелей событий второй мировой войны. Среди наших учащихся есть правнуки героев войны. Учащийся группы 130-МА, </w:t>
      </w:r>
      <w:proofErr w:type="spellStart"/>
      <w:r w:rsidRPr="00A03AB9">
        <w:rPr>
          <w:rFonts w:ascii="Times New Roman" w:hAnsi="Times New Roman" w:cs="Times New Roman"/>
          <w:sz w:val="28"/>
          <w:szCs w:val="28"/>
        </w:rPr>
        <w:t>Захаревский</w:t>
      </w:r>
      <w:proofErr w:type="spellEnd"/>
      <w:r w:rsidRPr="00A03AB9">
        <w:rPr>
          <w:rFonts w:ascii="Times New Roman" w:hAnsi="Times New Roman" w:cs="Times New Roman"/>
          <w:sz w:val="28"/>
          <w:szCs w:val="28"/>
        </w:rPr>
        <w:t xml:space="preserve"> Никита написал исследовательскую работу о своих прадедушке и прабабушке, Мартинкевич Франце и </w:t>
      </w:r>
      <w:proofErr w:type="spellStart"/>
      <w:r w:rsidRPr="00A03AB9">
        <w:rPr>
          <w:rFonts w:ascii="Times New Roman" w:hAnsi="Times New Roman" w:cs="Times New Roman"/>
          <w:sz w:val="28"/>
          <w:szCs w:val="28"/>
        </w:rPr>
        <w:t>Клементине</w:t>
      </w:r>
      <w:proofErr w:type="spellEnd"/>
      <w:r w:rsidRPr="00A03AB9">
        <w:rPr>
          <w:rFonts w:ascii="Times New Roman" w:hAnsi="Times New Roman" w:cs="Times New Roman"/>
          <w:sz w:val="28"/>
          <w:szCs w:val="28"/>
        </w:rPr>
        <w:t>, которым в 2006 году решением специальной комиссии Израильского мемориального института катастрофы и героизма</w:t>
      </w:r>
      <w:r w:rsidR="00030596">
        <w:rPr>
          <w:rFonts w:ascii="Times New Roman" w:hAnsi="Times New Roman" w:cs="Times New Roman"/>
          <w:sz w:val="28"/>
          <w:szCs w:val="28"/>
        </w:rPr>
        <w:t xml:space="preserve"> </w:t>
      </w:r>
      <w:r w:rsidRPr="00A03AB9">
        <w:rPr>
          <w:rFonts w:ascii="Times New Roman" w:hAnsi="Times New Roman" w:cs="Times New Roman"/>
          <w:sz w:val="28"/>
          <w:szCs w:val="28"/>
        </w:rPr>
        <w:t xml:space="preserve">европейского еврейства «Яд-Вашем», было присвоено высокое звание «Праведники народов </w:t>
      </w:r>
      <w:proofErr w:type="spellStart"/>
      <w:r w:rsidRPr="00A03AB9">
        <w:rPr>
          <w:rFonts w:ascii="Times New Roman" w:hAnsi="Times New Roman" w:cs="Times New Roman"/>
          <w:sz w:val="28"/>
          <w:szCs w:val="28"/>
        </w:rPr>
        <w:t>мира</w:t>
      </w:r>
      <w:proofErr w:type="gramStart"/>
      <w:r w:rsidRPr="00A03AB9">
        <w:rPr>
          <w:rFonts w:ascii="Times New Roman" w:hAnsi="Times New Roman" w:cs="Times New Roman"/>
          <w:sz w:val="28"/>
          <w:szCs w:val="28"/>
        </w:rPr>
        <w:t>»п</w:t>
      </w:r>
      <w:proofErr w:type="gramEnd"/>
      <w:r w:rsidRPr="00A03AB9">
        <w:rPr>
          <w:rFonts w:ascii="Times New Roman" w:hAnsi="Times New Roman" w:cs="Times New Roman"/>
          <w:sz w:val="28"/>
          <w:szCs w:val="28"/>
        </w:rPr>
        <w:t>осмертно</w:t>
      </w:r>
      <w:proofErr w:type="spellEnd"/>
      <w:r w:rsidRPr="00A03AB9">
        <w:rPr>
          <w:rFonts w:ascii="Times New Roman" w:eastAsia="Calibri" w:hAnsi="Times New Roman" w:cs="Times New Roman"/>
          <w:sz w:val="28"/>
          <w:szCs w:val="28"/>
        </w:rPr>
        <w:t>.</w:t>
      </w:r>
    </w:p>
    <w:p w:rsidR="001564A1"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Учащийся группы 125-Э, </w:t>
      </w:r>
      <w:proofErr w:type="spellStart"/>
      <w:r w:rsidRPr="00A03AB9">
        <w:rPr>
          <w:rFonts w:ascii="Times New Roman" w:hAnsi="Times New Roman" w:cs="Times New Roman"/>
          <w:sz w:val="28"/>
          <w:szCs w:val="28"/>
        </w:rPr>
        <w:t>Телеш</w:t>
      </w:r>
      <w:proofErr w:type="spellEnd"/>
      <w:r w:rsidRPr="00A03AB9">
        <w:rPr>
          <w:rFonts w:ascii="Times New Roman" w:hAnsi="Times New Roman" w:cs="Times New Roman"/>
          <w:sz w:val="28"/>
          <w:szCs w:val="28"/>
        </w:rPr>
        <w:t xml:space="preserve"> Владислав написал работу о своём прадедушке, Герое Сове</w:t>
      </w:r>
      <w:r>
        <w:rPr>
          <w:rFonts w:ascii="Times New Roman" w:hAnsi="Times New Roman" w:cs="Times New Roman"/>
          <w:sz w:val="28"/>
          <w:szCs w:val="28"/>
        </w:rPr>
        <w:t xml:space="preserve">тского Союза  - Юхновце </w:t>
      </w:r>
      <w:proofErr w:type="spellStart"/>
      <w:r>
        <w:rPr>
          <w:rFonts w:ascii="Times New Roman" w:hAnsi="Times New Roman" w:cs="Times New Roman"/>
          <w:sz w:val="28"/>
          <w:szCs w:val="28"/>
        </w:rPr>
        <w:t>Арсентие</w:t>
      </w:r>
      <w:proofErr w:type="spellEnd"/>
      <w:r w:rsidRPr="00A03AB9">
        <w:rPr>
          <w:rFonts w:ascii="Times New Roman" w:hAnsi="Times New Roman" w:cs="Times New Roman"/>
          <w:sz w:val="28"/>
          <w:szCs w:val="28"/>
        </w:rPr>
        <w:t xml:space="preserve"> Гавриловиче, который прошёл всю войну и </w:t>
      </w:r>
      <w:proofErr w:type="gramStart"/>
      <w:r w:rsidRPr="00A03AB9">
        <w:rPr>
          <w:rFonts w:ascii="Times New Roman" w:hAnsi="Times New Roman" w:cs="Times New Roman"/>
          <w:sz w:val="28"/>
          <w:szCs w:val="28"/>
        </w:rPr>
        <w:t>погиб</w:t>
      </w:r>
      <w:proofErr w:type="gramEnd"/>
      <w:r w:rsidRPr="00A03AB9">
        <w:rPr>
          <w:rFonts w:ascii="Times New Roman" w:hAnsi="Times New Roman" w:cs="Times New Roman"/>
          <w:sz w:val="28"/>
          <w:szCs w:val="28"/>
        </w:rPr>
        <w:t xml:space="preserve"> освобождая Варшаву.</w:t>
      </w:r>
    </w:p>
    <w:p w:rsidR="001564A1" w:rsidRPr="00A03AB9" w:rsidRDefault="001564A1" w:rsidP="001564A1">
      <w:pPr>
        <w:spacing w:after="0"/>
        <w:ind w:firstLine="708"/>
        <w:jc w:val="both"/>
        <w:rPr>
          <w:rFonts w:ascii="Times New Roman" w:hAnsi="Times New Roman" w:cs="Times New Roman"/>
          <w:sz w:val="28"/>
          <w:szCs w:val="28"/>
        </w:rPr>
      </w:pPr>
    </w:p>
    <w:p w:rsidR="001564A1" w:rsidRPr="00A03AB9" w:rsidRDefault="001564A1" w:rsidP="006D6686">
      <w:pPr>
        <w:spacing w:after="0"/>
        <w:ind w:firstLine="708"/>
        <w:jc w:val="center"/>
        <w:rPr>
          <w:rFonts w:ascii="Times New Roman" w:hAnsi="Times New Roman" w:cs="Times New Roman"/>
          <w:sz w:val="28"/>
          <w:szCs w:val="28"/>
        </w:rPr>
      </w:pPr>
      <w:r w:rsidRPr="00A03AB9">
        <w:rPr>
          <w:rFonts w:ascii="Times New Roman" w:hAnsi="Times New Roman" w:cs="Times New Roman"/>
          <w:noProof/>
          <w:sz w:val="28"/>
          <w:szCs w:val="28"/>
          <w:lang w:eastAsia="ru-RU"/>
        </w:rPr>
        <w:drawing>
          <wp:inline distT="0" distB="0" distL="0" distR="0">
            <wp:extent cx="1904343" cy="2298414"/>
            <wp:effectExtent l="19050" t="0" r="657" b="0"/>
            <wp:docPr id="72" name="Рисунок 72"/>
            <wp:cNvGraphicFramePr/>
            <a:graphic xmlns:a="http://schemas.openxmlformats.org/drawingml/2006/main">
              <a:graphicData uri="http://schemas.openxmlformats.org/drawingml/2006/picture">
                <pic:pic xmlns:pic="http://schemas.openxmlformats.org/drawingml/2006/picture">
                  <pic:nvPicPr>
                    <pic:cNvPr id="44035" name="Picture 3"/>
                    <pic:cNvPicPr>
                      <a:picLocks noChangeAspect="1" noChangeArrowheads="1"/>
                    </pic:cNvPicPr>
                  </pic:nvPicPr>
                  <pic:blipFill>
                    <a:blip r:embed="rId74" cstate="print"/>
                    <a:srcRect/>
                    <a:stretch>
                      <a:fillRect/>
                    </a:stretch>
                  </pic:blipFill>
                  <pic:spPr bwMode="auto">
                    <a:xfrm>
                      <a:off x="0" y="0"/>
                      <a:ext cx="1908835" cy="2303835"/>
                    </a:xfrm>
                    <a:prstGeom prst="rect">
                      <a:avLst/>
                    </a:prstGeom>
                    <a:noFill/>
                    <a:ln w="9525">
                      <a:noFill/>
                      <a:miter lim="800000"/>
                      <a:headEnd/>
                      <a:tailEnd/>
                    </a:ln>
                  </pic:spPr>
                </pic:pic>
              </a:graphicData>
            </a:graphic>
          </wp:inline>
        </w:drawing>
      </w:r>
      <w:r w:rsidRPr="00A03AB9">
        <w:rPr>
          <w:rFonts w:ascii="Times New Roman" w:hAnsi="Times New Roman" w:cs="Times New Roman"/>
          <w:noProof/>
          <w:sz w:val="28"/>
          <w:szCs w:val="28"/>
          <w:lang w:eastAsia="ru-RU"/>
        </w:rPr>
        <w:drawing>
          <wp:inline distT="0" distB="0" distL="0" distR="0">
            <wp:extent cx="1897004" cy="2295525"/>
            <wp:effectExtent l="19050" t="0" r="7996" b="0"/>
            <wp:docPr id="74" name="Рисунок 74" descr="http://pobeda.poklonnayagora.ru/img/zvezda.png"/>
            <wp:cNvGraphicFramePr/>
            <a:graphic xmlns:a="http://schemas.openxmlformats.org/drawingml/2006/main">
              <a:graphicData uri="http://schemas.openxmlformats.org/drawingml/2006/picture">
                <pic:pic xmlns:pic="http://schemas.openxmlformats.org/drawingml/2006/picture">
                  <pic:nvPicPr>
                    <pic:cNvPr id="44036" name="Рисунок 4" descr="http://pobeda.poklonnayagora.ru/img/zvezda.png"/>
                    <pic:cNvPicPr>
                      <a:picLocks noChangeAspect="1" noChangeArrowheads="1"/>
                    </pic:cNvPicPr>
                  </pic:nvPicPr>
                  <pic:blipFill>
                    <a:blip r:embed="rId75" cstate="print"/>
                    <a:srcRect/>
                    <a:stretch>
                      <a:fillRect/>
                    </a:stretch>
                  </pic:blipFill>
                  <pic:spPr bwMode="auto">
                    <a:xfrm>
                      <a:off x="0" y="0"/>
                      <a:ext cx="1900927" cy="2300272"/>
                    </a:xfrm>
                    <a:prstGeom prst="rect">
                      <a:avLst/>
                    </a:prstGeom>
                    <a:noFill/>
                    <a:ln w="9525">
                      <a:noFill/>
                      <a:miter lim="800000"/>
                      <a:headEnd/>
                      <a:tailEnd/>
                    </a:ln>
                  </pic:spPr>
                </pic:pic>
              </a:graphicData>
            </a:graphic>
          </wp:inline>
        </w:drawing>
      </w:r>
    </w:p>
    <w:p w:rsidR="001564A1" w:rsidRDefault="001564A1" w:rsidP="001564A1">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708416" behindDoc="0" locked="0" layoutInCell="1" allowOverlap="1">
            <wp:simplePos x="0" y="0"/>
            <wp:positionH relativeFrom="margin">
              <wp:posOffset>-126365</wp:posOffset>
            </wp:positionH>
            <wp:positionV relativeFrom="margin">
              <wp:posOffset>-57150</wp:posOffset>
            </wp:positionV>
            <wp:extent cx="3145155" cy="1819275"/>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45155" cy="1819275"/>
                    </a:xfrm>
                    <a:prstGeom prst="rect">
                      <a:avLst/>
                    </a:prstGeom>
                    <a:ln>
                      <a:noFill/>
                    </a:ln>
                    <a:effectLst>
                      <a:softEdge rad="112500"/>
                    </a:effectLst>
                  </pic:spPr>
                </pic:pic>
              </a:graphicData>
            </a:graphic>
          </wp:anchor>
        </w:drawing>
      </w:r>
      <w:r w:rsidRPr="00A03AB9">
        <w:rPr>
          <w:rFonts w:ascii="Times New Roman" w:hAnsi="Times New Roman" w:cs="Times New Roman"/>
          <w:sz w:val="28"/>
          <w:szCs w:val="28"/>
        </w:rPr>
        <w:t>Ежегодно, 22 июня, мы принимаем участие в международном форуме, который проходит в д. Городок, Молодечненского района.</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Деревня Городок в </w:t>
      </w:r>
      <w:proofErr w:type="spellStart"/>
      <w:r w:rsidRPr="00A03AB9">
        <w:rPr>
          <w:rFonts w:ascii="Times New Roman" w:hAnsi="Times New Roman" w:cs="Times New Roman"/>
          <w:sz w:val="28"/>
          <w:szCs w:val="28"/>
        </w:rPr>
        <w:t>межвоенный</w:t>
      </w:r>
      <w:proofErr w:type="spellEnd"/>
      <w:r w:rsidRPr="00A03AB9">
        <w:rPr>
          <w:rFonts w:ascii="Times New Roman" w:hAnsi="Times New Roman" w:cs="Times New Roman"/>
          <w:sz w:val="28"/>
          <w:szCs w:val="28"/>
        </w:rPr>
        <w:t xml:space="preserve">  период -</w:t>
      </w:r>
      <w:r w:rsidR="00CE4BF2">
        <w:rPr>
          <w:rFonts w:ascii="Times New Roman" w:hAnsi="Times New Roman" w:cs="Times New Roman"/>
          <w:sz w:val="28"/>
          <w:szCs w:val="28"/>
        </w:rPr>
        <w:t xml:space="preserve"> </w:t>
      </w:r>
      <w:r w:rsidRPr="00A03AB9">
        <w:rPr>
          <w:rFonts w:ascii="Times New Roman" w:hAnsi="Times New Roman" w:cs="Times New Roman"/>
          <w:sz w:val="28"/>
          <w:szCs w:val="28"/>
        </w:rPr>
        <w:t xml:space="preserve">это опыт совместного проживания белорусов, евреев, поляков. В этом процветающем местечке </w:t>
      </w:r>
      <w:proofErr w:type="spellStart"/>
      <w:r w:rsidRPr="00A03AB9">
        <w:rPr>
          <w:rFonts w:ascii="Times New Roman" w:hAnsi="Times New Roman" w:cs="Times New Roman"/>
          <w:sz w:val="28"/>
          <w:szCs w:val="28"/>
        </w:rPr>
        <w:t>трагедиякоторая</w:t>
      </w:r>
      <w:proofErr w:type="spellEnd"/>
      <w:r w:rsidRPr="00A03AB9">
        <w:rPr>
          <w:rFonts w:ascii="Times New Roman" w:hAnsi="Times New Roman" w:cs="Times New Roman"/>
          <w:sz w:val="28"/>
          <w:szCs w:val="28"/>
        </w:rPr>
        <w:t xml:space="preserve"> произошла в июне 1942 года и стала олицетворением жестокой политики Холокоста на наших землях. Городок до Второй мировой войны был бойким местечком, где процветали торговля, промыслы, проживало около 900 евреев, а после кровавых военных событий там  остался только один еврей, которого местные жители хоронили уже по христианским обрядам. Изменился не только состав населения, изменился весь уклад жизни, исчез целый пласт истории, который сегодня ещё можно восстановить.</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Силами общественности, представителей посольства, местных жителей, историков, учащихся восстанавливается история этой деревни. Здесь я впервые поделилась своим опытом работы по данной тематике и представила методическую разработку «памяти жертв Холокоста».</w:t>
      </w:r>
    </w:p>
    <w:p w:rsidR="001564A1" w:rsidRPr="00A03AB9" w:rsidRDefault="001564A1" w:rsidP="006343FA">
      <w:pPr>
        <w:spacing w:after="0"/>
        <w:jc w:val="center"/>
        <w:rPr>
          <w:rFonts w:ascii="Times New Roman" w:hAnsi="Times New Roman" w:cs="Times New Roman"/>
          <w:noProof/>
          <w:sz w:val="28"/>
          <w:szCs w:val="28"/>
          <w:lang w:eastAsia="ru-RU"/>
        </w:rPr>
      </w:pPr>
      <w:r w:rsidRPr="00A03AB9">
        <w:rPr>
          <w:rFonts w:ascii="Times New Roman" w:hAnsi="Times New Roman" w:cs="Times New Roman"/>
          <w:noProof/>
          <w:sz w:val="28"/>
          <w:szCs w:val="28"/>
          <w:lang w:eastAsia="ru-RU"/>
        </w:rPr>
        <w:lastRenderedPageBreak/>
        <w:drawing>
          <wp:inline distT="0" distB="0" distL="0" distR="0">
            <wp:extent cx="1724025" cy="1247775"/>
            <wp:effectExtent l="0" t="0" r="9525" b="9525"/>
            <wp:docPr id="12" name="Рисунок 11" descr="http://gwminsk.com/files/styles/medium/public/field/image/dsc_0196_0.jpg?itok=opQpZDo6"/>
            <wp:cNvGraphicFramePr/>
            <a:graphic xmlns:a="http://schemas.openxmlformats.org/drawingml/2006/main">
              <a:graphicData uri="http://schemas.openxmlformats.org/drawingml/2006/picture">
                <pic:pic xmlns:pic="http://schemas.openxmlformats.org/drawingml/2006/picture">
                  <pic:nvPicPr>
                    <pic:cNvPr id="34821" name="Picture 6" descr="http://gwminsk.com/files/styles/medium/public/field/image/dsc_0196_0.jpg?itok=opQpZDo6"/>
                    <pic:cNvPicPr>
                      <a:picLocks noChangeAspect="1" noChangeArrowheads="1"/>
                    </pic:cNvPicPr>
                  </pic:nvPicPr>
                  <pic:blipFill>
                    <a:blip r:embed="rId77" cstate="print"/>
                    <a:srcRect/>
                    <a:stretch>
                      <a:fillRect/>
                    </a:stretch>
                  </pic:blipFill>
                  <pic:spPr bwMode="auto">
                    <a:xfrm>
                      <a:off x="0" y="0"/>
                      <a:ext cx="1724025" cy="1247775"/>
                    </a:xfrm>
                    <a:prstGeom prst="rect">
                      <a:avLst/>
                    </a:prstGeom>
                    <a:ln>
                      <a:noFill/>
                    </a:ln>
                    <a:effectLst>
                      <a:softEdge rad="112500"/>
                    </a:effectLst>
                  </pic:spPr>
                </pic:pic>
              </a:graphicData>
            </a:graphic>
          </wp:inline>
        </w:drawing>
      </w:r>
      <w:r w:rsidRPr="00A03AB9">
        <w:rPr>
          <w:rFonts w:ascii="Times New Roman" w:hAnsi="Times New Roman" w:cs="Times New Roman"/>
          <w:noProof/>
          <w:sz w:val="28"/>
          <w:szCs w:val="28"/>
          <w:lang w:eastAsia="ru-RU"/>
        </w:rPr>
        <w:drawing>
          <wp:inline distT="0" distB="0" distL="0" distR="0">
            <wp:extent cx="1724025" cy="1304925"/>
            <wp:effectExtent l="0" t="0" r="9525" b="9525"/>
            <wp:docPr id="77" name="Рисунок 13" descr="http://gwminsk.com/files/styles/medium/public/field/image/dsc_0066_4.jpg?itok=P9Ii3iyA"/>
            <wp:cNvGraphicFramePr/>
            <a:graphic xmlns:a="http://schemas.openxmlformats.org/drawingml/2006/main">
              <a:graphicData uri="http://schemas.openxmlformats.org/drawingml/2006/picture">
                <pic:pic xmlns:pic="http://schemas.openxmlformats.org/drawingml/2006/picture">
                  <pic:nvPicPr>
                    <pic:cNvPr id="34825" name="Picture 14" descr="http://gwminsk.com/files/styles/medium/public/field/image/dsc_0066_4.jpg?itok=P9Ii3iyA"/>
                    <pic:cNvPicPr>
                      <a:picLocks noChangeAspect="1" noChangeArrowheads="1"/>
                    </pic:cNvPicPr>
                  </pic:nvPicPr>
                  <pic:blipFill>
                    <a:blip r:embed="rId78" cstate="print"/>
                    <a:srcRect/>
                    <a:stretch>
                      <a:fillRect/>
                    </a:stretch>
                  </pic:blipFill>
                  <pic:spPr bwMode="auto">
                    <a:xfrm>
                      <a:off x="0" y="0"/>
                      <a:ext cx="1724025" cy="1304925"/>
                    </a:xfrm>
                    <a:prstGeom prst="rect">
                      <a:avLst/>
                    </a:prstGeom>
                    <a:ln>
                      <a:noFill/>
                    </a:ln>
                    <a:effectLst>
                      <a:softEdge rad="112500"/>
                    </a:effectLst>
                  </pic:spPr>
                </pic:pic>
              </a:graphicData>
            </a:graphic>
          </wp:inline>
        </w:drawing>
      </w:r>
      <w:r w:rsidRPr="00A03AB9">
        <w:rPr>
          <w:rFonts w:ascii="Times New Roman" w:hAnsi="Times New Roman" w:cs="Times New Roman"/>
          <w:noProof/>
          <w:sz w:val="28"/>
          <w:szCs w:val="28"/>
          <w:lang w:eastAsia="ru-RU"/>
        </w:rPr>
        <w:drawing>
          <wp:inline distT="0" distB="0" distL="0" distR="0">
            <wp:extent cx="1466850" cy="1276350"/>
            <wp:effectExtent l="0" t="0" r="0" b="0"/>
            <wp:docPr id="78" name="Рисунок 14" descr="http://gwminsk.com/files/styles/medium/public/field/image/dsc_0212.jpg?itok=rHlulHnL"/>
            <wp:cNvGraphicFramePr/>
            <a:graphic xmlns:a="http://schemas.openxmlformats.org/drawingml/2006/main">
              <a:graphicData uri="http://schemas.openxmlformats.org/drawingml/2006/picture">
                <pic:pic xmlns:pic="http://schemas.openxmlformats.org/drawingml/2006/picture">
                  <pic:nvPicPr>
                    <pic:cNvPr id="34824" name="Picture 12" descr="http://gwminsk.com/files/styles/medium/public/field/image/dsc_0212.jpg?itok=rHlulHnL"/>
                    <pic:cNvPicPr>
                      <a:picLocks noChangeAspect="1" noChangeArrowheads="1"/>
                    </pic:cNvPicPr>
                  </pic:nvPicPr>
                  <pic:blipFill>
                    <a:blip r:embed="rId79" cstate="print"/>
                    <a:srcRect/>
                    <a:stretch>
                      <a:fillRect/>
                    </a:stretch>
                  </pic:blipFill>
                  <pic:spPr bwMode="auto">
                    <a:xfrm>
                      <a:off x="0" y="0"/>
                      <a:ext cx="1466850" cy="1276350"/>
                    </a:xfrm>
                    <a:prstGeom prst="rect">
                      <a:avLst/>
                    </a:prstGeom>
                    <a:ln>
                      <a:noFill/>
                    </a:ln>
                    <a:effectLst>
                      <a:softEdge rad="112500"/>
                    </a:effectLst>
                  </pic:spPr>
                </pic:pic>
              </a:graphicData>
            </a:graphic>
          </wp:inline>
        </w:drawing>
      </w:r>
    </w:p>
    <w:p w:rsidR="001564A1" w:rsidRPr="00A03AB9" w:rsidRDefault="00163E34" w:rsidP="001564A1">
      <w:pPr>
        <w:pStyle w:val="a9"/>
        <w:spacing w:before="0" w:beforeAutospacing="0" w:after="0" w:afterAutospacing="0" w:line="276" w:lineRule="auto"/>
        <w:ind w:firstLine="708"/>
        <w:jc w:val="both"/>
        <w:rPr>
          <w:color w:val="000000"/>
          <w:sz w:val="28"/>
          <w:szCs w:val="28"/>
        </w:rPr>
      </w:pPr>
      <w:r>
        <w:rPr>
          <w:noProof/>
          <w:sz w:val="28"/>
          <w:szCs w:val="2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5.85pt;margin-top:155.55pt;width:5in;height:270.2pt;z-index:251704320">
            <v:imagedata r:id="rId80" o:title=""/>
            <w10:wrap type="square" side="right"/>
          </v:shape>
          <o:OLEObject Type="Embed" ProgID="PowerPoint.Slide.12" ShapeID="_x0000_s1032" DrawAspect="Content" ObjectID="_1553672883" r:id="rId81"/>
        </w:pict>
      </w:r>
      <w:r w:rsidR="001564A1" w:rsidRPr="00A03AB9">
        <w:rPr>
          <w:noProof/>
          <w:sz w:val="28"/>
          <w:szCs w:val="28"/>
        </w:rPr>
        <w:t xml:space="preserve">Бесценный опыт был получен мною входе международной конференции, которая проходила в Варшаве, в октябре 2016 года. Историки из пяти европейских стран поделились, как </w:t>
      </w:r>
      <w:r w:rsidR="001564A1" w:rsidRPr="00A03AB9">
        <w:rPr>
          <w:color w:val="000000"/>
          <w:sz w:val="28"/>
          <w:szCs w:val="28"/>
        </w:rPr>
        <w:t xml:space="preserve">  можно работать в сфере культуры памяти, было показано на десяти конкретных примерах организаций, проектов и инициатив. Среди них были как те, которые создало государство, – например, Украинский институт национальной памяти или Федеральный центр гражданского образования в ФРГ, так и те, которым государство мешает работать, объявляя иностранным агентом, – Международный Мемориал в Москве. Среди них были базирующиеся в виртуальном пространстве – Белорусский архив устной истории, и работающие в реальном – Украинский центр изучения истории </w:t>
      </w:r>
      <w:proofErr w:type="spellStart"/>
      <w:r w:rsidR="001564A1" w:rsidRPr="00A03AB9">
        <w:rPr>
          <w:color w:val="000000"/>
          <w:sz w:val="28"/>
          <w:szCs w:val="28"/>
        </w:rPr>
        <w:t>Холокоста</w:t>
      </w:r>
      <w:proofErr w:type="gramStart"/>
      <w:r w:rsidR="001564A1" w:rsidRPr="00A03AB9">
        <w:rPr>
          <w:color w:val="000000"/>
          <w:sz w:val="28"/>
          <w:szCs w:val="28"/>
        </w:rPr>
        <w:t>.Б</w:t>
      </w:r>
      <w:proofErr w:type="gramEnd"/>
      <w:r w:rsidR="001564A1" w:rsidRPr="00A03AB9">
        <w:rPr>
          <w:color w:val="000000"/>
          <w:sz w:val="28"/>
          <w:szCs w:val="28"/>
        </w:rPr>
        <w:t>ыли</w:t>
      </w:r>
      <w:proofErr w:type="spellEnd"/>
      <w:r w:rsidR="001564A1" w:rsidRPr="00A03AB9">
        <w:rPr>
          <w:color w:val="000000"/>
          <w:sz w:val="28"/>
          <w:szCs w:val="28"/>
        </w:rPr>
        <w:t xml:space="preserve"> как те, что существуют десятилетиями, – например, созданный </w:t>
      </w:r>
      <w:proofErr w:type="spellStart"/>
      <w:r w:rsidR="001564A1" w:rsidRPr="00A03AB9">
        <w:rPr>
          <w:color w:val="000000"/>
          <w:sz w:val="28"/>
          <w:szCs w:val="28"/>
        </w:rPr>
        <w:t>Алицией</w:t>
      </w:r>
      <w:proofErr w:type="spellEnd"/>
      <w:r w:rsidR="00CE4BF2">
        <w:rPr>
          <w:color w:val="000000"/>
          <w:sz w:val="28"/>
          <w:szCs w:val="28"/>
        </w:rPr>
        <w:t xml:space="preserve"> </w:t>
      </w:r>
      <w:proofErr w:type="spellStart"/>
      <w:r w:rsidR="001564A1" w:rsidRPr="00A03AB9">
        <w:rPr>
          <w:color w:val="000000"/>
          <w:sz w:val="28"/>
          <w:szCs w:val="28"/>
        </w:rPr>
        <w:t>Ванцэж-Глюза</w:t>
      </w:r>
      <w:proofErr w:type="spellEnd"/>
      <w:r w:rsidR="001564A1" w:rsidRPr="00A03AB9">
        <w:rPr>
          <w:color w:val="000000"/>
          <w:sz w:val="28"/>
          <w:szCs w:val="28"/>
        </w:rPr>
        <w:t xml:space="preserve"> фонд «Центр KARTA», который документирует историю Польши и Восточной Европы в XX веке и свою деятельность, тогда подпольную, начал еще при коммунистическом режиме, так и те, что возникли недавно, – допустим, основанное в 2013-м в России журналистом Сергеем Пархоменко движение по увековечиванию памяти жертв политических репрессий «Последний адрес», прообразом которого стал европейский проект </w:t>
      </w:r>
      <w:proofErr w:type="spellStart"/>
      <w:r w:rsidR="001564A1" w:rsidRPr="00A03AB9">
        <w:rPr>
          <w:color w:val="000000"/>
          <w:sz w:val="28"/>
          <w:szCs w:val="28"/>
        </w:rPr>
        <w:t>Stolpersteine</w:t>
      </w:r>
      <w:proofErr w:type="spellEnd"/>
      <w:r w:rsidR="001564A1" w:rsidRPr="00A03AB9">
        <w:rPr>
          <w:color w:val="000000"/>
          <w:sz w:val="28"/>
          <w:szCs w:val="28"/>
        </w:rPr>
        <w:t xml:space="preserve"> («Камни преткновения»).</w:t>
      </w:r>
    </w:p>
    <w:p w:rsidR="001564A1" w:rsidRPr="00A03AB9" w:rsidRDefault="001564A1" w:rsidP="001564A1">
      <w:pPr>
        <w:pStyle w:val="a9"/>
        <w:spacing w:before="0" w:beforeAutospacing="0" w:after="0" w:afterAutospacing="0" w:line="276" w:lineRule="auto"/>
        <w:jc w:val="both"/>
        <w:rPr>
          <w:color w:val="000000"/>
          <w:sz w:val="28"/>
          <w:szCs w:val="28"/>
        </w:rPr>
      </w:pPr>
      <w:r w:rsidRPr="00A03AB9">
        <w:rPr>
          <w:color w:val="000000"/>
          <w:sz w:val="28"/>
          <w:szCs w:val="28"/>
        </w:rPr>
        <w:t xml:space="preserve">Место для разговора о культуре памяти – Варшава – было выбрано неслучайно: Вторая мировая война началась с нападения на Польшу, и ее столица демонстрировала примеры борьбы с оккупантами – восстание в Варшавском гетто 1943 года и Варшавское восстание 1944-го. Участники конференции посетили территорию бывшего </w:t>
      </w:r>
      <w:r w:rsidRPr="00A03AB9">
        <w:rPr>
          <w:color w:val="000000"/>
          <w:sz w:val="28"/>
          <w:szCs w:val="28"/>
        </w:rPr>
        <w:lastRenderedPageBreak/>
        <w:t>Варшавского гетто и Музей истории польских евреев (POLIN), а также Музей Варшавского восстания.</w:t>
      </w:r>
    </w:p>
    <w:p w:rsidR="001564A1" w:rsidRPr="00A03AB9" w:rsidRDefault="001564A1" w:rsidP="006343FA">
      <w:pPr>
        <w:pStyle w:val="a9"/>
        <w:spacing w:before="0" w:beforeAutospacing="0" w:after="0" w:afterAutospacing="0" w:line="276" w:lineRule="auto"/>
        <w:jc w:val="both"/>
        <w:rPr>
          <w:noProof/>
          <w:sz w:val="28"/>
          <w:szCs w:val="28"/>
        </w:rPr>
      </w:pPr>
      <w:r w:rsidRPr="00A03AB9">
        <w:rPr>
          <w:color w:val="000000"/>
          <w:sz w:val="28"/>
          <w:szCs w:val="28"/>
        </w:rPr>
        <w:t xml:space="preserve">«Эта конференция – не уроки истории, – заметил директор PNWM Павел </w:t>
      </w:r>
      <w:proofErr w:type="spellStart"/>
      <w:r w:rsidRPr="00A03AB9">
        <w:rPr>
          <w:color w:val="000000"/>
          <w:sz w:val="28"/>
          <w:szCs w:val="28"/>
        </w:rPr>
        <w:t>Морас</w:t>
      </w:r>
      <w:proofErr w:type="spellEnd"/>
      <w:r w:rsidRPr="00A03AB9">
        <w:rPr>
          <w:color w:val="000000"/>
          <w:sz w:val="28"/>
          <w:szCs w:val="28"/>
        </w:rPr>
        <w:t>. – У нас разные системы образования. Наша задача – организовать диалог между молодыми людьми».</w:t>
      </w:r>
    </w:p>
    <w:bookmarkStart w:id="4" w:name="_MON_1552888479"/>
    <w:bookmarkEnd w:id="4"/>
    <w:p w:rsidR="001564A1" w:rsidRPr="00A03AB9" w:rsidRDefault="006D6686"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object w:dxaOrig="5185" w:dyaOrig="3882">
          <v:shape id="_x0000_i1025" type="#_x0000_t75" style="width:459.95pt;height:249.3pt" o:ole="">
            <v:imagedata r:id="rId82" o:title=""/>
          </v:shape>
          <o:OLEObject Type="Embed" ProgID="PowerPoint.Slide.12" ShapeID="_x0000_i1025" DrawAspect="Content" ObjectID="_1553672882" r:id="rId83"/>
        </w:object>
      </w:r>
      <w:r w:rsidR="001564A1" w:rsidRPr="00A03AB9">
        <w:rPr>
          <w:rFonts w:ascii="Times New Roman" w:hAnsi="Times New Roman" w:cs="Times New Roman"/>
          <w:noProof/>
          <w:sz w:val="28"/>
          <w:szCs w:val="28"/>
          <w:lang w:eastAsia="ru-RU"/>
        </w:rPr>
        <w:t>Совместно с преподавателями истории и социально-политических дисциплин была проведена конференция «Нюрнбергский процесс».</w:t>
      </w:r>
      <w:r w:rsidR="001564A1" w:rsidRPr="00A03AB9">
        <w:rPr>
          <w:rFonts w:ascii="Times New Roman" w:hAnsi="Times New Roman" w:cs="Times New Roman"/>
          <w:color w:val="000000"/>
          <w:sz w:val="28"/>
          <w:szCs w:val="28"/>
          <w:shd w:val="clear" w:color="auto" w:fill="FFFFFF"/>
        </w:rPr>
        <w:t xml:space="preserve"> В августе 1945 года на Лондонской конференции страны-победительницы Второй мировой войны — СССР, США, Великобритания и Франция — опубликовали список 24 главных нацистских преступников. Согласно Лондонским соглашениям, был создан Международный военный трибунал, а также устав, по которому предъявлялись обвинения главным создателям нацистского режима.</w:t>
      </w:r>
      <w:r w:rsidR="00030596">
        <w:rPr>
          <w:rFonts w:ascii="Times New Roman" w:hAnsi="Times New Roman" w:cs="Times New Roman"/>
          <w:color w:val="000000"/>
          <w:sz w:val="28"/>
          <w:szCs w:val="28"/>
          <w:shd w:val="clear" w:color="auto" w:fill="FFFFFF"/>
        </w:rPr>
        <w:t xml:space="preserve"> </w:t>
      </w:r>
      <w:r w:rsidR="001564A1" w:rsidRPr="00A03AB9">
        <w:rPr>
          <w:rFonts w:ascii="Times New Roman" w:hAnsi="Times New Roman" w:cs="Times New Roman"/>
          <w:color w:val="000000"/>
          <w:sz w:val="28"/>
          <w:szCs w:val="28"/>
          <w:shd w:val="clear" w:color="auto" w:fill="FFFFFF"/>
        </w:rPr>
        <w:t xml:space="preserve">Процесс, ставший уникальным явлением в международной судебной практике. </w:t>
      </w:r>
      <w:r w:rsidR="001564A1" w:rsidRPr="00A03AB9">
        <w:rPr>
          <w:rFonts w:ascii="Times New Roman" w:hAnsi="Times New Roman" w:cs="Times New Roman"/>
          <w:sz w:val="28"/>
          <w:szCs w:val="28"/>
        </w:rPr>
        <w:t xml:space="preserve">Нюрнбергский процесс имеет непреходящее исторические значение: перед всем миром были разоблачены чудовищные преступления германского фашизма и милитаризма и продемонстрирована опасность его возрождения в любой форме. Впервые в истории агрессию признали тягчайшим международным преступлением.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В соответствии с принципами Нюрнбергского трибунала впервые были привлечены к уголовной ответственности лица, являющиеся главными виновниками агрессии. На Нюрнбергском процессе был также впервые претворен в жизнь принцип, согласно которому должностное положение подсудимого (будь то глава государства или руководящий чиновник правительственного ведомства), равно как и то, что подсудимый действовал по распоряжению правительства или во исполнение преступного приказа, не являются основанием для освобождения от ответственности.</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bCs/>
          <w:sz w:val="28"/>
          <w:szCs w:val="28"/>
        </w:rPr>
        <w:t>Принципы</w:t>
      </w:r>
      <w:r w:rsidRPr="00A03AB9">
        <w:rPr>
          <w:rFonts w:ascii="Times New Roman" w:hAnsi="Times New Roman" w:cs="Times New Roman"/>
          <w:sz w:val="28"/>
          <w:szCs w:val="28"/>
        </w:rPr>
        <w:t xml:space="preserve">, признанные Уставом Международного Военного Трибунала и нашедшие выражение в его приговоре, были подтверждены в резолюциях Генеральной </w:t>
      </w:r>
      <w:r w:rsidRPr="00A03AB9">
        <w:rPr>
          <w:rFonts w:ascii="Times New Roman" w:hAnsi="Times New Roman" w:cs="Times New Roman"/>
          <w:bCs/>
          <w:sz w:val="28"/>
          <w:szCs w:val="28"/>
        </w:rPr>
        <w:lastRenderedPageBreak/>
        <w:t xml:space="preserve">Ассамблеи ООН </w:t>
      </w:r>
      <w:r w:rsidRPr="00A03AB9">
        <w:rPr>
          <w:rFonts w:ascii="Times New Roman" w:hAnsi="Times New Roman" w:cs="Times New Roman"/>
          <w:sz w:val="28"/>
          <w:szCs w:val="28"/>
        </w:rPr>
        <w:t xml:space="preserve">от </w:t>
      </w:r>
      <w:r w:rsidRPr="00A03AB9">
        <w:rPr>
          <w:rFonts w:ascii="Times New Roman" w:hAnsi="Times New Roman" w:cs="Times New Roman"/>
          <w:bCs/>
          <w:sz w:val="28"/>
          <w:szCs w:val="28"/>
        </w:rPr>
        <w:t>11 декабря 1946 и 27 ноября 1947 в</w:t>
      </w:r>
      <w:r w:rsidRPr="00A03AB9">
        <w:rPr>
          <w:rFonts w:ascii="Times New Roman" w:hAnsi="Times New Roman" w:cs="Times New Roman"/>
          <w:sz w:val="28"/>
          <w:szCs w:val="28"/>
        </w:rPr>
        <w:t xml:space="preserve"> качестве общепризнанных принципов международного права. Впоследствии на их основе была выработана </w:t>
      </w:r>
      <w:r w:rsidRPr="00A03AB9">
        <w:rPr>
          <w:rFonts w:ascii="Times New Roman" w:hAnsi="Times New Roman" w:cs="Times New Roman"/>
          <w:bCs/>
          <w:sz w:val="28"/>
          <w:szCs w:val="28"/>
        </w:rPr>
        <w:t xml:space="preserve">Конвенция о неприменимости срока давности к военным преступлениям и преступлениям против человечества.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Данная тема очень важна и актуальна - это часть истории нашей  Родины, которая до сих пор является малоизученной, и с уходом из жизни последних свидетелей она так и останется белым пятном в нашем историческом прошлом.</w:t>
      </w:r>
    </w:p>
    <w:p w:rsidR="001564A1" w:rsidRPr="00A03AB9" w:rsidRDefault="007D412F" w:rsidP="001564A1">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709440" behindDoc="0" locked="0" layoutInCell="1" allowOverlap="1">
            <wp:simplePos x="0" y="0"/>
            <wp:positionH relativeFrom="margin">
              <wp:posOffset>-64770</wp:posOffset>
            </wp:positionH>
            <wp:positionV relativeFrom="margin">
              <wp:posOffset>3476625</wp:posOffset>
            </wp:positionV>
            <wp:extent cx="2782570" cy="190500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82570" cy="1905000"/>
                    </a:xfrm>
                    <a:prstGeom prst="rect">
                      <a:avLst/>
                    </a:prstGeom>
                    <a:ln>
                      <a:noFill/>
                    </a:ln>
                    <a:effectLst>
                      <a:softEdge rad="112500"/>
                    </a:effectLst>
                  </pic:spPr>
                </pic:pic>
              </a:graphicData>
            </a:graphic>
          </wp:anchor>
        </w:drawing>
      </w:r>
      <w:r w:rsidR="001564A1" w:rsidRPr="00A03AB9">
        <w:rPr>
          <w:rFonts w:ascii="Times New Roman" w:hAnsi="Times New Roman" w:cs="Times New Roman"/>
          <w:sz w:val="28"/>
          <w:szCs w:val="28"/>
        </w:rPr>
        <w:t>Мировая история располагает многочисленными свидетельствами дискриминации, предрассудков, связанных с преследованием и убийствами людей.  Каждый гражданин должен знать, что  никогда прежде в истории человечества не было попытки уничтожить  </w:t>
      </w:r>
      <w:r w:rsidR="001564A1" w:rsidRPr="00A03AB9">
        <w:rPr>
          <w:rFonts w:ascii="Times New Roman" w:hAnsi="Times New Roman" w:cs="Times New Roman"/>
          <w:bCs/>
          <w:sz w:val="28"/>
          <w:szCs w:val="28"/>
        </w:rPr>
        <w:t xml:space="preserve">каждого </w:t>
      </w:r>
      <w:r w:rsidR="001564A1" w:rsidRPr="00A03AB9">
        <w:rPr>
          <w:rFonts w:ascii="Times New Roman" w:hAnsi="Times New Roman" w:cs="Times New Roman"/>
          <w:sz w:val="28"/>
          <w:szCs w:val="28"/>
        </w:rPr>
        <w:t> мужчину, женщину, ребенка или младенца. Важно показать, что до событий Холокоста ничего подобного мир еще не видел. Несмотря на 75 лет, которые отделяют нас от той страшной войны, фашистская идеология не умерла и сегодня: уже в двадцать первом веке мы всё громче начинаем слышать нацистские лозунги.</w:t>
      </w:r>
    </w:p>
    <w:p w:rsidR="001564A1" w:rsidRPr="00A03AB9" w:rsidRDefault="001564A1" w:rsidP="001564A1">
      <w:pPr>
        <w:spacing w:after="0"/>
        <w:ind w:firstLine="708"/>
        <w:jc w:val="both"/>
        <w:rPr>
          <w:rFonts w:ascii="Times New Roman" w:hAnsi="Times New Roman" w:cs="Times New Roman"/>
          <w:bCs/>
          <w:sz w:val="28"/>
          <w:szCs w:val="28"/>
        </w:rPr>
      </w:pPr>
      <w:r w:rsidRPr="00A03AB9">
        <w:rPr>
          <w:rFonts w:ascii="Times New Roman" w:hAnsi="Times New Roman" w:cs="Times New Roman"/>
          <w:bCs/>
          <w:sz w:val="28"/>
          <w:szCs w:val="28"/>
        </w:rPr>
        <w:t>Академик  Д.С. Лихачёв сказал: «…Над нами одно небо, под нами одна земля. Мы все равны под небом и на земле, независимо от цвета кожи, религии, нации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bCs/>
          <w:sz w:val="28"/>
          <w:szCs w:val="28"/>
        </w:rPr>
        <w:t xml:space="preserve">Равенство всех людей вне зависимости от пола, расы, национальности, вероисповедания – высшая ценность для каждого </w:t>
      </w:r>
      <w:proofErr w:type="spellStart"/>
      <w:r w:rsidRPr="00A03AB9">
        <w:rPr>
          <w:rFonts w:ascii="Times New Roman" w:hAnsi="Times New Roman" w:cs="Times New Roman"/>
          <w:bCs/>
          <w:sz w:val="28"/>
          <w:szCs w:val="28"/>
        </w:rPr>
        <w:t>человека.</w:t>
      </w:r>
      <w:r w:rsidRPr="00A03AB9">
        <w:rPr>
          <w:rFonts w:ascii="Times New Roman" w:hAnsi="Times New Roman" w:cs="Times New Roman"/>
          <w:sz w:val="28"/>
          <w:szCs w:val="28"/>
        </w:rPr>
        <w:t>Задумываться</w:t>
      </w:r>
      <w:proofErr w:type="spellEnd"/>
      <w:r w:rsidRPr="00A03AB9">
        <w:rPr>
          <w:rFonts w:ascii="Times New Roman" w:hAnsi="Times New Roman" w:cs="Times New Roman"/>
          <w:sz w:val="28"/>
          <w:szCs w:val="28"/>
        </w:rPr>
        <w:t xml:space="preserve"> над прошлым и будущим необходимо – и не только в связи с объективными факторами и предпосылками, но и с субъективными: как человек осмысливает прошлое, с каких позиций, ради чего. </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История должна присутствовать в жизни современного человека, пробуждая его к размышлениям, к волнениям мысли и души, к поискам утраченного времени и вновь нарождающегося смысла.</w:t>
      </w:r>
    </w:p>
    <w:p w:rsidR="001564A1" w:rsidRPr="00A03AB9" w:rsidRDefault="001564A1" w:rsidP="001564A1">
      <w:pPr>
        <w:spacing w:after="0"/>
        <w:ind w:firstLine="708"/>
        <w:jc w:val="both"/>
        <w:rPr>
          <w:rFonts w:ascii="Times New Roman" w:hAnsi="Times New Roman" w:cs="Times New Roman"/>
          <w:sz w:val="28"/>
          <w:szCs w:val="28"/>
        </w:rPr>
      </w:pPr>
      <w:r w:rsidRPr="00A03AB9">
        <w:rPr>
          <w:rFonts w:ascii="Times New Roman" w:hAnsi="Times New Roman" w:cs="Times New Roman"/>
          <w:sz w:val="28"/>
          <w:szCs w:val="28"/>
        </w:rPr>
        <w:t xml:space="preserve"> Без памяти не может быть ни человека, ни человеческого общества, ни культуры</w:t>
      </w:r>
      <w:r w:rsidRPr="00A03AB9">
        <w:rPr>
          <w:rFonts w:ascii="Times New Roman" w:hAnsi="Times New Roman" w:cs="Times New Roman"/>
          <w:b/>
          <w:sz w:val="28"/>
          <w:szCs w:val="28"/>
        </w:rPr>
        <w:t>. «Культура есть память»</w:t>
      </w:r>
      <w:r w:rsidRPr="00A03AB9">
        <w:rPr>
          <w:rFonts w:ascii="Times New Roman" w:hAnsi="Times New Roman" w:cs="Times New Roman"/>
          <w:sz w:val="28"/>
          <w:szCs w:val="28"/>
        </w:rPr>
        <w:t xml:space="preserve"> − эти слова Ю.М. Лотмана лежат в основе формирования современного человека практически на всех этапах воспитательного процесса.</w:t>
      </w:r>
    </w:p>
    <w:p w:rsidR="001564A1" w:rsidRPr="001564A1" w:rsidRDefault="001564A1" w:rsidP="001564A1">
      <w:pPr>
        <w:spacing w:after="0"/>
        <w:jc w:val="center"/>
        <w:rPr>
          <w:rFonts w:ascii="Times New Roman" w:hAnsi="Times New Roman" w:cs="Times New Roman"/>
          <w:b/>
          <w:sz w:val="28"/>
          <w:szCs w:val="28"/>
        </w:rPr>
      </w:pPr>
      <w:r w:rsidRPr="001564A1">
        <w:rPr>
          <w:rFonts w:ascii="Times New Roman" w:hAnsi="Times New Roman" w:cs="Times New Roman"/>
          <w:b/>
          <w:sz w:val="28"/>
          <w:szCs w:val="28"/>
        </w:rPr>
        <w:t>Список источников</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7D412F">
        <w:rPr>
          <w:rFonts w:ascii="Times New Roman" w:eastAsia="Calibri" w:hAnsi="Times New Roman" w:cs="Times New Roman"/>
          <w:sz w:val="28"/>
          <w:szCs w:val="28"/>
        </w:rPr>
        <w:t>http://www.yadvashem.org/yv/ru/</w:t>
      </w:r>
      <w:r w:rsidRPr="001564A1">
        <w:rPr>
          <w:rFonts w:ascii="Times New Roman" w:eastAsia="Calibri" w:hAnsi="Times New Roman" w:cs="Times New Roman"/>
          <w:sz w:val="28"/>
          <w:szCs w:val="28"/>
        </w:rPr>
        <w:t>. – Дата доступа: 20.08.2016.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Актуальные вопросы изучения Холокоста на территории Беларуси в годы немецко-фашистской оккупации: сборник научных работ / сост. и ред. Я.З. </w:t>
      </w:r>
      <w:proofErr w:type="spellStart"/>
      <w:r w:rsidRPr="001564A1">
        <w:rPr>
          <w:rFonts w:ascii="Times New Roman" w:hAnsi="Times New Roman" w:cs="Times New Roman"/>
          <w:sz w:val="28"/>
          <w:szCs w:val="28"/>
        </w:rPr>
        <w:t>Басин</w:t>
      </w:r>
      <w:proofErr w:type="spellEnd"/>
      <w:r w:rsidRPr="001564A1">
        <w:rPr>
          <w:rFonts w:ascii="Times New Roman" w:hAnsi="Times New Roman" w:cs="Times New Roman"/>
          <w:sz w:val="28"/>
          <w:szCs w:val="28"/>
        </w:rPr>
        <w:t>.. - 2-е издание. - Минск, 2006. – 306 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Беларусь у 20 </w:t>
      </w:r>
      <w:proofErr w:type="spellStart"/>
      <w:r w:rsidRPr="001564A1">
        <w:rPr>
          <w:rFonts w:ascii="Times New Roman" w:hAnsi="Times New Roman" w:cs="Times New Roman"/>
          <w:sz w:val="28"/>
          <w:szCs w:val="28"/>
        </w:rPr>
        <w:t>стагоддзі</w:t>
      </w:r>
      <w:proofErr w:type="spellEnd"/>
      <w:r w:rsidRPr="001564A1">
        <w:rPr>
          <w:rFonts w:ascii="Times New Roman" w:hAnsi="Times New Roman" w:cs="Times New Roman"/>
          <w:sz w:val="28"/>
          <w:szCs w:val="28"/>
        </w:rPr>
        <w:t xml:space="preserve">. </w:t>
      </w:r>
      <w:proofErr w:type="spellStart"/>
      <w:r w:rsidRPr="001564A1">
        <w:rPr>
          <w:rFonts w:ascii="Times New Roman" w:hAnsi="Times New Roman" w:cs="Times New Roman"/>
          <w:sz w:val="28"/>
          <w:szCs w:val="28"/>
        </w:rPr>
        <w:t>Вып</w:t>
      </w:r>
      <w:proofErr w:type="spellEnd"/>
      <w:r w:rsidRPr="001564A1">
        <w:rPr>
          <w:rFonts w:ascii="Times New Roman" w:hAnsi="Times New Roman" w:cs="Times New Roman"/>
          <w:sz w:val="28"/>
          <w:szCs w:val="28"/>
        </w:rPr>
        <w:t>. 2. - Минск, 2003. – 205 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Ботвинник, </w:t>
      </w:r>
      <w:proofErr w:type="spellStart"/>
      <w:r w:rsidRPr="001564A1">
        <w:rPr>
          <w:rFonts w:ascii="Times New Roman" w:hAnsi="Times New Roman" w:cs="Times New Roman"/>
          <w:sz w:val="28"/>
          <w:szCs w:val="28"/>
        </w:rPr>
        <w:t>М.Памятники</w:t>
      </w:r>
      <w:proofErr w:type="spellEnd"/>
      <w:r w:rsidRPr="001564A1">
        <w:rPr>
          <w:rFonts w:ascii="Times New Roman" w:hAnsi="Times New Roman" w:cs="Times New Roman"/>
          <w:sz w:val="28"/>
          <w:szCs w:val="28"/>
        </w:rPr>
        <w:t xml:space="preserve"> геноцида евреев Беларуси. / М. Ботвинник – Минск, 1998. – 326 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lastRenderedPageBreak/>
        <w:t xml:space="preserve">Дин, М. Пособники Холокоста. / Мартин Дин; перевод с англ. </w:t>
      </w:r>
      <w:proofErr w:type="spellStart"/>
      <w:r w:rsidRPr="001564A1">
        <w:rPr>
          <w:rFonts w:ascii="Times New Roman" w:hAnsi="Times New Roman" w:cs="Times New Roman"/>
          <w:sz w:val="28"/>
          <w:szCs w:val="28"/>
        </w:rPr>
        <w:t>М.Н.Беккер</w:t>
      </w:r>
      <w:proofErr w:type="spellEnd"/>
      <w:r w:rsidRPr="001564A1">
        <w:rPr>
          <w:rFonts w:ascii="Times New Roman" w:hAnsi="Times New Roman" w:cs="Times New Roman"/>
          <w:sz w:val="28"/>
          <w:szCs w:val="28"/>
        </w:rPr>
        <w:t>. – М., 2008.</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eastAsia="Calibri" w:hAnsi="Times New Roman" w:cs="Times New Roman"/>
          <w:sz w:val="28"/>
          <w:szCs w:val="28"/>
        </w:rPr>
        <w:t>Иоффе, Э.Г. Белорусские евреи: трагедия и героизм: 1941 – 1945. Монография./ Э.Г. Иоффе – Мн., 2003. – 428с.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Как это было...Выживание. Жизнь. Надежда. </w:t>
      </w:r>
      <w:proofErr w:type="spellStart"/>
      <w:r w:rsidRPr="001564A1">
        <w:rPr>
          <w:rFonts w:ascii="Times New Roman" w:hAnsi="Times New Roman" w:cs="Times New Roman"/>
          <w:sz w:val="28"/>
          <w:szCs w:val="28"/>
        </w:rPr>
        <w:t>Вып</w:t>
      </w:r>
      <w:proofErr w:type="spellEnd"/>
      <w:r w:rsidRPr="001564A1">
        <w:rPr>
          <w:rFonts w:ascii="Times New Roman" w:hAnsi="Times New Roman" w:cs="Times New Roman"/>
          <w:sz w:val="28"/>
          <w:szCs w:val="28"/>
        </w:rPr>
        <w:t>. 3 / отв. ред. К.И. Козак. – Минск, 2006.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Маца [Электронный ресурс]. - Режим доступа: </w:t>
      </w:r>
      <w:r w:rsidRPr="007D412F">
        <w:rPr>
          <w:rFonts w:ascii="Times New Roman" w:hAnsi="Times New Roman" w:cs="Times New Roman"/>
          <w:sz w:val="28"/>
          <w:szCs w:val="28"/>
        </w:rPr>
        <w:t>https://ru.wikipedia.org/wiki</w:t>
      </w:r>
      <w:r w:rsidRPr="001564A1">
        <w:rPr>
          <w:rFonts w:ascii="Times New Roman" w:hAnsi="Times New Roman" w:cs="Times New Roman"/>
          <w:sz w:val="28"/>
          <w:szCs w:val="28"/>
        </w:rPr>
        <w:t>. – Дата доступа:  20.04.2016.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Память: Историко-документальная хроника Молодечно и Молодечненского района. – Мн.: </w:t>
      </w:r>
      <w:proofErr w:type="spellStart"/>
      <w:r w:rsidRPr="001564A1">
        <w:rPr>
          <w:rFonts w:ascii="Times New Roman" w:hAnsi="Times New Roman" w:cs="Times New Roman"/>
          <w:sz w:val="28"/>
          <w:szCs w:val="28"/>
        </w:rPr>
        <w:t>БелЭн</w:t>
      </w:r>
      <w:proofErr w:type="spellEnd"/>
      <w:r w:rsidRPr="001564A1">
        <w:rPr>
          <w:rFonts w:ascii="Times New Roman" w:hAnsi="Times New Roman" w:cs="Times New Roman"/>
          <w:sz w:val="28"/>
          <w:szCs w:val="28"/>
        </w:rPr>
        <w:t>, 2002. – 789 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Праведники народов мира [Электронный ресурс]. - Режим доступа: </w:t>
      </w:r>
      <w:r w:rsidRPr="007D412F">
        <w:rPr>
          <w:rFonts w:ascii="Times New Roman" w:hAnsi="Times New Roman" w:cs="Times New Roman"/>
          <w:sz w:val="28"/>
          <w:szCs w:val="28"/>
        </w:rPr>
        <w:t>https://ru.wikipedia.org/wiki</w:t>
      </w:r>
      <w:r w:rsidRPr="001564A1">
        <w:rPr>
          <w:rFonts w:ascii="Times New Roman" w:hAnsi="Times New Roman" w:cs="Times New Roman"/>
          <w:sz w:val="28"/>
          <w:szCs w:val="28"/>
        </w:rPr>
        <w:t xml:space="preserve"> 21.04.2016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 xml:space="preserve">Праведники народов мира Беларуси: живые свидетельства Беларуси. /составители: </w:t>
      </w:r>
      <w:proofErr w:type="spellStart"/>
      <w:r w:rsidRPr="001564A1">
        <w:rPr>
          <w:rFonts w:ascii="Times New Roman" w:hAnsi="Times New Roman" w:cs="Times New Roman"/>
          <w:sz w:val="28"/>
          <w:szCs w:val="28"/>
        </w:rPr>
        <w:t>К.И.Козак</w:t>
      </w:r>
      <w:proofErr w:type="spellEnd"/>
      <w:r w:rsidRPr="001564A1">
        <w:rPr>
          <w:rFonts w:ascii="Times New Roman" w:hAnsi="Times New Roman" w:cs="Times New Roman"/>
          <w:sz w:val="28"/>
          <w:szCs w:val="28"/>
        </w:rPr>
        <w:t xml:space="preserve">, </w:t>
      </w:r>
      <w:proofErr w:type="spellStart"/>
      <w:r w:rsidRPr="001564A1">
        <w:rPr>
          <w:rFonts w:ascii="Times New Roman" w:hAnsi="Times New Roman" w:cs="Times New Roman"/>
          <w:sz w:val="28"/>
          <w:szCs w:val="28"/>
        </w:rPr>
        <w:t>М.И.Крапина</w:t>
      </w:r>
      <w:proofErr w:type="spellEnd"/>
      <w:r w:rsidRPr="001564A1">
        <w:rPr>
          <w:rFonts w:ascii="Times New Roman" w:hAnsi="Times New Roman" w:cs="Times New Roman"/>
          <w:sz w:val="28"/>
          <w:szCs w:val="28"/>
        </w:rPr>
        <w:t xml:space="preserve"> и др.; под </w:t>
      </w:r>
      <w:proofErr w:type="spellStart"/>
      <w:r w:rsidRPr="001564A1">
        <w:rPr>
          <w:rFonts w:ascii="Times New Roman" w:hAnsi="Times New Roman" w:cs="Times New Roman"/>
          <w:sz w:val="28"/>
          <w:szCs w:val="28"/>
        </w:rPr>
        <w:t>ред</w:t>
      </w:r>
      <w:proofErr w:type="spellEnd"/>
      <w:r w:rsidRPr="001564A1">
        <w:rPr>
          <w:rFonts w:ascii="Times New Roman" w:hAnsi="Times New Roman" w:cs="Times New Roman"/>
          <w:sz w:val="28"/>
          <w:szCs w:val="28"/>
        </w:rPr>
        <w:t xml:space="preserve"> </w:t>
      </w:r>
      <w:proofErr w:type="spellStart"/>
      <w:r w:rsidRPr="001564A1">
        <w:rPr>
          <w:rFonts w:ascii="Times New Roman" w:hAnsi="Times New Roman" w:cs="Times New Roman"/>
          <w:sz w:val="28"/>
          <w:szCs w:val="28"/>
        </w:rPr>
        <w:t>В.Ф.Балакирева</w:t>
      </w:r>
      <w:proofErr w:type="spellEnd"/>
      <w:r w:rsidRPr="001564A1">
        <w:rPr>
          <w:rFonts w:ascii="Times New Roman" w:hAnsi="Times New Roman" w:cs="Times New Roman"/>
          <w:sz w:val="28"/>
          <w:szCs w:val="28"/>
        </w:rPr>
        <w:t xml:space="preserve">, </w:t>
      </w:r>
      <w:proofErr w:type="spellStart"/>
      <w:r w:rsidRPr="001564A1">
        <w:rPr>
          <w:rFonts w:ascii="Times New Roman" w:hAnsi="Times New Roman" w:cs="Times New Roman"/>
          <w:sz w:val="28"/>
          <w:szCs w:val="28"/>
        </w:rPr>
        <w:t>К.И.Козака</w:t>
      </w:r>
      <w:proofErr w:type="spellEnd"/>
      <w:r w:rsidRPr="001564A1">
        <w:rPr>
          <w:rFonts w:ascii="Times New Roman" w:hAnsi="Times New Roman" w:cs="Times New Roman"/>
          <w:sz w:val="28"/>
          <w:szCs w:val="28"/>
        </w:rPr>
        <w:t xml:space="preserve">. – Минск: </w:t>
      </w:r>
      <w:proofErr w:type="spellStart"/>
      <w:r w:rsidRPr="001564A1">
        <w:rPr>
          <w:rFonts w:ascii="Times New Roman" w:hAnsi="Times New Roman" w:cs="Times New Roman"/>
          <w:sz w:val="28"/>
          <w:szCs w:val="28"/>
        </w:rPr>
        <w:t>И.Н.Ловинов</w:t>
      </w:r>
      <w:proofErr w:type="spellEnd"/>
      <w:r w:rsidRPr="001564A1">
        <w:rPr>
          <w:rFonts w:ascii="Times New Roman" w:hAnsi="Times New Roman" w:cs="Times New Roman"/>
          <w:sz w:val="28"/>
          <w:szCs w:val="28"/>
        </w:rPr>
        <w:t>, 2009. – 292 с.</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proofErr w:type="spellStart"/>
      <w:r w:rsidRPr="001564A1">
        <w:rPr>
          <w:rFonts w:ascii="Times New Roman" w:hAnsi="Times New Roman" w:cs="Times New Roman"/>
          <w:sz w:val="28"/>
          <w:szCs w:val="28"/>
        </w:rPr>
        <w:t>Смиловицкий</w:t>
      </w:r>
      <w:proofErr w:type="spellEnd"/>
      <w:r w:rsidRPr="001564A1">
        <w:rPr>
          <w:rFonts w:ascii="Times New Roman" w:hAnsi="Times New Roman" w:cs="Times New Roman"/>
          <w:sz w:val="28"/>
          <w:szCs w:val="28"/>
        </w:rPr>
        <w:t xml:space="preserve">, Л. Городок без евреев, </w:t>
      </w:r>
      <w:proofErr w:type="spellStart"/>
      <w:r w:rsidRPr="001564A1">
        <w:rPr>
          <w:rFonts w:ascii="Times New Roman" w:hAnsi="Times New Roman" w:cs="Times New Roman"/>
          <w:sz w:val="28"/>
          <w:szCs w:val="28"/>
        </w:rPr>
        <w:t>Смиловицкий</w:t>
      </w:r>
      <w:proofErr w:type="spellEnd"/>
      <w:r w:rsidRPr="001564A1">
        <w:rPr>
          <w:rFonts w:ascii="Times New Roman" w:hAnsi="Times New Roman" w:cs="Times New Roman"/>
          <w:sz w:val="28"/>
          <w:szCs w:val="28"/>
        </w:rPr>
        <w:t xml:space="preserve"> Л. [Электронный   ресурс].- Режим доступа: </w:t>
      </w:r>
      <w:r w:rsidRPr="007D412F">
        <w:rPr>
          <w:rFonts w:ascii="Times New Roman" w:hAnsi="Times New Roman" w:cs="Times New Roman"/>
          <w:sz w:val="28"/>
          <w:szCs w:val="28"/>
        </w:rPr>
        <w:t>http://thepointjournal.com/output/print.php?art_id=256&amp;spr_change=bel</w:t>
      </w:r>
      <w:r w:rsidRPr="001564A1">
        <w:rPr>
          <w:rFonts w:ascii="Times New Roman" w:hAnsi="Times New Roman" w:cs="Times New Roman"/>
          <w:sz w:val="28"/>
          <w:szCs w:val="28"/>
        </w:rPr>
        <w:t>. – Дата доступа: 20.02.2016.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proofErr w:type="spellStart"/>
      <w:r w:rsidRPr="001564A1">
        <w:rPr>
          <w:rFonts w:ascii="Times New Roman" w:hAnsi="Times New Roman" w:cs="Times New Roman"/>
          <w:sz w:val="28"/>
          <w:szCs w:val="28"/>
        </w:rPr>
        <w:t>Старыкевіч</w:t>
      </w:r>
      <w:proofErr w:type="spellEnd"/>
      <w:r w:rsidRPr="001564A1">
        <w:rPr>
          <w:rFonts w:ascii="Times New Roman" w:hAnsi="Times New Roman" w:cs="Times New Roman"/>
          <w:sz w:val="28"/>
          <w:szCs w:val="28"/>
        </w:rPr>
        <w:t>, С.В. "</w:t>
      </w:r>
      <w:proofErr w:type="spellStart"/>
      <w:r w:rsidRPr="001564A1">
        <w:rPr>
          <w:rFonts w:ascii="Times New Roman" w:hAnsi="Times New Roman" w:cs="Times New Roman"/>
          <w:sz w:val="28"/>
          <w:szCs w:val="28"/>
        </w:rPr>
        <w:t>Просім</w:t>
      </w:r>
      <w:proofErr w:type="spellEnd"/>
      <w:r w:rsidRPr="001564A1">
        <w:rPr>
          <w:rFonts w:ascii="Times New Roman" w:hAnsi="Times New Roman" w:cs="Times New Roman"/>
          <w:sz w:val="28"/>
          <w:szCs w:val="28"/>
        </w:rPr>
        <w:t xml:space="preserve"> у вас </w:t>
      </w:r>
      <w:proofErr w:type="spellStart"/>
      <w:r w:rsidRPr="001564A1">
        <w:rPr>
          <w:rFonts w:ascii="Times New Roman" w:hAnsi="Times New Roman" w:cs="Times New Roman"/>
          <w:sz w:val="28"/>
          <w:szCs w:val="28"/>
        </w:rPr>
        <w:t>прабачэнне</w:t>
      </w:r>
      <w:proofErr w:type="spellEnd"/>
      <w:r w:rsidRPr="001564A1">
        <w:rPr>
          <w:rFonts w:ascii="Times New Roman" w:hAnsi="Times New Roman" w:cs="Times New Roman"/>
          <w:sz w:val="28"/>
          <w:szCs w:val="28"/>
        </w:rPr>
        <w:t xml:space="preserve">…» / </w:t>
      </w:r>
      <w:proofErr w:type="spellStart"/>
      <w:r w:rsidRPr="001564A1">
        <w:rPr>
          <w:rFonts w:ascii="Times New Roman" w:hAnsi="Times New Roman" w:cs="Times New Roman"/>
          <w:sz w:val="28"/>
          <w:szCs w:val="28"/>
        </w:rPr>
        <w:t>С.В.Старыкевіч</w:t>
      </w:r>
      <w:proofErr w:type="spellEnd"/>
      <w:r w:rsidRPr="001564A1">
        <w:rPr>
          <w:rFonts w:ascii="Times New Roman" w:hAnsi="Times New Roman" w:cs="Times New Roman"/>
          <w:sz w:val="28"/>
          <w:szCs w:val="28"/>
        </w:rPr>
        <w:t xml:space="preserve">.- </w:t>
      </w:r>
      <w:proofErr w:type="spellStart"/>
      <w:r w:rsidRPr="001564A1">
        <w:rPr>
          <w:rFonts w:ascii="Times New Roman" w:hAnsi="Times New Roman" w:cs="Times New Roman"/>
          <w:sz w:val="28"/>
          <w:szCs w:val="28"/>
        </w:rPr>
        <w:t>Маладзечна</w:t>
      </w:r>
      <w:proofErr w:type="spellEnd"/>
      <w:r w:rsidRPr="001564A1">
        <w:rPr>
          <w:rFonts w:ascii="Times New Roman" w:hAnsi="Times New Roman" w:cs="Times New Roman"/>
          <w:sz w:val="28"/>
          <w:szCs w:val="28"/>
        </w:rPr>
        <w:t>:.«Победа», 2014. – 375 с.</w:t>
      </w:r>
    </w:p>
    <w:p w:rsidR="001564A1" w:rsidRPr="001564A1" w:rsidRDefault="001564A1" w:rsidP="001564A1">
      <w:pPr>
        <w:pStyle w:val="ab"/>
        <w:numPr>
          <w:ilvl w:val="0"/>
          <w:numId w:val="14"/>
        </w:numPr>
        <w:spacing w:after="0"/>
        <w:ind w:left="0" w:firstLine="0"/>
        <w:rPr>
          <w:rFonts w:ascii="Times New Roman" w:hAnsi="Times New Roman" w:cs="Times New Roman"/>
          <w:sz w:val="28"/>
          <w:szCs w:val="28"/>
        </w:rPr>
      </w:pPr>
      <w:r w:rsidRPr="001564A1">
        <w:rPr>
          <w:rFonts w:ascii="Times New Roman" w:hAnsi="Times New Roman" w:cs="Times New Roman"/>
          <w:sz w:val="28"/>
          <w:szCs w:val="28"/>
        </w:rPr>
        <w:t xml:space="preserve">Текст выступления Президента Республики Беларусь Александра Лукашенко в ходе траурного митинга 20 октября 2008 года. –Режим доступа: </w:t>
      </w:r>
      <w:r w:rsidRPr="007D412F">
        <w:rPr>
          <w:rFonts w:ascii="Times New Roman" w:hAnsi="Times New Roman" w:cs="Times New Roman"/>
          <w:sz w:val="28"/>
          <w:szCs w:val="28"/>
        </w:rPr>
        <w:t>http://tv.sb.by/prezident-belarusi/article/vystuplenie-prezidenta-na-memorialnom-komplekse-yama.html</w:t>
      </w:r>
      <w:r w:rsidRPr="001564A1">
        <w:rPr>
          <w:rFonts w:ascii="Times New Roman" w:eastAsia="Calibri" w:hAnsi="Times New Roman" w:cs="Times New Roman"/>
          <w:sz w:val="28"/>
          <w:szCs w:val="28"/>
        </w:rPr>
        <w:t>. – Дата доступа: 21.01.2016.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1564A1">
        <w:rPr>
          <w:rFonts w:ascii="Times New Roman" w:hAnsi="Times New Roman" w:cs="Times New Roman"/>
          <w:sz w:val="28"/>
          <w:szCs w:val="28"/>
        </w:rPr>
        <w:t>http://horodok.by/news/25_06_2014/. - Дата доступа: 18.03 2016</w:t>
      </w:r>
    </w:p>
    <w:p w:rsidR="001564A1" w:rsidRPr="001564A1" w:rsidRDefault="001564A1" w:rsidP="001564A1">
      <w:pPr>
        <w:pStyle w:val="ab"/>
        <w:numPr>
          <w:ilvl w:val="0"/>
          <w:numId w:val="14"/>
        </w:numPr>
        <w:spacing w:after="0"/>
        <w:ind w:left="0" w:firstLine="0"/>
        <w:jc w:val="both"/>
        <w:rPr>
          <w:rFonts w:ascii="Times New Roman" w:hAnsi="Times New Roman" w:cs="Times New Roman"/>
          <w:sz w:val="28"/>
          <w:szCs w:val="28"/>
        </w:rPr>
      </w:pPr>
      <w:r w:rsidRPr="007D412F">
        <w:rPr>
          <w:rFonts w:ascii="Times New Roman" w:hAnsi="Times New Roman" w:cs="Times New Roman"/>
          <w:sz w:val="28"/>
          <w:szCs w:val="28"/>
        </w:rPr>
        <w:t>http://yvng.yadvashem.org/nameDetails.html?language=ru&amp;itemId=9689292&amp;ind=2</w:t>
      </w:r>
      <w:r w:rsidRPr="001564A1">
        <w:rPr>
          <w:rFonts w:ascii="Times New Roman" w:hAnsi="Times New Roman" w:cs="Times New Roman"/>
          <w:sz w:val="28"/>
          <w:szCs w:val="28"/>
        </w:rPr>
        <w:t>. – Дата доступа: 15.07.2016.</w:t>
      </w:r>
    </w:p>
    <w:p w:rsidR="00F5697B" w:rsidRDefault="00F5697B" w:rsidP="00C0571B">
      <w:pPr>
        <w:shd w:val="clear" w:color="auto" w:fill="FFFFFF"/>
        <w:spacing w:after="0"/>
        <w:ind w:firstLine="708"/>
        <w:jc w:val="right"/>
        <w:rPr>
          <w:rFonts w:ascii="Times New Roman" w:hAnsi="Times New Roman" w:cs="Times New Roman"/>
          <w:sz w:val="28"/>
          <w:szCs w:val="28"/>
        </w:rPr>
        <w:sectPr w:rsidR="00F5697B" w:rsidSect="001564A1">
          <w:headerReference w:type="even" r:id="rId85"/>
          <w:headerReference w:type="default" r:id="rId86"/>
          <w:pgSz w:w="11906" w:h="16838"/>
          <w:pgMar w:top="1134" w:right="556" w:bottom="1134" w:left="737" w:header="709" w:footer="709" w:gutter="0"/>
          <w:cols w:space="708"/>
          <w:docGrid w:linePitch="360"/>
        </w:sectPr>
      </w:pPr>
    </w:p>
    <w:p w:rsidR="00F5697B" w:rsidRDefault="00F5697B" w:rsidP="00F5697B">
      <w:pPr>
        <w:spacing w:after="0"/>
        <w:ind w:right="-284" w:firstLine="851"/>
        <w:rPr>
          <w:rFonts w:ascii="Times New Roman" w:hAnsi="Times New Roman" w:cs="Times New Roman"/>
          <w:b/>
          <w:sz w:val="32"/>
          <w:szCs w:val="32"/>
        </w:rPr>
      </w:pPr>
      <w:r>
        <w:rPr>
          <w:noProof/>
          <w:lang w:eastAsia="ru-RU"/>
        </w:rPr>
        <w:lastRenderedPageBreak/>
        <w:drawing>
          <wp:anchor distT="0" distB="0" distL="114300" distR="114300" simplePos="0" relativeHeight="251710464" behindDoc="0" locked="0" layoutInCell="1" allowOverlap="1">
            <wp:simplePos x="0" y="0"/>
            <wp:positionH relativeFrom="margin">
              <wp:posOffset>3862070</wp:posOffset>
            </wp:positionH>
            <wp:positionV relativeFrom="margin">
              <wp:posOffset>53975</wp:posOffset>
            </wp:positionV>
            <wp:extent cx="2893060" cy="4065905"/>
            <wp:effectExtent l="0" t="0" r="254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93060" cy="4065905"/>
                    </a:xfrm>
                    <a:prstGeom prst="rect">
                      <a:avLst/>
                    </a:prstGeom>
                    <a:ln>
                      <a:noFill/>
                    </a:ln>
                    <a:effectLst>
                      <a:softEdge rad="112500"/>
                    </a:effectLst>
                  </pic:spPr>
                </pic:pic>
              </a:graphicData>
            </a:graphic>
          </wp:anchor>
        </w:drawing>
      </w:r>
    </w:p>
    <w:p w:rsidR="00F5697B" w:rsidRDefault="00F5697B" w:rsidP="00F5697B">
      <w:pPr>
        <w:spacing w:after="0"/>
        <w:ind w:right="-284" w:firstLine="851"/>
        <w:rPr>
          <w:rFonts w:ascii="Times New Roman" w:hAnsi="Times New Roman" w:cs="Times New Roman"/>
          <w:b/>
          <w:sz w:val="32"/>
          <w:szCs w:val="32"/>
        </w:rPr>
      </w:pPr>
    </w:p>
    <w:p w:rsidR="00F5697B" w:rsidRDefault="00F5697B" w:rsidP="00F5697B">
      <w:pPr>
        <w:spacing w:after="0"/>
        <w:ind w:right="-284" w:firstLine="851"/>
        <w:rPr>
          <w:rFonts w:ascii="Times New Roman" w:hAnsi="Times New Roman" w:cs="Times New Roman"/>
          <w:b/>
          <w:sz w:val="32"/>
          <w:szCs w:val="32"/>
        </w:rPr>
      </w:pPr>
    </w:p>
    <w:p w:rsidR="00F5697B" w:rsidRPr="00876BA2" w:rsidRDefault="00F5697B" w:rsidP="00F5697B">
      <w:pPr>
        <w:spacing w:after="0"/>
        <w:ind w:left="851" w:right="-284"/>
        <w:rPr>
          <w:rFonts w:ascii="Times New Roman" w:hAnsi="Times New Roman" w:cs="Times New Roman"/>
          <w:b/>
          <w:sz w:val="32"/>
          <w:szCs w:val="32"/>
        </w:rPr>
      </w:pPr>
      <w:r w:rsidRPr="00876BA2">
        <w:rPr>
          <w:rFonts w:ascii="Times New Roman" w:hAnsi="Times New Roman" w:cs="Times New Roman"/>
          <w:b/>
          <w:sz w:val="32"/>
          <w:szCs w:val="32"/>
        </w:rPr>
        <w:t xml:space="preserve">Латушко Александр Иванович, </w:t>
      </w:r>
    </w:p>
    <w:p w:rsidR="00F5697B" w:rsidRPr="00876BA2" w:rsidRDefault="00F5697B" w:rsidP="00F5697B">
      <w:pPr>
        <w:spacing w:after="0"/>
        <w:ind w:left="851" w:right="-284"/>
        <w:rPr>
          <w:rFonts w:ascii="Times New Roman" w:hAnsi="Times New Roman" w:cs="Times New Roman"/>
          <w:b/>
          <w:color w:val="FF0000"/>
          <w:sz w:val="28"/>
          <w:szCs w:val="28"/>
        </w:rPr>
      </w:pPr>
      <w:r w:rsidRPr="00876BA2">
        <w:rPr>
          <w:rFonts w:ascii="Times New Roman" w:hAnsi="Times New Roman" w:cs="Times New Roman"/>
          <w:b/>
          <w:sz w:val="28"/>
          <w:szCs w:val="28"/>
        </w:rPr>
        <w:t xml:space="preserve">преподаватель социально-политических дисциплин, </w:t>
      </w:r>
    </w:p>
    <w:p w:rsidR="00F5697B" w:rsidRPr="00876BA2" w:rsidRDefault="00F5697B" w:rsidP="00F5697B">
      <w:pPr>
        <w:spacing w:after="0"/>
        <w:ind w:left="851" w:right="-284"/>
        <w:rPr>
          <w:rFonts w:ascii="Times New Roman" w:hAnsi="Times New Roman" w:cs="Times New Roman"/>
          <w:b/>
          <w:sz w:val="28"/>
          <w:szCs w:val="28"/>
        </w:rPr>
      </w:pPr>
      <w:r w:rsidRPr="00876BA2">
        <w:rPr>
          <w:rFonts w:ascii="Times New Roman" w:hAnsi="Times New Roman" w:cs="Times New Roman"/>
          <w:b/>
          <w:sz w:val="28"/>
          <w:szCs w:val="28"/>
        </w:rPr>
        <w:t>руководитель кружка «Музейное дело»</w:t>
      </w:r>
    </w:p>
    <w:p w:rsidR="00F5697B" w:rsidRDefault="00F5697B" w:rsidP="00F5697B">
      <w:pPr>
        <w:spacing w:after="0"/>
        <w:ind w:left="851"/>
        <w:jc w:val="center"/>
        <w:rPr>
          <w:rFonts w:ascii="Times New Roman" w:hAnsi="Times New Roman" w:cs="Times New Roman"/>
          <w:sz w:val="16"/>
          <w:szCs w:val="16"/>
        </w:rPr>
      </w:pPr>
    </w:p>
    <w:p w:rsidR="00F5697B" w:rsidRDefault="00F5697B" w:rsidP="00F5697B">
      <w:pPr>
        <w:spacing w:after="0"/>
        <w:ind w:left="851"/>
        <w:jc w:val="center"/>
        <w:rPr>
          <w:rFonts w:ascii="Times New Roman" w:hAnsi="Times New Roman" w:cs="Times New Roman"/>
          <w:sz w:val="16"/>
          <w:szCs w:val="16"/>
        </w:rPr>
      </w:pPr>
    </w:p>
    <w:p w:rsidR="00F5697B" w:rsidRDefault="00F5697B" w:rsidP="00F5697B">
      <w:pPr>
        <w:spacing w:after="0"/>
        <w:ind w:left="851"/>
        <w:jc w:val="center"/>
        <w:rPr>
          <w:rFonts w:ascii="Times New Roman" w:hAnsi="Times New Roman" w:cs="Times New Roman"/>
          <w:sz w:val="16"/>
          <w:szCs w:val="16"/>
        </w:rPr>
      </w:pPr>
    </w:p>
    <w:p w:rsidR="00F5697B" w:rsidRPr="00F3012B" w:rsidRDefault="00F5697B" w:rsidP="00F5697B">
      <w:pPr>
        <w:spacing w:after="0"/>
        <w:ind w:left="851"/>
        <w:jc w:val="center"/>
        <w:rPr>
          <w:rFonts w:ascii="Times New Roman" w:hAnsi="Times New Roman" w:cs="Times New Roman"/>
          <w:sz w:val="16"/>
          <w:szCs w:val="16"/>
        </w:rPr>
      </w:pPr>
    </w:p>
    <w:p w:rsidR="00F5697B" w:rsidRPr="00F5697B" w:rsidRDefault="00F5697B" w:rsidP="00A07758">
      <w:pPr>
        <w:spacing w:after="0"/>
        <w:jc w:val="center"/>
        <w:rPr>
          <w:rFonts w:ascii="Times New Roman" w:hAnsi="Times New Roman" w:cs="Times New Roman"/>
          <w:b/>
          <w:sz w:val="32"/>
          <w:szCs w:val="28"/>
        </w:rPr>
      </w:pPr>
      <w:r w:rsidRPr="00F5697B">
        <w:rPr>
          <w:rFonts w:ascii="Times New Roman" w:hAnsi="Times New Roman" w:cs="Times New Roman"/>
          <w:b/>
          <w:sz w:val="32"/>
          <w:szCs w:val="28"/>
        </w:rPr>
        <w:t>Организация работы по формированию нравственно-патриотических качеств личности</w:t>
      </w:r>
      <w:r w:rsidR="00F9439E">
        <w:rPr>
          <w:rFonts w:ascii="Times New Roman" w:hAnsi="Times New Roman" w:cs="Times New Roman"/>
          <w:b/>
          <w:sz w:val="32"/>
          <w:szCs w:val="28"/>
        </w:rPr>
        <w:t xml:space="preserve"> средствами музейной педагогики</w:t>
      </w:r>
    </w:p>
    <w:p w:rsidR="00F5697B" w:rsidRPr="00F5697B" w:rsidRDefault="00F5697B" w:rsidP="00F5697B">
      <w:pPr>
        <w:spacing w:after="0"/>
        <w:jc w:val="center"/>
        <w:rPr>
          <w:rFonts w:ascii="Times New Roman" w:hAnsi="Times New Roman" w:cs="Times New Roman"/>
          <w:b/>
          <w:sz w:val="32"/>
          <w:szCs w:val="28"/>
        </w:rPr>
      </w:pPr>
    </w:p>
    <w:p w:rsidR="00F5697B" w:rsidRPr="00D45378" w:rsidRDefault="00A07758" w:rsidP="00F5697B">
      <w:pPr>
        <w:shd w:val="clear" w:color="auto" w:fill="FFFFFF"/>
        <w:spacing w:after="0"/>
        <w:ind w:firstLine="851"/>
        <w:jc w:val="both"/>
        <w:rPr>
          <w:rFonts w:ascii="Times New Roman" w:hAnsi="Times New Roman" w:cs="Times New Roman"/>
          <w:sz w:val="28"/>
          <w:szCs w:val="28"/>
        </w:rPr>
      </w:pPr>
      <w:r>
        <w:rPr>
          <w:noProof/>
          <w:lang w:eastAsia="ru-RU"/>
        </w:rPr>
        <w:drawing>
          <wp:anchor distT="0" distB="0" distL="114300" distR="114300" simplePos="0" relativeHeight="251711488" behindDoc="0" locked="0" layoutInCell="1" allowOverlap="1">
            <wp:simplePos x="0" y="0"/>
            <wp:positionH relativeFrom="margin">
              <wp:posOffset>-56515</wp:posOffset>
            </wp:positionH>
            <wp:positionV relativeFrom="margin">
              <wp:posOffset>6809740</wp:posOffset>
            </wp:positionV>
            <wp:extent cx="4175760" cy="2348865"/>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75760" cy="2348865"/>
                    </a:xfrm>
                    <a:prstGeom prst="rect">
                      <a:avLst/>
                    </a:prstGeom>
                    <a:ln>
                      <a:noFill/>
                    </a:ln>
                    <a:effectLst>
                      <a:softEdge rad="112500"/>
                    </a:effectLst>
                  </pic:spPr>
                </pic:pic>
              </a:graphicData>
            </a:graphic>
          </wp:anchor>
        </w:drawing>
      </w:r>
      <w:r w:rsidR="00F5697B" w:rsidRPr="00D45378">
        <w:rPr>
          <w:rFonts w:ascii="Times New Roman" w:hAnsi="Times New Roman" w:cs="Times New Roman"/>
          <w:sz w:val="28"/>
          <w:szCs w:val="28"/>
        </w:rPr>
        <w:t xml:space="preserve">Обращение к ценностям, накопленным и хранимым обществом, предполагает включение индивида в особое культурно-историческое пространство, что создаёт почву для осознания им себя, как субъекта культуры. Особая роль в этом принадлежит музею, который выводит учащегося за рамки общеобразовательных предметов, позволяя взглянуть на мир культуры с новой стороны. Музей служит инструментом, который сохраняет культурные ценности и передает опыт предыдущих поколений. Музейная педагогика позволяет решать основную педагогическую проблему, а именно: как вызвать интерес у учащихся, желание учиться; развить чувство любви к Родине, желание и стремление изучать ее историко-культурное наследие, свои «корни», свой род, приобщаться через музей к истории родного края, города, учебного заведения. </w:t>
      </w:r>
    </w:p>
    <w:p w:rsidR="00F5697B" w:rsidRPr="00D45378" w:rsidRDefault="00F5697B" w:rsidP="00F5697B">
      <w:pPr>
        <w:shd w:val="clear" w:color="auto" w:fill="FFFFFF"/>
        <w:spacing w:after="0"/>
        <w:ind w:firstLine="851"/>
        <w:jc w:val="both"/>
        <w:rPr>
          <w:rFonts w:ascii="Times New Roman" w:hAnsi="Times New Roman" w:cs="Times New Roman"/>
          <w:sz w:val="28"/>
          <w:szCs w:val="28"/>
        </w:rPr>
      </w:pPr>
      <w:r w:rsidRPr="00D45378">
        <w:rPr>
          <w:rFonts w:ascii="Times New Roman" w:hAnsi="Times New Roman" w:cs="Times New Roman"/>
          <w:color w:val="333333"/>
          <w:sz w:val="28"/>
          <w:szCs w:val="28"/>
          <w:shd w:val="clear" w:color="auto" w:fill="FFFFFF"/>
        </w:rPr>
        <w:t>Одной из главных целей в воспита</w:t>
      </w:r>
      <w:r>
        <w:rPr>
          <w:rFonts w:ascii="Times New Roman" w:hAnsi="Times New Roman" w:cs="Times New Roman"/>
          <w:color w:val="333333"/>
          <w:sz w:val="28"/>
          <w:szCs w:val="28"/>
          <w:shd w:val="clear" w:color="auto" w:fill="FFFFFF"/>
        </w:rPr>
        <w:t>тельной деятельности в филиале «Молодечненский государственный политехнический колледж» УО РИПО</w:t>
      </w:r>
      <w:r w:rsidRPr="00D45378">
        <w:rPr>
          <w:rFonts w:ascii="Times New Roman" w:hAnsi="Times New Roman" w:cs="Times New Roman"/>
          <w:color w:val="333333"/>
          <w:sz w:val="28"/>
          <w:szCs w:val="28"/>
          <w:shd w:val="clear" w:color="auto" w:fill="FFFFFF"/>
        </w:rPr>
        <w:t xml:space="preserve"> является воспитание гражданско-патриотических и нравственных качеств у учащихся. Музейная педагогика позволяет значительно продвинуться в этом направлении, позволяет </w:t>
      </w:r>
      <w:r w:rsidRPr="00D45378">
        <w:rPr>
          <w:rFonts w:ascii="Times New Roman" w:hAnsi="Times New Roman" w:cs="Times New Roman"/>
          <w:sz w:val="28"/>
          <w:szCs w:val="28"/>
        </w:rPr>
        <w:t xml:space="preserve">осуществлять нетрадиционный подход к образованию, основанный на интересе учащихся к исследовательской </w:t>
      </w:r>
      <w:r w:rsidRPr="00D45378">
        <w:rPr>
          <w:rFonts w:ascii="Times New Roman" w:hAnsi="Times New Roman" w:cs="Times New Roman"/>
          <w:sz w:val="28"/>
          <w:szCs w:val="28"/>
        </w:rPr>
        <w:lastRenderedPageBreak/>
        <w:t xml:space="preserve">деятельности и инновационному </w:t>
      </w:r>
      <w:proofErr w:type="spellStart"/>
      <w:r w:rsidRPr="00D45378">
        <w:rPr>
          <w:rFonts w:ascii="Times New Roman" w:hAnsi="Times New Roman" w:cs="Times New Roman"/>
          <w:sz w:val="28"/>
          <w:szCs w:val="28"/>
        </w:rPr>
        <w:t>обучению;сочетать</w:t>
      </w:r>
      <w:proofErr w:type="spellEnd"/>
      <w:r w:rsidRPr="00D45378">
        <w:rPr>
          <w:rFonts w:ascii="Times New Roman" w:hAnsi="Times New Roman" w:cs="Times New Roman"/>
          <w:sz w:val="28"/>
          <w:szCs w:val="28"/>
        </w:rPr>
        <w:t xml:space="preserve"> эмоциональные и интеллектуальные воздействия на учащихся, раскрыть значимость и практический смысл изучаемого материала; попробовать собственные силы каждому </w:t>
      </w:r>
      <w:proofErr w:type="spellStart"/>
      <w:r w:rsidRPr="00D45378">
        <w:rPr>
          <w:rFonts w:ascii="Times New Roman" w:hAnsi="Times New Roman" w:cs="Times New Roman"/>
          <w:sz w:val="28"/>
          <w:szCs w:val="28"/>
        </w:rPr>
        <w:t>индивиду;объяснить</w:t>
      </w:r>
      <w:proofErr w:type="spellEnd"/>
      <w:r w:rsidRPr="00D45378">
        <w:rPr>
          <w:rFonts w:ascii="Times New Roman" w:hAnsi="Times New Roman" w:cs="Times New Roman"/>
          <w:sz w:val="28"/>
          <w:szCs w:val="28"/>
        </w:rPr>
        <w:t xml:space="preserve"> сложный материал на простых и наглядных примерах; организовать интересные внеаудиторные занятия и исследовательскую работу. Для реализации этого потенциала в филиале создается музейная комната</w:t>
      </w:r>
      <w:r>
        <w:rPr>
          <w:rFonts w:ascii="Times New Roman" w:hAnsi="Times New Roman" w:cs="Times New Roman"/>
          <w:sz w:val="28"/>
          <w:szCs w:val="28"/>
        </w:rPr>
        <w:t>,</w:t>
      </w:r>
      <w:r w:rsidRPr="00D45378">
        <w:rPr>
          <w:rFonts w:ascii="Times New Roman" w:hAnsi="Times New Roman" w:cs="Times New Roman"/>
          <w:sz w:val="28"/>
          <w:szCs w:val="28"/>
        </w:rPr>
        <w:t xml:space="preserve"> посвященная истории учебного заведения, создан кружек «Музейное </w:t>
      </w:r>
      <w:proofErr w:type="spellStart"/>
      <w:r w:rsidRPr="00D45378">
        <w:rPr>
          <w:rFonts w:ascii="Times New Roman" w:hAnsi="Times New Roman" w:cs="Times New Roman"/>
          <w:sz w:val="28"/>
          <w:szCs w:val="28"/>
        </w:rPr>
        <w:t>дело»в</w:t>
      </w:r>
      <w:proofErr w:type="spellEnd"/>
      <w:r w:rsidRPr="00D45378">
        <w:rPr>
          <w:rFonts w:ascii="Times New Roman" w:hAnsi="Times New Roman" w:cs="Times New Roman"/>
          <w:sz w:val="28"/>
          <w:szCs w:val="28"/>
        </w:rPr>
        <w:t xml:space="preserve"> рамках которого ведется деятельность по </w:t>
      </w:r>
      <w:r>
        <w:rPr>
          <w:rFonts w:ascii="Times New Roman" w:hAnsi="Times New Roman" w:cs="Times New Roman"/>
          <w:sz w:val="28"/>
          <w:szCs w:val="28"/>
        </w:rPr>
        <w:t>нескольким направлениям.</w:t>
      </w:r>
    </w:p>
    <w:p w:rsidR="00F5697B" w:rsidRPr="007A39C0" w:rsidRDefault="00F5697B" w:rsidP="00F5697B">
      <w:pPr>
        <w:pStyle w:val="ab"/>
        <w:shd w:val="clear" w:color="auto" w:fill="FFFFFF"/>
        <w:spacing w:after="0"/>
        <w:ind w:left="0" w:firstLine="851"/>
        <w:jc w:val="both"/>
        <w:rPr>
          <w:rFonts w:ascii="Times New Roman" w:hAnsi="Times New Roman" w:cs="Times New Roman"/>
          <w:sz w:val="28"/>
          <w:szCs w:val="28"/>
        </w:rPr>
      </w:pPr>
      <w:r w:rsidRPr="00876BA2">
        <w:rPr>
          <w:rFonts w:ascii="Times New Roman" w:hAnsi="Times New Roman" w:cs="Times New Roman"/>
          <w:b/>
          <w:sz w:val="28"/>
          <w:szCs w:val="28"/>
        </w:rPr>
        <w:t>Поисковая работа</w:t>
      </w:r>
      <w:r w:rsidRPr="007A39C0">
        <w:rPr>
          <w:rFonts w:ascii="Times New Roman" w:hAnsi="Times New Roman" w:cs="Times New Roman"/>
          <w:sz w:val="28"/>
          <w:szCs w:val="28"/>
        </w:rPr>
        <w:t>. Это направление включает в себя поиск, сортировку, отбор материала. Работу с первоисточниками, газетами, журналами, архивными материалами и документами. Это направление стало основополагающим в работе кружка. Учащиеся смогли собрать огромное количество материала – это и биографическая информация о преподавателях колледжа, с прикрепленными фото материалами, конспекты, курсовые и контрольные первых выпускников филиала, материалы из газет и журналов, брошюры и другие музейные предметы. Процесс сбора информации вызвал у учащихся не поддельный интерес, так-</w:t>
      </w:r>
      <w:proofErr w:type="spellStart"/>
      <w:r w:rsidRPr="007A39C0">
        <w:rPr>
          <w:rFonts w:ascii="Times New Roman" w:hAnsi="Times New Roman" w:cs="Times New Roman"/>
          <w:sz w:val="28"/>
          <w:szCs w:val="28"/>
        </w:rPr>
        <w:t>какпреемственность</w:t>
      </w:r>
      <w:proofErr w:type="spellEnd"/>
      <w:r w:rsidRPr="007A39C0">
        <w:rPr>
          <w:rFonts w:ascii="Times New Roman" w:hAnsi="Times New Roman" w:cs="Times New Roman"/>
          <w:sz w:val="28"/>
          <w:szCs w:val="28"/>
        </w:rPr>
        <w:t xml:space="preserve"> поколений в нашем учебном заведении довольно сильна, оказалось, что родители многих ребят учились в нашем, тогда еще «</w:t>
      </w:r>
      <w:proofErr w:type="spellStart"/>
      <w:r w:rsidRPr="007A39C0">
        <w:rPr>
          <w:rFonts w:ascii="Times New Roman" w:hAnsi="Times New Roman" w:cs="Times New Roman"/>
          <w:sz w:val="28"/>
          <w:szCs w:val="28"/>
        </w:rPr>
        <w:t>Молодечненском</w:t>
      </w:r>
      <w:proofErr w:type="spellEnd"/>
      <w:r w:rsidRPr="007A39C0">
        <w:rPr>
          <w:rFonts w:ascii="Times New Roman" w:hAnsi="Times New Roman" w:cs="Times New Roman"/>
          <w:sz w:val="28"/>
          <w:szCs w:val="28"/>
        </w:rPr>
        <w:t xml:space="preserve"> государственном </w:t>
      </w:r>
      <w:proofErr w:type="spellStart"/>
      <w:r w:rsidRPr="007A39C0">
        <w:rPr>
          <w:rFonts w:ascii="Times New Roman" w:hAnsi="Times New Roman" w:cs="Times New Roman"/>
          <w:sz w:val="28"/>
          <w:szCs w:val="28"/>
        </w:rPr>
        <w:t>колледже»,они</w:t>
      </w:r>
      <w:proofErr w:type="spellEnd"/>
      <w:r w:rsidRPr="007A39C0">
        <w:rPr>
          <w:rFonts w:ascii="Times New Roman" w:hAnsi="Times New Roman" w:cs="Times New Roman"/>
          <w:sz w:val="28"/>
          <w:szCs w:val="28"/>
        </w:rPr>
        <w:t xml:space="preserve"> стали ценным источником информации. Ребятам очень понравилось работать с ветеранами труда колледжа, мы ходили к ним в гости, брали интервью, приглашали их в родную альма-матер. Иногда учащиеся с удивлением обнаруживали среди своих соседей людей, которые большую часть жизни отдали нашему учебному заведению, к ним возникало особенно трепетное отношение.</w:t>
      </w:r>
    </w:p>
    <w:p w:rsidR="00F5697B" w:rsidRPr="007A39C0" w:rsidRDefault="00A07758" w:rsidP="00F5697B">
      <w:pPr>
        <w:pStyle w:val="ab"/>
        <w:shd w:val="clear" w:color="auto" w:fill="FFFFFF"/>
        <w:spacing w:after="0"/>
        <w:ind w:left="0" w:firstLine="851"/>
        <w:jc w:val="both"/>
        <w:rPr>
          <w:rFonts w:ascii="Times New Roman" w:hAnsi="Times New Roman" w:cs="Times New Roman"/>
          <w:sz w:val="28"/>
          <w:szCs w:val="28"/>
        </w:rPr>
      </w:pPr>
      <w:r>
        <w:rPr>
          <w:noProof/>
        </w:rPr>
        <w:drawing>
          <wp:anchor distT="0" distB="0" distL="114300" distR="114300" simplePos="0" relativeHeight="251713536" behindDoc="0" locked="0" layoutInCell="1" allowOverlap="1">
            <wp:simplePos x="0" y="0"/>
            <wp:positionH relativeFrom="margin">
              <wp:posOffset>-31750</wp:posOffset>
            </wp:positionH>
            <wp:positionV relativeFrom="margin">
              <wp:posOffset>5680710</wp:posOffset>
            </wp:positionV>
            <wp:extent cx="4411980" cy="2401570"/>
            <wp:effectExtent l="0" t="0" r="762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11980" cy="2401570"/>
                    </a:xfrm>
                    <a:prstGeom prst="rect">
                      <a:avLst/>
                    </a:prstGeom>
                    <a:ln>
                      <a:noFill/>
                    </a:ln>
                    <a:effectLst>
                      <a:softEdge rad="112500"/>
                    </a:effectLst>
                  </pic:spPr>
                </pic:pic>
              </a:graphicData>
            </a:graphic>
          </wp:anchor>
        </w:drawing>
      </w:r>
      <w:r w:rsidR="00F5697B" w:rsidRPr="00876BA2">
        <w:rPr>
          <w:rFonts w:ascii="Times New Roman" w:hAnsi="Times New Roman" w:cs="Times New Roman"/>
          <w:b/>
          <w:sz w:val="28"/>
          <w:szCs w:val="28"/>
        </w:rPr>
        <w:t>Корреспондентская работа.</w:t>
      </w:r>
      <w:r w:rsidR="00F5697B" w:rsidRPr="007A39C0">
        <w:rPr>
          <w:rFonts w:ascii="Times New Roman" w:hAnsi="Times New Roman" w:cs="Times New Roman"/>
          <w:sz w:val="28"/>
          <w:szCs w:val="28"/>
        </w:rPr>
        <w:t xml:space="preserve"> В этом направлении учащимися осуществлялось интервьюирование, составление презентаций, заметок на сайт колледжа, на данный момент продо</w:t>
      </w:r>
      <w:r>
        <w:rPr>
          <w:rFonts w:ascii="Times New Roman" w:hAnsi="Times New Roman" w:cs="Times New Roman"/>
          <w:sz w:val="28"/>
          <w:szCs w:val="28"/>
        </w:rPr>
        <w:t xml:space="preserve">лжается работа над </w:t>
      </w:r>
      <w:proofErr w:type="spellStart"/>
      <w:r>
        <w:rPr>
          <w:rFonts w:ascii="Times New Roman" w:hAnsi="Times New Roman" w:cs="Times New Roman"/>
          <w:sz w:val="28"/>
          <w:szCs w:val="28"/>
        </w:rPr>
        <w:t>созданием</w:t>
      </w:r>
      <w:r w:rsidR="00F5697B" w:rsidRPr="002F4EA0">
        <w:rPr>
          <w:rFonts w:ascii="Times New Roman" w:hAnsi="Times New Roman" w:cs="Times New Roman"/>
          <w:sz w:val="28"/>
          <w:szCs w:val="28"/>
        </w:rPr>
        <w:t>«</w:t>
      </w:r>
      <w:r w:rsidR="00F5697B" w:rsidRPr="007A39C0">
        <w:rPr>
          <w:rFonts w:ascii="Times New Roman" w:hAnsi="Times New Roman" w:cs="Times New Roman"/>
          <w:sz w:val="28"/>
          <w:szCs w:val="28"/>
        </w:rPr>
        <w:t>Истории</w:t>
      </w:r>
      <w:proofErr w:type="spellEnd"/>
      <w:r w:rsidR="00F5697B" w:rsidRPr="007A39C0">
        <w:rPr>
          <w:rFonts w:ascii="Times New Roman" w:hAnsi="Times New Roman" w:cs="Times New Roman"/>
          <w:sz w:val="28"/>
          <w:szCs w:val="28"/>
        </w:rPr>
        <w:t xml:space="preserve"> колледжа в лицах».</w:t>
      </w:r>
      <w:r w:rsidR="00F5697B">
        <w:rPr>
          <w:rFonts w:ascii="Times New Roman" w:hAnsi="Times New Roman" w:cs="Times New Roman"/>
          <w:sz w:val="28"/>
          <w:szCs w:val="28"/>
        </w:rPr>
        <w:t xml:space="preserve"> Полученные фото материалы легли в основу «Истории колледжа в фото», с которой можно ознакомиться на нашем сайте.  </w:t>
      </w:r>
      <w:r w:rsidR="00F5697B" w:rsidRPr="007A39C0">
        <w:rPr>
          <w:rFonts w:ascii="Times New Roman" w:hAnsi="Times New Roman" w:cs="Times New Roman"/>
          <w:sz w:val="28"/>
          <w:szCs w:val="28"/>
        </w:rPr>
        <w:t xml:space="preserve">Как сказал Бенджамин Дизраэли: «Не читайте историю — читайте биографии, потому что это — жизнь без теории». </w:t>
      </w:r>
    </w:p>
    <w:p w:rsidR="00F5697B" w:rsidRPr="00BB0335" w:rsidRDefault="00F5697B" w:rsidP="00F5697B">
      <w:pPr>
        <w:pStyle w:val="ab"/>
        <w:shd w:val="clear" w:color="auto" w:fill="FFFFFF"/>
        <w:spacing w:after="0"/>
        <w:ind w:left="0" w:firstLine="851"/>
        <w:jc w:val="both"/>
        <w:rPr>
          <w:rFonts w:ascii="Times New Roman" w:hAnsi="Times New Roman" w:cs="Times New Roman"/>
          <w:sz w:val="28"/>
          <w:szCs w:val="28"/>
        </w:rPr>
      </w:pPr>
      <w:r w:rsidRPr="00876BA2">
        <w:rPr>
          <w:rFonts w:ascii="Times New Roman" w:hAnsi="Times New Roman" w:cs="Times New Roman"/>
          <w:b/>
          <w:sz w:val="28"/>
          <w:szCs w:val="28"/>
        </w:rPr>
        <w:lastRenderedPageBreak/>
        <w:t>Фондовая работа.</w:t>
      </w:r>
      <w:r w:rsidRPr="00BB0335">
        <w:rPr>
          <w:rFonts w:ascii="Times New Roman" w:hAnsi="Times New Roman" w:cs="Times New Roman"/>
          <w:sz w:val="28"/>
          <w:szCs w:val="28"/>
        </w:rPr>
        <w:t xml:space="preserve"> Получая </w:t>
      </w:r>
      <w:proofErr w:type="spellStart"/>
      <w:r w:rsidRPr="00BB0335">
        <w:rPr>
          <w:rFonts w:ascii="Times New Roman" w:hAnsi="Times New Roman" w:cs="Times New Roman"/>
          <w:sz w:val="28"/>
          <w:szCs w:val="28"/>
        </w:rPr>
        <w:t>новыемузейные</w:t>
      </w:r>
      <w:proofErr w:type="spellEnd"/>
      <w:r w:rsidRPr="00BB0335">
        <w:rPr>
          <w:rFonts w:ascii="Times New Roman" w:hAnsi="Times New Roman" w:cs="Times New Roman"/>
          <w:sz w:val="28"/>
          <w:szCs w:val="28"/>
        </w:rPr>
        <w:t xml:space="preserve"> предметы, систематизируя уже имеющиеся была создана инвентарная книга, работа по учету материалов фонда ведется учащимися совместно с руководителем.</w:t>
      </w:r>
    </w:p>
    <w:p w:rsidR="00030596" w:rsidRDefault="00A07758" w:rsidP="00030596">
      <w:pPr>
        <w:pStyle w:val="ab"/>
        <w:shd w:val="clear" w:color="auto" w:fill="FFFFFF"/>
        <w:tabs>
          <w:tab w:val="left" w:pos="8080"/>
        </w:tabs>
        <w:spacing w:after="0"/>
        <w:ind w:left="0" w:firstLine="851"/>
        <w:jc w:val="both"/>
        <w:rPr>
          <w:rFonts w:ascii="Times New Roman" w:hAnsi="Times New Roman" w:cs="Times New Roman"/>
          <w:sz w:val="28"/>
          <w:szCs w:val="28"/>
        </w:rPr>
      </w:pPr>
      <w:r>
        <w:rPr>
          <w:noProof/>
        </w:rPr>
        <w:drawing>
          <wp:anchor distT="0" distB="0" distL="114300" distR="114300" simplePos="0" relativeHeight="251712512" behindDoc="0" locked="0" layoutInCell="1" allowOverlap="1">
            <wp:simplePos x="0" y="0"/>
            <wp:positionH relativeFrom="margin">
              <wp:posOffset>-30480</wp:posOffset>
            </wp:positionH>
            <wp:positionV relativeFrom="margin">
              <wp:posOffset>1101725</wp:posOffset>
            </wp:positionV>
            <wp:extent cx="4342765" cy="2442845"/>
            <wp:effectExtent l="0" t="0" r="63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342765" cy="2442845"/>
                    </a:xfrm>
                    <a:prstGeom prst="rect">
                      <a:avLst/>
                    </a:prstGeom>
                    <a:ln>
                      <a:noFill/>
                    </a:ln>
                    <a:effectLst>
                      <a:softEdge rad="112500"/>
                    </a:effectLst>
                  </pic:spPr>
                </pic:pic>
              </a:graphicData>
            </a:graphic>
          </wp:anchor>
        </w:drawing>
      </w:r>
      <w:r w:rsidR="00F5697B" w:rsidRPr="00876BA2">
        <w:rPr>
          <w:rFonts w:ascii="Times New Roman" w:hAnsi="Times New Roman" w:cs="Times New Roman"/>
          <w:b/>
          <w:sz w:val="28"/>
          <w:szCs w:val="28"/>
        </w:rPr>
        <w:t>Художественно-оформительская работа.</w:t>
      </w:r>
      <w:r w:rsidR="00F5697B" w:rsidRPr="007A39C0">
        <w:rPr>
          <w:rFonts w:ascii="Times New Roman" w:hAnsi="Times New Roman" w:cs="Times New Roman"/>
          <w:sz w:val="28"/>
          <w:szCs w:val="28"/>
        </w:rPr>
        <w:t xml:space="preserve"> Кружком «Музейное дело» к 1 сентября была подготовлена открытая тематическая выставка «О героях былых времен» посвящённая преподавателям и сотрудникам колледжа – участникам Великой Отечественной войны. </w:t>
      </w:r>
    </w:p>
    <w:p w:rsidR="00030596" w:rsidRPr="00030596" w:rsidRDefault="00F5697B" w:rsidP="00030596">
      <w:pPr>
        <w:shd w:val="clear" w:color="auto" w:fill="FFFFFF"/>
        <w:tabs>
          <w:tab w:val="left" w:pos="8080"/>
        </w:tabs>
        <w:spacing w:after="0"/>
        <w:jc w:val="both"/>
        <w:rPr>
          <w:rFonts w:ascii="Times New Roman" w:hAnsi="Times New Roman" w:cs="Times New Roman"/>
          <w:sz w:val="28"/>
          <w:szCs w:val="28"/>
        </w:rPr>
      </w:pPr>
      <w:r w:rsidRPr="00030596">
        <w:rPr>
          <w:rFonts w:ascii="Times New Roman" w:hAnsi="Times New Roman" w:cs="Times New Roman"/>
          <w:b/>
          <w:sz w:val="28"/>
          <w:szCs w:val="28"/>
        </w:rPr>
        <w:t>Культурно-просветительская работа</w:t>
      </w:r>
      <w:r w:rsidRPr="00030596">
        <w:rPr>
          <w:rFonts w:ascii="Times New Roman" w:hAnsi="Times New Roman" w:cs="Times New Roman"/>
          <w:sz w:val="28"/>
          <w:szCs w:val="28"/>
        </w:rPr>
        <w:t xml:space="preserve">. </w:t>
      </w:r>
    </w:p>
    <w:p w:rsidR="00F5697B" w:rsidRPr="007A39C0" w:rsidRDefault="00F5697B" w:rsidP="00030596">
      <w:pPr>
        <w:pStyle w:val="ab"/>
        <w:shd w:val="clear" w:color="auto" w:fill="FFFFFF"/>
        <w:spacing w:after="0"/>
        <w:ind w:left="0" w:firstLine="851"/>
        <w:jc w:val="both"/>
        <w:rPr>
          <w:rFonts w:ascii="Times New Roman" w:hAnsi="Times New Roman" w:cs="Times New Roman"/>
          <w:sz w:val="28"/>
          <w:szCs w:val="28"/>
        </w:rPr>
      </w:pPr>
      <w:r w:rsidRPr="007A39C0">
        <w:rPr>
          <w:rFonts w:ascii="Times New Roman" w:hAnsi="Times New Roman" w:cs="Times New Roman"/>
          <w:sz w:val="28"/>
          <w:szCs w:val="28"/>
        </w:rPr>
        <w:t>В этом направлении деятельность направленна на расширение кругозора учащихся, формирование самосознания, воспитание любви к родному краю и людям, заботящимся о его процветании. Учащиеся посещали Молодечненский краеведческий музей, музей-усадьбу М.К. Агинского, общались с ветеранами ВОВ. На данный момент осуществляется подготовка к участию в международной конференции посвящённой архитектуре Гродненской области, которая пройдет в г. Гродно, нами ведется сбор информации по усадьбе М.К. Агинского, осуществляется сотрудничество с музеем-усадьбой.</w:t>
      </w:r>
    </w:p>
    <w:p w:rsidR="00F5697B" w:rsidRDefault="00F5697B" w:rsidP="00F5697B">
      <w:pPr>
        <w:pStyle w:val="ab"/>
        <w:shd w:val="clear" w:color="auto" w:fill="FFFFFF"/>
        <w:spacing w:after="0"/>
        <w:ind w:left="0" w:firstLine="851"/>
        <w:jc w:val="both"/>
        <w:rPr>
          <w:rFonts w:ascii="Times New Roman" w:hAnsi="Times New Roman" w:cs="Times New Roman"/>
          <w:sz w:val="28"/>
          <w:szCs w:val="28"/>
        </w:rPr>
      </w:pPr>
      <w:r w:rsidRPr="00876BA2">
        <w:rPr>
          <w:rFonts w:ascii="Times New Roman" w:hAnsi="Times New Roman" w:cs="Times New Roman"/>
          <w:b/>
          <w:sz w:val="28"/>
          <w:szCs w:val="28"/>
        </w:rPr>
        <w:t>Экспозиционная работа.</w:t>
      </w:r>
      <w:r w:rsidRPr="00D45378">
        <w:rPr>
          <w:rFonts w:ascii="Times New Roman" w:hAnsi="Times New Roman" w:cs="Times New Roman"/>
          <w:sz w:val="28"/>
          <w:szCs w:val="28"/>
        </w:rPr>
        <w:t xml:space="preserve"> Кружком «Музейное дело» ведется работа по классификации, комплектованию материалов фонда с целью формирования экспозиции к открытию музейной комнаты.</w:t>
      </w:r>
    </w:p>
    <w:p w:rsidR="00F5697B" w:rsidRPr="002946BF" w:rsidRDefault="00F5697B" w:rsidP="00F5697B">
      <w:pPr>
        <w:pStyle w:val="ab"/>
        <w:shd w:val="clear" w:color="auto" w:fill="FFFFFF"/>
        <w:spacing w:after="0"/>
        <w:ind w:left="0" w:firstLine="851"/>
        <w:jc w:val="both"/>
        <w:rPr>
          <w:rFonts w:ascii="Times New Roman" w:hAnsi="Times New Roman" w:cs="Times New Roman"/>
          <w:sz w:val="28"/>
          <w:szCs w:val="28"/>
        </w:rPr>
      </w:pPr>
      <w:r w:rsidRPr="00150DAA">
        <w:rPr>
          <w:rFonts w:ascii="Times New Roman" w:hAnsi="Times New Roman" w:cs="Times New Roman"/>
          <w:color w:val="333333"/>
          <w:sz w:val="28"/>
          <w:szCs w:val="28"/>
          <w:shd w:val="clear" w:color="auto" w:fill="FFFFFF"/>
        </w:rPr>
        <w:t xml:space="preserve">Музейная педагогика </w:t>
      </w:r>
      <w:r w:rsidRPr="00150DAA">
        <w:rPr>
          <w:rFonts w:ascii="Times New Roman" w:hAnsi="Times New Roman" w:cs="Times New Roman"/>
          <w:spacing w:val="-5"/>
          <w:sz w:val="28"/>
          <w:szCs w:val="28"/>
        </w:rPr>
        <w:t xml:space="preserve">является одним из важнейших источников </w:t>
      </w:r>
      <w:r w:rsidRPr="00150DAA">
        <w:rPr>
          <w:rFonts w:ascii="Times New Roman" w:hAnsi="Times New Roman" w:cs="Times New Roman"/>
          <w:spacing w:val="-4"/>
          <w:sz w:val="28"/>
          <w:szCs w:val="28"/>
        </w:rPr>
        <w:t xml:space="preserve">расширения знаний о родном крае, воспитание любви к нему, формирование </w:t>
      </w:r>
      <w:r w:rsidRPr="00150DAA">
        <w:rPr>
          <w:rFonts w:ascii="Times New Roman" w:hAnsi="Times New Roman" w:cs="Times New Roman"/>
          <w:spacing w:val="-6"/>
          <w:sz w:val="28"/>
          <w:szCs w:val="28"/>
        </w:rPr>
        <w:t xml:space="preserve">гражданственности и патриотизма. Работая над созданием музейной комнаты истории учебного заведения мы выходим далеко за рамки города, района и даже страны, </w:t>
      </w:r>
      <w:r>
        <w:rPr>
          <w:rFonts w:ascii="Times New Roman" w:hAnsi="Times New Roman" w:cs="Times New Roman"/>
          <w:spacing w:val="-6"/>
          <w:sz w:val="28"/>
          <w:szCs w:val="28"/>
        </w:rPr>
        <w:t>некоторые наши выпускники</w:t>
      </w:r>
      <w:r w:rsidRPr="00150DAA">
        <w:rPr>
          <w:rFonts w:ascii="Times New Roman" w:hAnsi="Times New Roman" w:cs="Times New Roman"/>
          <w:spacing w:val="-6"/>
          <w:sz w:val="28"/>
          <w:szCs w:val="28"/>
        </w:rPr>
        <w:t xml:space="preserve"> за свою жизнь объехали весь земной шар, служили в Афганистане, работали в странах Африки, но тем не менее всегда возвращались на </w:t>
      </w:r>
      <w:proofErr w:type="spellStart"/>
      <w:r w:rsidRPr="00150DAA">
        <w:rPr>
          <w:rFonts w:ascii="Times New Roman" w:hAnsi="Times New Roman" w:cs="Times New Roman"/>
          <w:spacing w:val="-6"/>
          <w:sz w:val="28"/>
          <w:szCs w:val="28"/>
        </w:rPr>
        <w:t>Родину</w:t>
      </w:r>
      <w:r>
        <w:rPr>
          <w:rFonts w:ascii="Times New Roman" w:hAnsi="Times New Roman" w:cs="Times New Roman"/>
          <w:spacing w:val="-6"/>
          <w:sz w:val="28"/>
          <w:szCs w:val="28"/>
        </w:rPr>
        <w:t>.</w:t>
      </w:r>
      <w:r w:rsidRPr="0092306F">
        <w:rPr>
          <w:rFonts w:ascii="Times New Roman" w:hAnsi="Times New Roman" w:cs="Times New Roman"/>
          <w:sz w:val="28"/>
          <w:szCs w:val="28"/>
        </w:rPr>
        <w:t>История</w:t>
      </w:r>
      <w:proofErr w:type="spellEnd"/>
      <w:r w:rsidRPr="0092306F">
        <w:rPr>
          <w:rFonts w:ascii="Times New Roman" w:hAnsi="Times New Roman" w:cs="Times New Roman"/>
          <w:sz w:val="28"/>
          <w:szCs w:val="28"/>
        </w:rPr>
        <w:t xml:space="preserve"> родного </w:t>
      </w:r>
      <w:r>
        <w:rPr>
          <w:rFonts w:ascii="Times New Roman" w:hAnsi="Times New Roman" w:cs="Times New Roman"/>
          <w:sz w:val="28"/>
          <w:szCs w:val="28"/>
        </w:rPr>
        <w:t xml:space="preserve">города </w:t>
      </w:r>
      <w:r w:rsidRPr="0092306F">
        <w:rPr>
          <w:rFonts w:ascii="Times New Roman" w:hAnsi="Times New Roman" w:cs="Times New Roman"/>
          <w:sz w:val="28"/>
          <w:szCs w:val="28"/>
        </w:rPr>
        <w:t>рассматривается как часть отечественной истории, а местные события как проявление закономерности исторического проце</w:t>
      </w:r>
      <w:r>
        <w:rPr>
          <w:rFonts w:ascii="Times New Roman" w:hAnsi="Times New Roman" w:cs="Times New Roman"/>
          <w:sz w:val="28"/>
          <w:szCs w:val="28"/>
        </w:rPr>
        <w:t xml:space="preserve">сса. Воспитание гражданственности и патриотизма немыслимо без знания исторических событий, повлиявших на жизнь и развитие своей страны. </w:t>
      </w:r>
    </w:p>
    <w:p w:rsidR="00F5697B" w:rsidRDefault="00F5697B" w:rsidP="00F5697B">
      <w:pPr>
        <w:shd w:val="clear" w:color="auto" w:fill="FFFFFF"/>
        <w:spacing w:after="0"/>
        <w:ind w:firstLine="851"/>
        <w:jc w:val="both"/>
        <w:rPr>
          <w:rFonts w:ascii="Times New Roman" w:hAnsi="Times New Roman" w:cs="Times New Roman"/>
          <w:sz w:val="28"/>
          <w:szCs w:val="28"/>
        </w:rPr>
      </w:pPr>
      <w:r w:rsidRPr="002946BF">
        <w:rPr>
          <w:rFonts w:ascii="Times New Roman" w:hAnsi="Times New Roman" w:cs="Times New Roman"/>
          <w:sz w:val="28"/>
          <w:szCs w:val="28"/>
        </w:rPr>
        <w:t>Знание своей родословной, изучение деятельности своих предков является неотъемлемой частью воспитания уважительного отношения к нравственн</w:t>
      </w:r>
      <w:r>
        <w:rPr>
          <w:rFonts w:ascii="Times New Roman" w:hAnsi="Times New Roman" w:cs="Times New Roman"/>
          <w:sz w:val="28"/>
          <w:szCs w:val="28"/>
        </w:rPr>
        <w:t xml:space="preserve">ым ценностям прошлых поколений, именно поэтому, мы привлекаем и всячески </w:t>
      </w:r>
      <w:r>
        <w:rPr>
          <w:rFonts w:ascii="Times New Roman" w:hAnsi="Times New Roman" w:cs="Times New Roman"/>
          <w:sz w:val="28"/>
          <w:szCs w:val="28"/>
        </w:rPr>
        <w:lastRenderedPageBreak/>
        <w:t>приветствуем участие родителей в музейной работе, мотивируя учащихся узнавать как можно больше информации от них, как бывших выпускников МПТ.</w:t>
      </w:r>
    </w:p>
    <w:p w:rsidR="00F5697B" w:rsidRDefault="00F5697B" w:rsidP="00F5697B">
      <w:pPr>
        <w:pStyle w:val="ab"/>
        <w:shd w:val="clear" w:color="auto" w:fill="FFFFFF"/>
        <w:spacing w:after="0"/>
        <w:ind w:left="0" w:firstLine="851"/>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Нами сделан упор</w:t>
      </w:r>
      <w:r w:rsidRPr="004E2890">
        <w:rPr>
          <w:rFonts w:ascii="Times New Roman" w:hAnsi="Times New Roman" w:cs="Times New Roman"/>
          <w:spacing w:val="-6"/>
          <w:sz w:val="28"/>
          <w:szCs w:val="28"/>
        </w:rPr>
        <w:t xml:space="preserve"> на общие принципы воспитания - преемственность, научность, связь с жизнью, дифференцированный подход к </w:t>
      </w:r>
      <w:r>
        <w:rPr>
          <w:rFonts w:ascii="Times New Roman" w:hAnsi="Times New Roman" w:cs="Times New Roman"/>
          <w:spacing w:val="-6"/>
          <w:sz w:val="28"/>
          <w:szCs w:val="28"/>
        </w:rPr>
        <w:t>учащимся</w:t>
      </w:r>
      <w:r w:rsidRPr="004E2890">
        <w:rPr>
          <w:rFonts w:ascii="Times New Roman" w:hAnsi="Times New Roman" w:cs="Times New Roman"/>
          <w:spacing w:val="-6"/>
          <w:sz w:val="28"/>
          <w:szCs w:val="28"/>
        </w:rPr>
        <w:t>.</w:t>
      </w:r>
      <w:r>
        <w:rPr>
          <w:rFonts w:ascii="Times New Roman" w:hAnsi="Times New Roman" w:cs="Times New Roman"/>
          <w:spacing w:val="-6"/>
          <w:sz w:val="28"/>
          <w:szCs w:val="28"/>
        </w:rPr>
        <w:t xml:space="preserve"> Наша работа призвана </w:t>
      </w:r>
      <w:r w:rsidRPr="004E2890">
        <w:rPr>
          <w:rFonts w:ascii="Times New Roman" w:hAnsi="Times New Roman" w:cs="Times New Roman"/>
          <w:spacing w:val="-6"/>
          <w:sz w:val="28"/>
          <w:szCs w:val="28"/>
        </w:rPr>
        <w:t>способствовать формированию патриотизма, интернационализма, социальной активности. Специфичность воспитательного потенциала му</w:t>
      </w:r>
      <w:r>
        <w:rPr>
          <w:rFonts w:ascii="Times New Roman" w:hAnsi="Times New Roman" w:cs="Times New Roman"/>
          <w:spacing w:val="-6"/>
          <w:sz w:val="28"/>
          <w:szCs w:val="28"/>
        </w:rPr>
        <w:t>зейной педагогики</w:t>
      </w:r>
      <w:r w:rsidRPr="004E2890">
        <w:rPr>
          <w:rFonts w:ascii="Times New Roman" w:hAnsi="Times New Roman" w:cs="Times New Roman"/>
          <w:spacing w:val="-6"/>
          <w:sz w:val="28"/>
          <w:szCs w:val="28"/>
        </w:rPr>
        <w:t xml:space="preserve"> заложена в использовании непосредственных исторических свидетельств, памятников-подлинников, отража</w:t>
      </w:r>
      <w:r>
        <w:rPr>
          <w:rFonts w:ascii="Times New Roman" w:hAnsi="Times New Roman" w:cs="Times New Roman"/>
          <w:spacing w:val="-6"/>
          <w:sz w:val="28"/>
          <w:szCs w:val="28"/>
        </w:rPr>
        <w:t>ющих всю многосторонность истории.</w:t>
      </w:r>
    </w:p>
    <w:p w:rsidR="00F5697B" w:rsidRPr="004E2890" w:rsidRDefault="00F5697B" w:rsidP="00F5697B">
      <w:pPr>
        <w:pStyle w:val="ab"/>
        <w:shd w:val="clear" w:color="auto" w:fill="FFFFFF"/>
        <w:spacing w:after="0"/>
        <w:ind w:left="0" w:firstLine="851"/>
        <w:jc w:val="both"/>
        <w:rPr>
          <w:rFonts w:ascii="Times New Roman" w:hAnsi="Times New Roman" w:cs="Times New Roman"/>
          <w:spacing w:val="-6"/>
          <w:sz w:val="28"/>
          <w:szCs w:val="28"/>
        </w:rPr>
      </w:pPr>
      <w:r w:rsidRPr="004E2890">
        <w:rPr>
          <w:rFonts w:ascii="Times New Roman" w:hAnsi="Times New Roman" w:cs="Times New Roman"/>
          <w:spacing w:val="-6"/>
          <w:sz w:val="28"/>
          <w:szCs w:val="28"/>
        </w:rPr>
        <w:t>Принцип предметности обеспечивает не только своеобразие пропаганды исторических знаний, в которой музеям принадлежит одно из ведущих мест, но и высокую доказательность, эмоциональность, а, следовательно, действенность «воспитания историей».</w:t>
      </w:r>
    </w:p>
    <w:p w:rsidR="00F5697B" w:rsidRDefault="00F5697B" w:rsidP="00F5697B">
      <w:pPr>
        <w:pStyle w:val="ab"/>
        <w:shd w:val="clear" w:color="auto" w:fill="FFFFFF"/>
        <w:spacing w:after="0"/>
        <w:ind w:left="0" w:firstLine="851"/>
        <w:jc w:val="both"/>
        <w:rPr>
          <w:rFonts w:ascii="Times New Roman" w:hAnsi="Times New Roman" w:cs="Times New Roman"/>
          <w:spacing w:val="-6"/>
          <w:sz w:val="28"/>
          <w:szCs w:val="28"/>
        </w:rPr>
      </w:pPr>
      <w:r>
        <w:rPr>
          <w:rFonts w:ascii="Times New Roman" w:hAnsi="Times New Roman" w:cs="Times New Roman"/>
          <w:spacing w:val="-6"/>
          <w:sz w:val="28"/>
          <w:szCs w:val="28"/>
        </w:rPr>
        <w:t>Таким образом, мы пытаемся максимально реализовать потенциал</w:t>
      </w:r>
      <w:r w:rsidRPr="004E2890">
        <w:rPr>
          <w:rFonts w:ascii="Times New Roman" w:hAnsi="Times New Roman" w:cs="Times New Roman"/>
          <w:spacing w:val="-6"/>
          <w:sz w:val="28"/>
          <w:szCs w:val="28"/>
        </w:rPr>
        <w:t xml:space="preserve"> образовательно-</w:t>
      </w:r>
      <w:r>
        <w:rPr>
          <w:rFonts w:ascii="Times New Roman" w:hAnsi="Times New Roman" w:cs="Times New Roman"/>
          <w:spacing w:val="-6"/>
          <w:sz w:val="28"/>
          <w:szCs w:val="28"/>
        </w:rPr>
        <w:t>воспитательных функций музейной педагогики, получить возможность</w:t>
      </w:r>
      <w:r w:rsidRPr="004E2890">
        <w:rPr>
          <w:rFonts w:ascii="Times New Roman" w:hAnsi="Times New Roman" w:cs="Times New Roman"/>
          <w:spacing w:val="-6"/>
          <w:sz w:val="28"/>
          <w:szCs w:val="28"/>
        </w:rPr>
        <w:t xml:space="preserve"> внести существенный вклад в формирование исторического сознания, являющегося важнейшей движущей силой общественного развития в современном обществе, силой, оказывающей значительное влияние на темпы его </w:t>
      </w:r>
      <w:proofErr w:type="spellStart"/>
      <w:r w:rsidRPr="004E2890">
        <w:rPr>
          <w:rFonts w:ascii="Times New Roman" w:hAnsi="Times New Roman" w:cs="Times New Roman"/>
          <w:spacing w:val="-6"/>
          <w:sz w:val="28"/>
          <w:szCs w:val="28"/>
        </w:rPr>
        <w:t>развития.Воспитание</w:t>
      </w:r>
      <w:proofErr w:type="spellEnd"/>
      <w:r w:rsidRPr="004E2890">
        <w:rPr>
          <w:rFonts w:ascii="Times New Roman" w:hAnsi="Times New Roman" w:cs="Times New Roman"/>
          <w:spacing w:val="-6"/>
          <w:sz w:val="28"/>
          <w:szCs w:val="28"/>
        </w:rPr>
        <w:t xml:space="preserve"> историей является важным составным элементом в</w:t>
      </w:r>
      <w:r>
        <w:rPr>
          <w:rFonts w:ascii="Times New Roman" w:hAnsi="Times New Roman" w:cs="Times New Roman"/>
          <w:spacing w:val="-6"/>
          <w:sz w:val="28"/>
          <w:szCs w:val="28"/>
        </w:rPr>
        <w:t xml:space="preserve"> формировании</w:t>
      </w:r>
      <w:r w:rsidRPr="004E2890">
        <w:rPr>
          <w:rFonts w:ascii="Times New Roman" w:hAnsi="Times New Roman" w:cs="Times New Roman"/>
          <w:spacing w:val="-6"/>
          <w:sz w:val="28"/>
          <w:szCs w:val="28"/>
        </w:rPr>
        <w:t xml:space="preserve"> нравственно-патриотических качеств личности</w:t>
      </w:r>
      <w:r>
        <w:rPr>
          <w:rFonts w:ascii="Times New Roman" w:hAnsi="Times New Roman" w:cs="Times New Roman"/>
          <w:spacing w:val="-6"/>
          <w:sz w:val="28"/>
          <w:szCs w:val="28"/>
        </w:rPr>
        <w:t>.</w:t>
      </w:r>
    </w:p>
    <w:p w:rsidR="00C65850" w:rsidRPr="004E2890" w:rsidRDefault="00C65850" w:rsidP="00F5697B">
      <w:pPr>
        <w:pStyle w:val="ab"/>
        <w:shd w:val="clear" w:color="auto" w:fill="FFFFFF"/>
        <w:spacing w:after="0"/>
        <w:ind w:left="0" w:firstLine="851"/>
        <w:jc w:val="both"/>
        <w:rPr>
          <w:rFonts w:ascii="Times New Roman" w:hAnsi="Times New Roman" w:cs="Times New Roman"/>
          <w:spacing w:val="-6"/>
          <w:sz w:val="28"/>
          <w:szCs w:val="28"/>
        </w:rPr>
      </w:pPr>
    </w:p>
    <w:p w:rsidR="00A07758" w:rsidRDefault="00A07758" w:rsidP="00F5697B">
      <w:pPr>
        <w:shd w:val="clear" w:color="auto" w:fill="FFFFFF"/>
        <w:spacing w:after="0"/>
        <w:ind w:firstLine="851"/>
        <w:jc w:val="both"/>
        <w:rPr>
          <w:rFonts w:ascii="Times New Roman" w:hAnsi="Times New Roman" w:cs="Times New Roman"/>
          <w:sz w:val="28"/>
          <w:szCs w:val="28"/>
        </w:rPr>
        <w:sectPr w:rsidR="00A07758" w:rsidSect="00F5697B">
          <w:pgSz w:w="11906" w:h="16838"/>
          <w:pgMar w:top="1134" w:right="556" w:bottom="1134" w:left="737" w:header="709" w:footer="709" w:gutter="0"/>
          <w:cols w:space="708"/>
          <w:docGrid w:linePitch="360"/>
        </w:sectPr>
      </w:pPr>
    </w:p>
    <w:p w:rsidR="00990A6A" w:rsidRDefault="00990A6A" w:rsidP="00F565B1">
      <w:pPr>
        <w:spacing w:after="0" w:line="240" w:lineRule="auto"/>
        <w:jc w:val="both"/>
        <w:rPr>
          <w:rFonts w:ascii="Times New Roman" w:hAnsi="Times New Roman" w:cs="Times New Roman"/>
          <w:b/>
          <w:sz w:val="32"/>
          <w:szCs w:val="32"/>
        </w:rPr>
      </w:pPr>
      <w:r>
        <w:rPr>
          <w:noProof/>
          <w:lang w:eastAsia="ru-RU"/>
        </w:rPr>
        <w:lastRenderedPageBreak/>
        <w:drawing>
          <wp:anchor distT="0" distB="0" distL="114300" distR="114300" simplePos="0" relativeHeight="251725824" behindDoc="0" locked="0" layoutInCell="1" allowOverlap="1">
            <wp:simplePos x="0" y="0"/>
            <wp:positionH relativeFrom="margin">
              <wp:posOffset>3726815</wp:posOffset>
            </wp:positionH>
            <wp:positionV relativeFrom="margin">
              <wp:posOffset>-81915</wp:posOffset>
            </wp:positionV>
            <wp:extent cx="3081655" cy="3015615"/>
            <wp:effectExtent l="0" t="0" r="4445"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81655" cy="3015615"/>
                    </a:xfrm>
                    <a:prstGeom prst="rect">
                      <a:avLst/>
                    </a:prstGeom>
                    <a:ln>
                      <a:noFill/>
                    </a:ln>
                    <a:effectLst>
                      <a:softEdge rad="112500"/>
                    </a:effectLst>
                  </pic:spPr>
                </pic:pic>
              </a:graphicData>
            </a:graphic>
          </wp:anchor>
        </w:drawing>
      </w:r>
    </w:p>
    <w:p w:rsidR="00990A6A" w:rsidRDefault="00990A6A" w:rsidP="00F565B1">
      <w:pPr>
        <w:spacing w:after="0" w:line="240" w:lineRule="auto"/>
        <w:jc w:val="both"/>
        <w:rPr>
          <w:rFonts w:ascii="Times New Roman" w:hAnsi="Times New Roman" w:cs="Times New Roman"/>
          <w:b/>
          <w:sz w:val="32"/>
          <w:szCs w:val="32"/>
        </w:rPr>
      </w:pPr>
    </w:p>
    <w:p w:rsidR="00990A6A" w:rsidRDefault="00990A6A" w:rsidP="00F565B1">
      <w:pPr>
        <w:spacing w:after="0" w:line="240" w:lineRule="auto"/>
        <w:jc w:val="both"/>
        <w:rPr>
          <w:rFonts w:ascii="Times New Roman" w:hAnsi="Times New Roman" w:cs="Times New Roman"/>
          <w:b/>
          <w:sz w:val="32"/>
          <w:szCs w:val="32"/>
        </w:rPr>
      </w:pPr>
    </w:p>
    <w:p w:rsidR="00990A6A" w:rsidRDefault="00990A6A" w:rsidP="00F565B1">
      <w:pPr>
        <w:spacing w:after="0" w:line="240" w:lineRule="auto"/>
        <w:jc w:val="both"/>
        <w:rPr>
          <w:rFonts w:ascii="Times New Roman" w:hAnsi="Times New Roman" w:cs="Times New Roman"/>
          <w:b/>
          <w:sz w:val="32"/>
          <w:szCs w:val="32"/>
        </w:rPr>
      </w:pPr>
    </w:p>
    <w:p w:rsidR="00F565B1" w:rsidRDefault="00F565B1" w:rsidP="00990A6A">
      <w:pPr>
        <w:spacing w:after="0" w:line="240" w:lineRule="auto"/>
        <w:ind w:firstLine="851"/>
        <w:jc w:val="both"/>
        <w:rPr>
          <w:rFonts w:ascii="Times New Roman" w:hAnsi="Times New Roman" w:cs="Times New Roman"/>
          <w:b/>
          <w:sz w:val="32"/>
          <w:szCs w:val="32"/>
        </w:rPr>
      </w:pPr>
      <w:proofErr w:type="spellStart"/>
      <w:r>
        <w:rPr>
          <w:rFonts w:ascii="Times New Roman" w:hAnsi="Times New Roman" w:cs="Times New Roman"/>
          <w:b/>
          <w:sz w:val="32"/>
          <w:szCs w:val="32"/>
        </w:rPr>
        <w:t>Караник</w:t>
      </w:r>
      <w:proofErr w:type="spellEnd"/>
      <w:r>
        <w:rPr>
          <w:rFonts w:ascii="Times New Roman" w:hAnsi="Times New Roman" w:cs="Times New Roman"/>
          <w:b/>
          <w:sz w:val="32"/>
          <w:szCs w:val="32"/>
        </w:rPr>
        <w:t xml:space="preserve"> Елена </w:t>
      </w:r>
      <w:proofErr w:type="spellStart"/>
      <w:r>
        <w:rPr>
          <w:rFonts w:ascii="Times New Roman" w:hAnsi="Times New Roman" w:cs="Times New Roman"/>
          <w:b/>
          <w:sz w:val="32"/>
          <w:szCs w:val="32"/>
        </w:rPr>
        <w:t>Викентьевна</w:t>
      </w:r>
      <w:proofErr w:type="spellEnd"/>
      <w:r>
        <w:rPr>
          <w:rFonts w:ascii="Times New Roman" w:hAnsi="Times New Roman" w:cs="Times New Roman"/>
          <w:b/>
          <w:sz w:val="32"/>
          <w:szCs w:val="32"/>
        </w:rPr>
        <w:t xml:space="preserve">, </w:t>
      </w:r>
    </w:p>
    <w:p w:rsidR="00F565B1" w:rsidRPr="00BD359B" w:rsidRDefault="00F565B1" w:rsidP="00990A6A">
      <w:pPr>
        <w:spacing w:after="0" w:line="240" w:lineRule="auto"/>
        <w:ind w:left="851"/>
        <w:jc w:val="both"/>
        <w:rPr>
          <w:rFonts w:ascii="Times New Roman" w:hAnsi="Times New Roman" w:cs="Times New Roman"/>
          <w:b/>
          <w:color w:val="FF0000"/>
          <w:sz w:val="28"/>
          <w:szCs w:val="28"/>
        </w:rPr>
      </w:pPr>
      <w:r w:rsidRPr="00BD359B">
        <w:rPr>
          <w:rFonts w:ascii="Times New Roman" w:hAnsi="Times New Roman" w:cs="Times New Roman"/>
          <w:b/>
          <w:sz w:val="28"/>
          <w:szCs w:val="28"/>
        </w:rPr>
        <w:t>преподаватель социально-политических дисциплин</w:t>
      </w:r>
    </w:p>
    <w:p w:rsidR="00F565B1" w:rsidRPr="00BD359B" w:rsidRDefault="00F565B1" w:rsidP="00F565B1">
      <w:pPr>
        <w:spacing w:after="0" w:line="240" w:lineRule="auto"/>
        <w:jc w:val="both"/>
        <w:rPr>
          <w:rFonts w:ascii="Times New Roman" w:hAnsi="Times New Roman" w:cs="Times New Roman"/>
          <w:b/>
          <w:sz w:val="28"/>
          <w:szCs w:val="28"/>
        </w:rPr>
      </w:pPr>
    </w:p>
    <w:p w:rsidR="00F565B1" w:rsidRDefault="00F565B1" w:rsidP="00F565B1">
      <w:pPr>
        <w:spacing w:after="0" w:line="240" w:lineRule="auto"/>
        <w:jc w:val="both"/>
        <w:rPr>
          <w:rFonts w:ascii="Times New Roman" w:hAnsi="Times New Roman" w:cs="Times New Roman"/>
          <w:b/>
          <w:sz w:val="28"/>
          <w:szCs w:val="28"/>
        </w:rPr>
      </w:pPr>
    </w:p>
    <w:p w:rsidR="00990A6A" w:rsidRDefault="00990A6A" w:rsidP="00F565B1">
      <w:pPr>
        <w:spacing w:after="0" w:line="240" w:lineRule="auto"/>
        <w:jc w:val="both"/>
        <w:rPr>
          <w:rFonts w:ascii="Times New Roman" w:hAnsi="Times New Roman" w:cs="Times New Roman"/>
          <w:b/>
          <w:sz w:val="28"/>
          <w:szCs w:val="28"/>
        </w:rPr>
      </w:pPr>
    </w:p>
    <w:p w:rsidR="00990A6A" w:rsidRDefault="00990A6A" w:rsidP="00F565B1">
      <w:pPr>
        <w:spacing w:after="0" w:line="240" w:lineRule="auto"/>
        <w:jc w:val="both"/>
        <w:rPr>
          <w:rFonts w:ascii="Times New Roman" w:hAnsi="Times New Roman" w:cs="Times New Roman"/>
          <w:b/>
          <w:sz w:val="28"/>
          <w:szCs w:val="28"/>
        </w:rPr>
      </w:pPr>
    </w:p>
    <w:p w:rsidR="00990A6A" w:rsidRDefault="00990A6A" w:rsidP="00F565B1">
      <w:pPr>
        <w:spacing w:after="0" w:line="240" w:lineRule="auto"/>
        <w:jc w:val="both"/>
        <w:rPr>
          <w:rFonts w:ascii="Times New Roman" w:hAnsi="Times New Roman" w:cs="Times New Roman"/>
          <w:b/>
          <w:sz w:val="28"/>
          <w:szCs w:val="28"/>
        </w:rPr>
      </w:pPr>
    </w:p>
    <w:p w:rsidR="00990A6A" w:rsidRDefault="00990A6A" w:rsidP="00F565B1">
      <w:pPr>
        <w:spacing w:after="0" w:line="240" w:lineRule="auto"/>
        <w:jc w:val="both"/>
        <w:rPr>
          <w:rFonts w:ascii="Times New Roman" w:hAnsi="Times New Roman" w:cs="Times New Roman"/>
          <w:b/>
          <w:sz w:val="28"/>
          <w:szCs w:val="28"/>
        </w:rPr>
      </w:pPr>
    </w:p>
    <w:p w:rsidR="00990A6A" w:rsidRPr="00BD359B" w:rsidRDefault="00990A6A" w:rsidP="00F565B1">
      <w:pPr>
        <w:spacing w:after="0" w:line="240" w:lineRule="auto"/>
        <w:jc w:val="both"/>
        <w:rPr>
          <w:rFonts w:ascii="Times New Roman" w:hAnsi="Times New Roman" w:cs="Times New Roman"/>
          <w:b/>
          <w:sz w:val="28"/>
          <w:szCs w:val="28"/>
        </w:rPr>
      </w:pPr>
    </w:p>
    <w:p w:rsidR="00F565B1" w:rsidRDefault="00F565B1" w:rsidP="00990A6A">
      <w:pPr>
        <w:spacing w:after="240"/>
        <w:jc w:val="center"/>
        <w:rPr>
          <w:rFonts w:ascii="Times New Roman" w:hAnsi="Times New Roman" w:cs="Times New Roman"/>
          <w:b/>
          <w:sz w:val="32"/>
          <w:szCs w:val="32"/>
        </w:rPr>
      </w:pPr>
      <w:r w:rsidRPr="00E8297C">
        <w:rPr>
          <w:rFonts w:ascii="Times New Roman" w:hAnsi="Times New Roman" w:cs="Times New Roman"/>
          <w:b/>
          <w:sz w:val="32"/>
          <w:szCs w:val="32"/>
        </w:rPr>
        <w:t>Формирование ценностных ориентаций учащихся через знакомство с деятельностью выдающихся исторических личностей</w:t>
      </w:r>
    </w:p>
    <w:p w:rsidR="00F565B1" w:rsidRDefault="00990A6A" w:rsidP="00990A6A">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723776" behindDoc="0" locked="0" layoutInCell="1" allowOverlap="1">
            <wp:simplePos x="0" y="0"/>
            <wp:positionH relativeFrom="margin">
              <wp:posOffset>-113665</wp:posOffset>
            </wp:positionH>
            <wp:positionV relativeFrom="margin">
              <wp:posOffset>3919855</wp:posOffset>
            </wp:positionV>
            <wp:extent cx="3397885" cy="2265045"/>
            <wp:effectExtent l="0" t="0" r="0" b="1905"/>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97885" cy="2265045"/>
                    </a:xfrm>
                    <a:prstGeom prst="rect">
                      <a:avLst/>
                    </a:prstGeom>
                    <a:ln>
                      <a:noFill/>
                    </a:ln>
                    <a:effectLst>
                      <a:softEdge rad="112500"/>
                    </a:effectLst>
                  </pic:spPr>
                </pic:pic>
              </a:graphicData>
            </a:graphic>
          </wp:anchor>
        </w:drawing>
      </w:r>
      <w:r w:rsidR="00F565B1">
        <w:rPr>
          <w:rFonts w:ascii="Times New Roman" w:hAnsi="Times New Roman" w:cs="Times New Roman"/>
          <w:sz w:val="28"/>
          <w:szCs w:val="28"/>
        </w:rPr>
        <w:t xml:space="preserve">В нашей работе уделяется много  внимания формированию у учащихся ценностных ориентаций через знакомство с деятельностью выдающихся исторических личностей.   История нашего  колледжа связана с такими знаменитыми историческими личностями как </w:t>
      </w:r>
      <w:proofErr w:type="spellStart"/>
      <w:r w:rsidR="00F565B1">
        <w:rPr>
          <w:rFonts w:ascii="Times New Roman" w:hAnsi="Times New Roman" w:cs="Times New Roman"/>
          <w:sz w:val="28"/>
          <w:szCs w:val="28"/>
        </w:rPr>
        <w:t>П.М.Машеров</w:t>
      </w:r>
      <w:proofErr w:type="spellEnd"/>
      <w:r w:rsidR="00F565B1">
        <w:rPr>
          <w:rFonts w:ascii="Times New Roman" w:hAnsi="Times New Roman" w:cs="Times New Roman"/>
          <w:sz w:val="28"/>
          <w:szCs w:val="28"/>
        </w:rPr>
        <w:t xml:space="preserve"> и С.О. </w:t>
      </w:r>
      <w:proofErr w:type="spellStart"/>
      <w:r w:rsidR="00F565B1">
        <w:rPr>
          <w:rFonts w:ascii="Times New Roman" w:hAnsi="Times New Roman" w:cs="Times New Roman"/>
          <w:sz w:val="28"/>
          <w:szCs w:val="28"/>
        </w:rPr>
        <w:t>Притыцкий</w:t>
      </w:r>
      <w:proofErr w:type="spellEnd"/>
      <w:r w:rsidR="00F565B1">
        <w:rPr>
          <w:rFonts w:ascii="Times New Roman" w:hAnsi="Times New Roman" w:cs="Times New Roman"/>
          <w:sz w:val="28"/>
          <w:szCs w:val="28"/>
        </w:rPr>
        <w:t xml:space="preserve">.  </w:t>
      </w:r>
    </w:p>
    <w:p w:rsidR="00F565B1" w:rsidRDefault="00F565B1" w:rsidP="00990A6A">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Одной  из  основных целей воспитательного процесса является создания условий для формирования всесторонне развитой личности учащегося.   Поэтому очень  актуальным является пример людей,  которые оставили свой след в истории.   </w:t>
      </w:r>
    </w:p>
    <w:p w:rsidR="00F565B1" w:rsidRDefault="00F565B1" w:rsidP="00990A6A">
      <w:pPr>
        <w:spacing w:after="0"/>
        <w:ind w:firstLine="708"/>
        <w:jc w:val="both"/>
        <w:rPr>
          <w:rFonts w:ascii="Times New Roman" w:hAnsi="Times New Roman" w:cs="Times New Roman"/>
          <w:sz w:val="28"/>
          <w:szCs w:val="28"/>
          <w:lang w:val="be-BY"/>
        </w:rPr>
      </w:pPr>
      <w:r>
        <w:rPr>
          <w:rFonts w:ascii="Times New Roman" w:hAnsi="Times New Roman" w:cs="Times New Roman"/>
          <w:sz w:val="28"/>
          <w:szCs w:val="28"/>
        </w:rPr>
        <w:t xml:space="preserve">В современной истории чувствуется дефицит героев- лидеров,  которые способны принимать ответственные решения,  вести за собой, действовать.    Организуя свою педагогическую деятельность, стараюсь делать акцент на мероприятиях,  которые формируют ценностные ориентации  у учащихся через знакомство с деятельностью выдающихся исторических личностей. Было проведено ряд  внеаудиторных мероприятий. Одно из них - теоретическая конференция </w:t>
      </w:r>
      <w:r>
        <w:rPr>
          <w:rFonts w:ascii="Times New Roman" w:hAnsi="Times New Roman" w:cs="Times New Roman"/>
          <w:sz w:val="28"/>
          <w:szCs w:val="28"/>
          <w:lang w:val="be-BY"/>
        </w:rPr>
        <w:t>“</w:t>
      </w:r>
      <w:r w:rsidRPr="00892A07">
        <w:rPr>
          <w:rFonts w:ascii="Times New Roman" w:hAnsi="Times New Roman" w:cs="Times New Roman"/>
          <w:b/>
          <w:sz w:val="28"/>
          <w:szCs w:val="28"/>
          <w:lang w:val="be-BY"/>
        </w:rPr>
        <w:t>Усё жыццё служэння народу”</w:t>
      </w:r>
      <w:r>
        <w:rPr>
          <w:rFonts w:ascii="Times New Roman" w:hAnsi="Times New Roman" w:cs="Times New Roman"/>
          <w:sz w:val="28"/>
          <w:szCs w:val="28"/>
          <w:lang w:val="be-BY"/>
        </w:rPr>
        <w:t xml:space="preserve"> – посвященная 95-летию Машерова.   На конференции освещался весь жизненный путь Машерова с дня его рождения до скорбных октябрских дней 1980. Особое внимание уделялось деятельности П.М. Машерова  в Молодечно, стратегии его руководства Республикой с 1965-1980 годы .</w:t>
      </w:r>
    </w:p>
    <w:p w:rsidR="00F565B1" w:rsidRDefault="00990A6A" w:rsidP="00990A6A">
      <w:pPr>
        <w:spacing w:after="0"/>
        <w:ind w:firstLine="708"/>
        <w:jc w:val="both"/>
        <w:rPr>
          <w:rFonts w:ascii="Times New Roman" w:hAnsi="Times New Roman" w:cs="Times New Roman"/>
          <w:sz w:val="28"/>
          <w:szCs w:val="28"/>
          <w:u w:val="single"/>
          <w:lang w:val="be-BY"/>
        </w:rPr>
      </w:pPr>
      <w:r w:rsidRPr="007A0199">
        <w:rPr>
          <w:noProof/>
          <w:lang w:eastAsia="ru-RU"/>
        </w:rPr>
        <w:lastRenderedPageBreak/>
        <w:drawing>
          <wp:anchor distT="0" distB="0" distL="114300" distR="114300" simplePos="0" relativeHeight="251726848" behindDoc="0" locked="0" layoutInCell="1" allowOverlap="1">
            <wp:simplePos x="914400" y="723265"/>
            <wp:positionH relativeFrom="margin">
              <wp:align>left</wp:align>
            </wp:positionH>
            <wp:positionV relativeFrom="margin">
              <wp:align>top</wp:align>
            </wp:positionV>
            <wp:extent cx="2004695" cy="2136775"/>
            <wp:effectExtent l="0" t="0" r="0" b="0"/>
            <wp:wrapSquare wrapText="bothSides"/>
            <wp:docPr id="93" name="Рисунок 93"/>
            <wp:cNvGraphicFramePr/>
            <a:graphic xmlns:a="http://schemas.openxmlformats.org/drawingml/2006/main">
              <a:graphicData uri="http://schemas.openxmlformats.org/drawingml/2006/picture">
                <pic:pic xmlns:pic="http://schemas.openxmlformats.org/drawingml/2006/picture">
                  <pic:nvPicPr>
                    <pic:cNvPr id="9" name="Объект 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04695" cy="2136775"/>
                    </a:xfrm>
                    <a:prstGeom prst="rect">
                      <a:avLst/>
                    </a:prstGeom>
                    <a:ln>
                      <a:noFill/>
                    </a:ln>
                    <a:effectLst>
                      <a:softEdge rad="112500"/>
                    </a:effectLst>
                  </pic:spPr>
                </pic:pic>
              </a:graphicData>
            </a:graphic>
          </wp:anchor>
        </w:drawing>
      </w:r>
      <w:r w:rsidR="00F565B1">
        <w:rPr>
          <w:rFonts w:ascii="Times New Roman" w:hAnsi="Times New Roman" w:cs="Times New Roman"/>
          <w:sz w:val="28"/>
          <w:szCs w:val="28"/>
          <w:lang w:val="be-BY"/>
        </w:rPr>
        <w:t xml:space="preserve">В качестве информациолнной поддержки конференции была разработана мультимедийная презентация с использованием документального фильма о жизни Машерова.   Все учащиеся работали в группах,   каждая группа готовила и освещала материал о разных периодах жизни П. М. Машерова.   </w:t>
      </w:r>
    </w:p>
    <w:p w:rsidR="00F565B1" w:rsidRDefault="00163E34" w:rsidP="00990A6A">
      <w:pPr>
        <w:spacing w:after="0"/>
        <w:ind w:firstLine="708"/>
        <w:jc w:val="both"/>
        <w:rPr>
          <w:rFonts w:ascii="Times New Roman" w:hAnsi="Times New Roman" w:cs="Times New Roman"/>
          <w:sz w:val="28"/>
          <w:szCs w:val="28"/>
          <w:lang w:val="be-BY"/>
        </w:rPr>
      </w:pPr>
      <w:r>
        <w:rPr>
          <w:noProof/>
          <w:lang w:eastAsia="ru-RU"/>
        </w:rPr>
        <w:pict>
          <v:shape id="Поле 95" o:spid="_x0000_s1029" type="#_x0000_t202" style="position:absolute;left:0;text-align:left;margin-left:-140.7pt;margin-top:49.05pt;width:157.95pt;height:43pt;z-index:2517288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" filled="f" stroked="f" strokeweight=".5pt">
            <v:textbox>
              <w:txbxContent>
                <w:p w:rsidR="00F362E9" w:rsidRDefault="00F362E9">
                  <w:r>
                    <w:rPr>
                      <w:rFonts w:ascii="Times New Roman" w:hAnsi="Times New Roman" w:cs="Times New Roman"/>
                      <w:sz w:val="28"/>
                      <w:szCs w:val="28"/>
                      <w:lang w:val="be-BY"/>
                    </w:rPr>
                    <w:t>П.М. Машеров</w:t>
                  </w:r>
                </w:p>
              </w:txbxContent>
            </v:textbox>
          </v:shape>
        </w:pict>
      </w:r>
      <w:r w:rsidR="00F565B1" w:rsidRPr="00892A07">
        <w:rPr>
          <w:rFonts w:ascii="Times New Roman" w:hAnsi="Times New Roman" w:cs="Times New Roman"/>
          <w:b/>
          <w:sz w:val="28"/>
          <w:szCs w:val="28"/>
          <w:lang w:val="be-BY"/>
        </w:rPr>
        <w:t>Внеаудиторное мероприятие “Георгий Константинович  Жуков</w:t>
      </w:r>
      <w:r w:rsidR="006D3044">
        <w:rPr>
          <w:rFonts w:ascii="Times New Roman" w:hAnsi="Times New Roman" w:cs="Times New Roman"/>
          <w:b/>
          <w:sz w:val="28"/>
          <w:szCs w:val="28"/>
          <w:lang w:val="be-BY"/>
        </w:rPr>
        <w:t xml:space="preserve"> </w:t>
      </w:r>
      <w:r w:rsidR="00F565B1" w:rsidRPr="00892A07">
        <w:rPr>
          <w:rFonts w:ascii="Times New Roman" w:hAnsi="Times New Roman" w:cs="Times New Roman"/>
          <w:b/>
          <w:sz w:val="28"/>
          <w:szCs w:val="28"/>
          <w:lang w:val="be-BY"/>
        </w:rPr>
        <w:t>- Маршал Победы”</w:t>
      </w:r>
      <w:r w:rsidR="00F565B1">
        <w:rPr>
          <w:rFonts w:ascii="Times New Roman" w:hAnsi="Times New Roman" w:cs="Times New Roman"/>
          <w:sz w:val="28"/>
          <w:szCs w:val="28"/>
          <w:lang w:val="be-BY"/>
        </w:rPr>
        <w:t>. Форма мероприятия – Вечер памяти.  Была проведена большая подготовительнакя работа. Мероприятие проводилось в рамках  празднования 70-летия освобождения Беларуси от немецко-фашистких захватчиков.</w:t>
      </w:r>
    </w:p>
    <w:p w:rsidR="00F565B1" w:rsidRDefault="00990A6A" w:rsidP="00990A6A">
      <w:pPr>
        <w:spacing w:after="0"/>
        <w:ind w:firstLine="708"/>
        <w:jc w:val="both"/>
        <w:rPr>
          <w:rFonts w:ascii="Times New Roman" w:hAnsi="Times New Roman" w:cs="Times New Roman"/>
          <w:sz w:val="28"/>
          <w:szCs w:val="28"/>
          <w:lang w:val="be-BY"/>
        </w:rPr>
      </w:pPr>
      <w:r>
        <w:rPr>
          <w:noProof/>
          <w:lang w:eastAsia="ru-RU"/>
        </w:rPr>
        <w:drawing>
          <wp:anchor distT="0" distB="0" distL="114300" distR="114300" simplePos="0" relativeHeight="251727872" behindDoc="0" locked="0" layoutInCell="1" allowOverlap="1">
            <wp:simplePos x="0" y="0"/>
            <wp:positionH relativeFrom="margin">
              <wp:posOffset>3181350</wp:posOffset>
            </wp:positionH>
            <wp:positionV relativeFrom="margin">
              <wp:posOffset>3664585</wp:posOffset>
            </wp:positionV>
            <wp:extent cx="3569335" cy="2676525"/>
            <wp:effectExtent l="0" t="0" r="0" b="9525"/>
            <wp:wrapSquare wrapText="bothSides"/>
            <wp:docPr id="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69335" cy="2676525"/>
                    </a:xfrm>
                    <a:prstGeom prst="rect">
                      <a:avLst/>
                    </a:prstGeom>
                    <a:ln>
                      <a:noFill/>
                    </a:ln>
                    <a:effectLst>
                      <a:softEdge rad="112500"/>
                    </a:effectLst>
                  </pic:spPr>
                </pic:pic>
              </a:graphicData>
            </a:graphic>
          </wp:anchor>
        </w:drawing>
      </w:r>
      <w:r w:rsidR="00F565B1">
        <w:rPr>
          <w:rFonts w:ascii="Times New Roman" w:hAnsi="Times New Roman" w:cs="Times New Roman"/>
          <w:sz w:val="28"/>
          <w:szCs w:val="28"/>
          <w:lang w:val="be-BY"/>
        </w:rPr>
        <w:t>Ребята готовили проекты четырех битв под руководством Жукова. Сами искали материал, карты, документальную хронику. Готовили выступления по теме “Историческая судьба Жукова, как полководца и человека.”  Отдельные учащиеся искали военные песни, рисовали плакаты, готовили театрилизованные сценки . Так же была разработана презентация всего мероприятия с использованием фрагментов из документальной хроники и фильмов о Жукове.</w:t>
      </w:r>
    </w:p>
    <w:p w:rsidR="00F565B1" w:rsidRDefault="00163E34" w:rsidP="00990A6A">
      <w:pPr>
        <w:spacing w:after="0"/>
        <w:ind w:firstLine="708"/>
        <w:jc w:val="both"/>
        <w:rPr>
          <w:rFonts w:ascii="Times New Roman" w:hAnsi="Times New Roman" w:cs="Times New Roman"/>
          <w:sz w:val="28"/>
          <w:szCs w:val="28"/>
          <w:lang w:val="be-BY"/>
        </w:rPr>
      </w:pPr>
      <w:r>
        <w:rPr>
          <w:rFonts w:ascii="Times New Roman" w:hAnsi="Times New Roman" w:cs="Times New Roman"/>
          <w:noProof/>
          <w:sz w:val="28"/>
          <w:szCs w:val="28"/>
          <w:lang w:eastAsia="ru-RU"/>
        </w:rPr>
        <w:pict>
          <v:shape id="Поле 128" o:spid="_x0000_s1030" type="#_x0000_t202" style="position:absolute;left:0;text-align:left;margin-left:245.55pt;margin-top:82.75pt;width:312.7pt;height:23.65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" filled="f" stroked="f" strokeweight=".5pt">
            <v:textbox>
              <w:txbxContent>
                <w:p w:rsidR="00F362E9" w:rsidRDefault="00F362E9" w:rsidP="00990A6A">
                  <w:pPr>
                    <w:jc w:val="center"/>
                  </w:pPr>
                  <w:r>
                    <w:rPr>
                      <w:rFonts w:ascii="Times New Roman" w:hAnsi="Times New Roman" w:cs="Times New Roman"/>
                      <w:sz w:val="28"/>
                      <w:szCs w:val="28"/>
                      <w:lang w:val="be-BY"/>
                    </w:rPr>
                    <w:t xml:space="preserve">Г.К. </w:t>
                  </w:r>
                  <w:r>
                    <w:rPr>
                      <w:rFonts w:ascii="Times New Roman" w:hAnsi="Times New Roman" w:cs="Times New Roman"/>
                      <w:sz w:val="28"/>
                      <w:szCs w:val="28"/>
                      <w:lang w:val="be-BY"/>
                    </w:rPr>
                    <w:t>Жуков</w:t>
                  </w:r>
                </w:p>
              </w:txbxContent>
            </v:textbox>
          </v:shape>
        </w:pict>
      </w:r>
      <w:r w:rsidR="00F565B1">
        <w:rPr>
          <w:rFonts w:ascii="Times New Roman" w:hAnsi="Times New Roman" w:cs="Times New Roman"/>
          <w:sz w:val="28"/>
          <w:szCs w:val="28"/>
          <w:lang w:val="be-BY"/>
        </w:rPr>
        <w:t>В конце Вечера была проведена рефлексия. Учашимся было предложено ответить на вопрос: Георгий Константинович  Жуков- человек, боец, Маршал Победы? Что в этом человеке, его характере, на ваш  взгляд , замечательного, что позволило ему остаться в памяти народной?</w:t>
      </w:r>
    </w:p>
    <w:p w:rsidR="00F565B1" w:rsidRDefault="00F565B1" w:rsidP="00990A6A">
      <w:pPr>
        <w:spacing w:after="0"/>
        <w:ind w:firstLine="708"/>
        <w:jc w:val="both"/>
        <w:rPr>
          <w:rFonts w:ascii="Times New Roman" w:hAnsi="Times New Roman" w:cs="Times New Roman"/>
          <w:sz w:val="28"/>
          <w:szCs w:val="28"/>
          <w:lang w:val="be-BY"/>
        </w:rPr>
      </w:pPr>
      <w:r>
        <w:rPr>
          <w:rFonts w:ascii="Times New Roman" w:hAnsi="Times New Roman" w:cs="Times New Roman"/>
          <w:sz w:val="28"/>
          <w:szCs w:val="28"/>
          <w:lang w:val="be-BY"/>
        </w:rPr>
        <w:t>Собранные материалы, по результатам проведённых   внеаудиторных мероприятий, постоянно используются  на учебных занятиях по истории Ребята всегда слушают с интересом , задают  много вопросов.</w:t>
      </w:r>
    </w:p>
    <w:p w:rsidR="00F565B1" w:rsidRDefault="00F565B1" w:rsidP="00990A6A">
      <w:pPr>
        <w:spacing w:after="0"/>
        <w:ind w:firstLine="708"/>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Нужно отметить , что это работа в этом направлении продолжается Материал постоянно пополняется. В 2016 году было рповедено мероприятие, посвящённое 120 годовщине со дня рожения Г.К. Жукова. </w:t>
      </w:r>
    </w:p>
    <w:p w:rsidR="00F565B1" w:rsidRPr="00681DD9" w:rsidRDefault="00F565B1" w:rsidP="00990A6A">
      <w:pPr>
        <w:spacing w:after="0"/>
        <w:ind w:firstLine="708"/>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На данный момент готовим проект о судьбе и деятельности С.О. Притыцкого, который  работал в здании нашего колледжа, в 1954 – 1960 годах являлся первым секретарём Молодеченского обкома КПБ. </w:t>
      </w:r>
    </w:p>
    <w:p w:rsidR="00F565B1" w:rsidRPr="00E8297C" w:rsidRDefault="00F565B1" w:rsidP="00000371">
      <w:pPr>
        <w:spacing w:after="0"/>
        <w:jc w:val="both"/>
        <w:rPr>
          <w:rFonts w:ascii="Times New Roman" w:hAnsi="Times New Roman" w:cs="Times New Roman"/>
          <w:sz w:val="28"/>
          <w:szCs w:val="28"/>
        </w:rPr>
      </w:pPr>
    </w:p>
    <w:p w:rsidR="00337CE1" w:rsidRDefault="00337CE1" w:rsidP="00F5697B">
      <w:pPr>
        <w:shd w:val="clear" w:color="auto" w:fill="FFFFFF"/>
        <w:spacing w:after="0"/>
        <w:ind w:firstLine="851"/>
        <w:jc w:val="both"/>
        <w:rPr>
          <w:rFonts w:ascii="Times New Roman" w:hAnsi="Times New Roman" w:cs="Times New Roman"/>
          <w:sz w:val="28"/>
          <w:szCs w:val="28"/>
        </w:rPr>
        <w:sectPr w:rsidR="00337CE1" w:rsidSect="00F5697B">
          <w:pgSz w:w="11906" w:h="16838"/>
          <w:pgMar w:top="1134" w:right="556" w:bottom="1134" w:left="737" w:header="709" w:footer="709" w:gutter="0"/>
          <w:cols w:space="708"/>
          <w:docGrid w:linePitch="360"/>
        </w:sectPr>
      </w:pPr>
    </w:p>
    <w:p w:rsidR="00337CE1" w:rsidRPr="00B9676B" w:rsidRDefault="00337CE1" w:rsidP="00337CE1">
      <w:pPr>
        <w:spacing w:after="0" w:line="240" w:lineRule="auto"/>
        <w:jc w:val="center"/>
        <w:rPr>
          <w:rFonts w:ascii="Times New Roman" w:hAnsi="Times New Roman" w:cs="Times New Roman"/>
          <w:b/>
          <w:sz w:val="32"/>
          <w:szCs w:val="32"/>
        </w:rPr>
      </w:pPr>
      <w:r w:rsidRPr="00B9676B">
        <w:rPr>
          <w:rFonts w:ascii="Times New Roman" w:hAnsi="Times New Roman" w:cs="Times New Roman"/>
          <w:b/>
          <w:sz w:val="32"/>
          <w:szCs w:val="32"/>
        </w:rPr>
        <w:lastRenderedPageBreak/>
        <w:t>Областной этап республиканского конкурса</w:t>
      </w:r>
    </w:p>
    <w:p w:rsidR="00337CE1" w:rsidRDefault="00337CE1" w:rsidP="00284EBC">
      <w:pPr>
        <w:spacing w:after="0"/>
        <w:jc w:val="center"/>
        <w:rPr>
          <w:rFonts w:ascii="Times New Roman" w:hAnsi="Times New Roman" w:cs="Times New Roman"/>
          <w:b/>
          <w:sz w:val="32"/>
          <w:szCs w:val="32"/>
        </w:rPr>
      </w:pPr>
      <w:r w:rsidRPr="00B9676B">
        <w:rPr>
          <w:rFonts w:ascii="Times New Roman" w:hAnsi="Times New Roman" w:cs="Times New Roman"/>
          <w:b/>
          <w:sz w:val="32"/>
          <w:szCs w:val="32"/>
        </w:rPr>
        <w:t>«</w:t>
      </w:r>
      <w:r>
        <w:rPr>
          <w:rFonts w:ascii="Times New Roman" w:hAnsi="Times New Roman" w:cs="Times New Roman"/>
          <w:b/>
          <w:sz w:val="32"/>
          <w:szCs w:val="32"/>
        </w:rPr>
        <w:t>Арт-вакац</w:t>
      </w:r>
      <w:r>
        <w:rPr>
          <w:rFonts w:ascii="Times New Roman" w:hAnsi="Times New Roman" w:cs="Times New Roman"/>
          <w:b/>
          <w:sz w:val="32"/>
          <w:szCs w:val="32"/>
          <w:lang w:val="be-BY"/>
        </w:rPr>
        <w:t>ыі</w:t>
      </w:r>
      <w:r w:rsidRPr="00B9676B">
        <w:rPr>
          <w:rFonts w:ascii="Times New Roman" w:hAnsi="Times New Roman" w:cs="Times New Roman"/>
          <w:b/>
          <w:sz w:val="32"/>
          <w:szCs w:val="32"/>
        </w:rPr>
        <w:t>-2017»</w:t>
      </w:r>
    </w:p>
    <w:p w:rsidR="00337CE1" w:rsidRPr="00B9676B" w:rsidRDefault="00337CE1" w:rsidP="00284EBC">
      <w:pPr>
        <w:spacing w:after="0"/>
        <w:jc w:val="center"/>
        <w:rPr>
          <w:rFonts w:ascii="Times New Roman" w:hAnsi="Times New Roman" w:cs="Times New Roman"/>
          <w:b/>
          <w:sz w:val="32"/>
          <w:szCs w:val="32"/>
        </w:rPr>
      </w:pPr>
    </w:p>
    <w:p w:rsidR="00337CE1" w:rsidRPr="00173F29" w:rsidRDefault="00337CE1" w:rsidP="00284EBC">
      <w:pPr>
        <w:widowControl w:val="0"/>
        <w:tabs>
          <w:tab w:val="left" w:pos="1418"/>
        </w:tabs>
        <w:ind w:firstLine="709"/>
        <w:jc w:val="both"/>
        <w:rPr>
          <w:rFonts w:ascii="Times New Roman" w:hAnsi="Times New Roman" w:cs="Times New Roman"/>
          <w:sz w:val="28"/>
          <w:szCs w:val="28"/>
        </w:rPr>
      </w:pPr>
      <w:r w:rsidRPr="003F43C1">
        <w:rPr>
          <w:rFonts w:ascii="Times New Roman" w:hAnsi="Times New Roman" w:cs="Times New Roman"/>
          <w:b/>
          <w:bCs/>
          <w:sz w:val="28"/>
          <w:szCs w:val="28"/>
        </w:rPr>
        <w:t>6 марта 2017</w:t>
      </w:r>
      <w:r w:rsidRPr="003F43C1">
        <w:rPr>
          <w:rFonts w:ascii="Times New Roman" w:hAnsi="Times New Roman" w:cs="Times New Roman"/>
          <w:b/>
          <w:sz w:val="28"/>
          <w:szCs w:val="28"/>
        </w:rPr>
        <w:t> года наш колледж принял участие  в зональном  туре областного этапа республиканского фестиваля художественного творчества «АРТ-вакацыі – 2017»</w:t>
      </w:r>
      <w:r>
        <w:rPr>
          <w:rFonts w:ascii="Times New Roman" w:hAnsi="Times New Roman" w:cs="Times New Roman"/>
          <w:b/>
          <w:sz w:val="28"/>
          <w:szCs w:val="28"/>
        </w:rPr>
        <w:t>, целью которого стало формирование</w:t>
      </w:r>
      <w:r w:rsidRPr="008227F1">
        <w:rPr>
          <w:rFonts w:ascii="Times New Roman" w:hAnsi="Times New Roman" w:cs="Times New Roman"/>
          <w:b/>
          <w:sz w:val="28"/>
          <w:szCs w:val="28"/>
        </w:rPr>
        <w:t xml:space="preserve"> гражданственности, патриотизма, национального самосознания молодежи средствами к</w:t>
      </w:r>
      <w:r>
        <w:rPr>
          <w:rFonts w:ascii="Times New Roman" w:hAnsi="Times New Roman" w:cs="Times New Roman"/>
          <w:b/>
          <w:sz w:val="28"/>
          <w:szCs w:val="28"/>
        </w:rPr>
        <w:t>ультурно-досуговой деятельности.</w:t>
      </w:r>
    </w:p>
    <w:p w:rsidR="00337CE1" w:rsidRPr="000B6183" w:rsidRDefault="00337CE1" w:rsidP="00284EB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20955</wp:posOffset>
            </wp:positionH>
            <wp:positionV relativeFrom="paragraph">
              <wp:posOffset>813435</wp:posOffset>
            </wp:positionV>
            <wp:extent cx="3165475" cy="1876425"/>
            <wp:effectExtent l="0" t="0" r="0" b="9525"/>
            <wp:wrapTight wrapText="bothSides">
              <wp:wrapPolygon edited="0">
                <wp:start x="520" y="0"/>
                <wp:lineTo x="0" y="439"/>
                <wp:lineTo x="0" y="21052"/>
                <wp:lineTo x="390" y="21490"/>
                <wp:lineTo x="520" y="21490"/>
                <wp:lineTo x="20928" y="21490"/>
                <wp:lineTo x="21058" y="21490"/>
                <wp:lineTo x="21448" y="21052"/>
                <wp:lineTo x="21448" y="439"/>
                <wp:lineTo x="20928" y="0"/>
                <wp:lineTo x="52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165475" cy="1876425"/>
                    </a:xfrm>
                    <a:prstGeom prst="rect">
                      <a:avLst/>
                    </a:prstGeom>
                    <a:ln>
                      <a:noFill/>
                    </a:ln>
                    <a:effectLst>
                      <a:softEdge rad="112500"/>
                    </a:effectLst>
                  </pic:spPr>
                </pic:pic>
              </a:graphicData>
            </a:graphic>
          </wp:anchor>
        </w:drawing>
      </w:r>
      <w:r w:rsidRPr="003F43C1">
        <w:rPr>
          <w:rFonts w:ascii="Times New Roman" w:hAnsi="Times New Roman" w:cs="Times New Roman"/>
          <w:sz w:val="28"/>
          <w:szCs w:val="28"/>
        </w:rPr>
        <w:t xml:space="preserve">Тема-девиз фестиваля: «Молодежь и творчество – история </w:t>
      </w:r>
      <w:proofErr w:type="spellStart"/>
      <w:r w:rsidRPr="003F43C1">
        <w:rPr>
          <w:rFonts w:ascii="Times New Roman" w:hAnsi="Times New Roman" w:cs="Times New Roman"/>
          <w:sz w:val="28"/>
          <w:szCs w:val="28"/>
        </w:rPr>
        <w:t>будущего!».</w:t>
      </w:r>
      <w:r>
        <w:rPr>
          <w:rFonts w:ascii="Times New Roman" w:hAnsi="Times New Roman" w:cs="Times New Roman"/>
          <w:sz w:val="28"/>
          <w:szCs w:val="28"/>
        </w:rPr>
        <w:t>Ф</w:t>
      </w:r>
      <w:r w:rsidRPr="000B6183">
        <w:rPr>
          <w:rFonts w:ascii="Times New Roman" w:hAnsi="Times New Roman" w:cs="Times New Roman"/>
          <w:sz w:val="28"/>
          <w:szCs w:val="28"/>
        </w:rPr>
        <w:t>естиваль</w:t>
      </w:r>
      <w:proofErr w:type="spellEnd"/>
      <w:r w:rsidRPr="000B6183">
        <w:rPr>
          <w:rFonts w:ascii="Times New Roman" w:hAnsi="Times New Roman" w:cs="Times New Roman"/>
          <w:sz w:val="28"/>
          <w:szCs w:val="28"/>
        </w:rPr>
        <w:t xml:space="preserve"> «АРТ-вакацыi</w:t>
      </w:r>
      <w:r>
        <w:rPr>
          <w:rFonts w:ascii="Times New Roman" w:hAnsi="Times New Roman" w:cs="Times New Roman"/>
          <w:sz w:val="28"/>
          <w:szCs w:val="28"/>
        </w:rPr>
        <w:t xml:space="preserve">» </w:t>
      </w:r>
      <w:proofErr w:type="spellStart"/>
      <w:r>
        <w:rPr>
          <w:rFonts w:ascii="Times New Roman" w:hAnsi="Times New Roman" w:cs="Times New Roman"/>
          <w:sz w:val="28"/>
          <w:szCs w:val="28"/>
        </w:rPr>
        <w:t>объединилвсю</w:t>
      </w:r>
      <w:proofErr w:type="spellEnd"/>
      <w:r>
        <w:rPr>
          <w:rFonts w:ascii="Times New Roman" w:hAnsi="Times New Roman" w:cs="Times New Roman"/>
          <w:sz w:val="28"/>
          <w:szCs w:val="28"/>
        </w:rPr>
        <w:t xml:space="preserve"> инициативную </w:t>
      </w:r>
      <w:r w:rsidRPr="000B6183">
        <w:rPr>
          <w:rFonts w:ascii="Times New Roman" w:hAnsi="Times New Roman" w:cs="Times New Roman"/>
          <w:sz w:val="28"/>
          <w:szCs w:val="28"/>
        </w:rPr>
        <w:t>молодежь</w:t>
      </w:r>
      <w:r>
        <w:rPr>
          <w:rFonts w:ascii="Times New Roman" w:hAnsi="Times New Roman" w:cs="Times New Roman"/>
          <w:sz w:val="28"/>
          <w:szCs w:val="28"/>
        </w:rPr>
        <w:t xml:space="preserve"> и стал  творческой </w:t>
      </w:r>
      <w:proofErr w:type="spellStart"/>
      <w:r>
        <w:rPr>
          <w:rFonts w:ascii="Times New Roman" w:hAnsi="Times New Roman" w:cs="Times New Roman"/>
          <w:sz w:val="28"/>
          <w:szCs w:val="28"/>
        </w:rPr>
        <w:t>площадкойдля</w:t>
      </w:r>
      <w:proofErr w:type="spellEnd"/>
      <w:r>
        <w:rPr>
          <w:rFonts w:ascii="Times New Roman" w:hAnsi="Times New Roman" w:cs="Times New Roman"/>
          <w:sz w:val="28"/>
          <w:szCs w:val="28"/>
        </w:rPr>
        <w:t xml:space="preserve"> </w:t>
      </w:r>
      <w:r w:rsidRPr="000B6183">
        <w:rPr>
          <w:rFonts w:ascii="Times New Roman" w:hAnsi="Times New Roman" w:cs="Times New Roman"/>
          <w:sz w:val="28"/>
          <w:szCs w:val="28"/>
        </w:rPr>
        <w:t>общения и обмена опытом, профессионального ус</w:t>
      </w:r>
      <w:r>
        <w:rPr>
          <w:rFonts w:ascii="Times New Roman" w:hAnsi="Times New Roman" w:cs="Times New Roman"/>
          <w:sz w:val="28"/>
          <w:szCs w:val="28"/>
        </w:rPr>
        <w:t>пеха, самовыражения и созидания.</w:t>
      </w:r>
    </w:p>
    <w:p w:rsidR="00337CE1" w:rsidRDefault="00337CE1" w:rsidP="00284EBC">
      <w:pPr>
        <w:spacing w:after="0"/>
        <w:jc w:val="both"/>
        <w:rPr>
          <w:rFonts w:ascii="Times New Roman" w:hAnsi="Times New Roman" w:cs="Times New Roman"/>
          <w:sz w:val="28"/>
          <w:szCs w:val="28"/>
        </w:rPr>
      </w:pPr>
      <w:r w:rsidRPr="003F43C1">
        <w:rPr>
          <w:rFonts w:ascii="Times New Roman" w:hAnsi="Times New Roman" w:cs="Times New Roman"/>
          <w:sz w:val="28"/>
          <w:szCs w:val="28"/>
        </w:rPr>
        <w:t>Конкурс проходил  среди учащихся учреждений профессионально-технического и сре</w:t>
      </w:r>
      <w:r>
        <w:rPr>
          <w:rFonts w:ascii="Times New Roman" w:hAnsi="Times New Roman" w:cs="Times New Roman"/>
          <w:sz w:val="28"/>
          <w:szCs w:val="28"/>
        </w:rPr>
        <w:t>днего специального образования и реализовался в следующих мероприятиях:</w:t>
      </w:r>
    </w:p>
    <w:p w:rsidR="00337CE1" w:rsidRDefault="00337CE1" w:rsidP="00284EBC">
      <w:pPr>
        <w:widowControl w:val="0"/>
        <w:tabs>
          <w:tab w:val="left" w:pos="1418"/>
        </w:tabs>
        <w:spacing w:after="0"/>
        <w:ind w:firstLine="709"/>
        <w:jc w:val="both"/>
        <w:rPr>
          <w:rFonts w:ascii="Times New Roman" w:hAnsi="Times New Roman" w:cs="Times New Roman"/>
          <w:spacing w:val="-4"/>
          <w:sz w:val="28"/>
          <w:szCs w:val="28"/>
        </w:rPr>
      </w:pPr>
      <w:r>
        <w:rPr>
          <w:rFonts w:ascii="Times New Roman" w:hAnsi="Times New Roman" w:cs="Times New Roman"/>
          <w:spacing w:val="-4"/>
          <w:sz w:val="28"/>
          <w:szCs w:val="28"/>
        </w:rPr>
        <w:t xml:space="preserve">- </w:t>
      </w:r>
      <w:r w:rsidRPr="00173F29">
        <w:rPr>
          <w:rFonts w:ascii="Times New Roman" w:hAnsi="Times New Roman" w:cs="Times New Roman"/>
          <w:spacing w:val="-4"/>
          <w:sz w:val="28"/>
          <w:szCs w:val="28"/>
        </w:rPr>
        <w:t xml:space="preserve">смотр-конкурс художественных коллективов и индивидуальных исполнителей учреждений профессионально-технического и среднего специального образования </w:t>
      </w:r>
      <w:r w:rsidRPr="00D44C28">
        <w:rPr>
          <w:rFonts w:ascii="Times New Roman" w:hAnsi="Times New Roman" w:cs="Times New Roman"/>
          <w:b/>
          <w:spacing w:val="-4"/>
          <w:sz w:val="28"/>
          <w:szCs w:val="28"/>
        </w:rPr>
        <w:t>«АРТ- вакацыі»;</w:t>
      </w:r>
    </w:p>
    <w:p w:rsidR="00337CE1" w:rsidRPr="00D44C28" w:rsidRDefault="00337CE1" w:rsidP="00284EBC">
      <w:pPr>
        <w:widowControl w:val="0"/>
        <w:tabs>
          <w:tab w:val="left" w:pos="1418"/>
        </w:tabs>
        <w:spacing w:after="0"/>
        <w:ind w:firstLine="709"/>
        <w:jc w:val="both"/>
        <w:rPr>
          <w:rFonts w:ascii="Times New Roman" w:hAnsi="Times New Roman" w:cs="Times New Roman"/>
          <w:b/>
          <w:spacing w:val="-4"/>
          <w:sz w:val="28"/>
          <w:szCs w:val="28"/>
        </w:rPr>
      </w:pPr>
      <w:r>
        <w:rPr>
          <w:rFonts w:ascii="Times New Roman" w:hAnsi="Times New Roman" w:cs="Times New Roman"/>
          <w:spacing w:val="-4"/>
          <w:sz w:val="28"/>
          <w:szCs w:val="28"/>
        </w:rPr>
        <w:t xml:space="preserve">- </w:t>
      </w:r>
      <w:r w:rsidRPr="00173F29">
        <w:rPr>
          <w:rFonts w:ascii="Times New Roman" w:hAnsi="Times New Roman" w:cs="Times New Roman"/>
          <w:spacing w:val="-4"/>
          <w:sz w:val="28"/>
          <w:szCs w:val="28"/>
        </w:rPr>
        <w:t xml:space="preserve">конкурс современного цифрового творчества обучающихся учреждений профессионально-технического и среднего специального образования </w:t>
      </w:r>
      <w:r w:rsidRPr="00D44C28">
        <w:rPr>
          <w:rFonts w:ascii="Times New Roman" w:hAnsi="Times New Roman" w:cs="Times New Roman"/>
          <w:b/>
          <w:sz w:val="28"/>
          <w:szCs w:val="28"/>
        </w:rPr>
        <w:t>«</w:t>
      </w:r>
      <w:r w:rsidRPr="00D44C28">
        <w:rPr>
          <w:rFonts w:ascii="Times New Roman" w:hAnsi="Times New Roman" w:cs="Times New Roman"/>
          <w:b/>
          <w:spacing w:val="-4"/>
          <w:sz w:val="28"/>
          <w:szCs w:val="28"/>
        </w:rPr>
        <w:t>Арт-портал» ;</w:t>
      </w:r>
    </w:p>
    <w:p w:rsidR="00337CE1" w:rsidRDefault="00337CE1" w:rsidP="00284EBC">
      <w:pPr>
        <w:widowControl w:val="0"/>
        <w:tabs>
          <w:tab w:val="left" w:pos="1418"/>
        </w:tabs>
        <w:spacing w:after="0"/>
        <w:ind w:firstLine="709"/>
        <w:jc w:val="both"/>
        <w:rPr>
          <w:rFonts w:ascii="Times New Roman" w:hAnsi="Times New Roman" w:cs="Times New Roman"/>
          <w:spacing w:val="-4"/>
          <w:sz w:val="28"/>
          <w:szCs w:val="28"/>
        </w:rPr>
      </w:pPr>
      <w:r>
        <w:rPr>
          <w:rFonts w:ascii="Times New Roman" w:hAnsi="Times New Roman" w:cs="Times New Roman"/>
          <w:spacing w:val="-4"/>
          <w:sz w:val="28"/>
          <w:szCs w:val="28"/>
        </w:rPr>
        <w:t xml:space="preserve">- </w:t>
      </w:r>
      <w:r w:rsidRPr="00173F29">
        <w:rPr>
          <w:rFonts w:ascii="Times New Roman" w:hAnsi="Times New Roman" w:cs="Times New Roman"/>
          <w:spacing w:val="-4"/>
          <w:sz w:val="28"/>
          <w:szCs w:val="28"/>
        </w:rPr>
        <w:t xml:space="preserve">конкурс информационно-методических разработок культурно-досуговых мероприятий для учащейся молодежи </w:t>
      </w:r>
      <w:r w:rsidRPr="00D44C28">
        <w:rPr>
          <w:rFonts w:ascii="Times New Roman" w:hAnsi="Times New Roman" w:cs="Times New Roman"/>
          <w:b/>
          <w:sz w:val="28"/>
          <w:szCs w:val="28"/>
        </w:rPr>
        <w:t>«</w:t>
      </w:r>
      <w:r w:rsidRPr="00D44C28">
        <w:rPr>
          <w:rFonts w:ascii="Times New Roman" w:hAnsi="Times New Roman" w:cs="Times New Roman"/>
          <w:b/>
          <w:spacing w:val="-4"/>
          <w:sz w:val="28"/>
          <w:szCs w:val="28"/>
        </w:rPr>
        <w:t>КРЕОН»;</w:t>
      </w:r>
    </w:p>
    <w:p w:rsidR="00337CE1" w:rsidRPr="00D44C28" w:rsidRDefault="00337CE1" w:rsidP="00284EBC">
      <w:pPr>
        <w:widowControl w:val="0"/>
        <w:tabs>
          <w:tab w:val="left" w:pos="1418"/>
        </w:tabs>
        <w:spacing w:after="0"/>
        <w:ind w:firstLine="709"/>
        <w:jc w:val="both"/>
        <w:rPr>
          <w:rFonts w:ascii="Times New Roman" w:hAnsi="Times New Roman" w:cs="Times New Roman"/>
          <w:b/>
          <w:spacing w:val="-4"/>
          <w:sz w:val="28"/>
          <w:szCs w:val="28"/>
        </w:rPr>
      </w:pPr>
      <w:r>
        <w:rPr>
          <w:rFonts w:ascii="Times New Roman" w:hAnsi="Times New Roman" w:cs="Times New Roman"/>
          <w:spacing w:val="-4"/>
          <w:sz w:val="28"/>
          <w:szCs w:val="28"/>
        </w:rPr>
        <w:t xml:space="preserve">- </w:t>
      </w:r>
      <w:r w:rsidRPr="00173F29">
        <w:rPr>
          <w:rFonts w:ascii="Times New Roman" w:hAnsi="Times New Roman" w:cs="Times New Roman"/>
          <w:spacing w:val="-4"/>
          <w:sz w:val="28"/>
          <w:szCs w:val="28"/>
        </w:rPr>
        <w:t xml:space="preserve">интерактивный проект </w:t>
      </w:r>
      <w:r w:rsidRPr="00D44C28">
        <w:rPr>
          <w:rFonts w:ascii="Times New Roman" w:hAnsi="Times New Roman" w:cs="Times New Roman"/>
          <w:b/>
          <w:spacing w:val="-4"/>
          <w:sz w:val="28"/>
          <w:szCs w:val="28"/>
        </w:rPr>
        <w:t>«Рэцытацыя».</w:t>
      </w:r>
    </w:p>
    <w:p w:rsidR="00337CE1" w:rsidRPr="003F43C1" w:rsidRDefault="00337CE1" w:rsidP="00284EB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Накануне </w:t>
      </w:r>
      <w:r w:rsidRPr="000B6183">
        <w:rPr>
          <w:rFonts w:ascii="Times New Roman" w:hAnsi="Times New Roman" w:cs="Times New Roman"/>
          <w:sz w:val="28"/>
          <w:szCs w:val="28"/>
        </w:rPr>
        <w:t xml:space="preserve">в учреждениях профессионально-технического и среднего специального образования проводилась активная подготовка, создавались творческие работы, концертные номера для участия в </w:t>
      </w:r>
      <w:proofErr w:type="spellStart"/>
      <w:r>
        <w:rPr>
          <w:rFonts w:ascii="Times New Roman" w:hAnsi="Times New Roman" w:cs="Times New Roman"/>
          <w:sz w:val="28"/>
          <w:szCs w:val="28"/>
        </w:rPr>
        <w:t>конкурсе.</w:t>
      </w:r>
      <w:r w:rsidRPr="003F43C1">
        <w:rPr>
          <w:rFonts w:ascii="Times New Roman" w:hAnsi="Times New Roman" w:cs="Times New Roman"/>
          <w:sz w:val="28"/>
          <w:szCs w:val="28"/>
        </w:rPr>
        <w:t>Наш</w:t>
      </w:r>
      <w:r>
        <w:rPr>
          <w:rFonts w:ascii="Times New Roman" w:hAnsi="Times New Roman" w:cs="Times New Roman"/>
          <w:sz w:val="28"/>
          <w:szCs w:val="28"/>
        </w:rPr>
        <w:t>и</w:t>
      </w:r>
      <w:proofErr w:type="spellEnd"/>
      <w:r>
        <w:rPr>
          <w:rFonts w:ascii="Times New Roman" w:hAnsi="Times New Roman" w:cs="Times New Roman"/>
          <w:sz w:val="28"/>
          <w:szCs w:val="28"/>
        </w:rPr>
        <w:t xml:space="preserve"> учащиеся </w:t>
      </w:r>
      <w:r w:rsidRPr="003F43C1">
        <w:rPr>
          <w:rFonts w:ascii="Times New Roman" w:hAnsi="Times New Roman" w:cs="Times New Roman"/>
          <w:sz w:val="28"/>
          <w:szCs w:val="28"/>
        </w:rPr>
        <w:t xml:space="preserve"> достойно выступил</w:t>
      </w:r>
      <w:r>
        <w:rPr>
          <w:rFonts w:ascii="Times New Roman" w:hAnsi="Times New Roman" w:cs="Times New Roman"/>
          <w:sz w:val="28"/>
          <w:szCs w:val="28"/>
        </w:rPr>
        <w:t xml:space="preserve">и </w:t>
      </w:r>
      <w:r w:rsidRPr="003F43C1">
        <w:rPr>
          <w:rFonts w:ascii="Times New Roman" w:hAnsi="Times New Roman" w:cs="Times New Roman"/>
          <w:sz w:val="28"/>
          <w:szCs w:val="28"/>
        </w:rPr>
        <w:t xml:space="preserve"> с тематической концертной программой «Юность моя – перекресток дорог!». В программе конкурсного выступления участников кружков художественной самодеятельности были представлены:</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 xml:space="preserve">вокально-хореографическая композиция «Золото света» (руководитель Л.Ф. Третьякова, А.П. </w:t>
      </w:r>
      <w:proofErr w:type="spellStart"/>
      <w:r w:rsidRPr="003F43C1">
        <w:rPr>
          <w:rFonts w:ascii="Times New Roman" w:hAnsi="Times New Roman" w:cs="Times New Roman"/>
          <w:sz w:val="28"/>
          <w:szCs w:val="28"/>
        </w:rPr>
        <w:t>Кодис</w:t>
      </w:r>
      <w:proofErr w:type="spellEnd"/>
      <w:r w:rsidRPr="003F43C1">
        <w:rPr>
          <w:rFonts w:ascii="Times New Roman" w:hAnsi="Times New Roman" w:cs="Times New Roman"/>
          <w:sz w:val="28"/>
          <w:szCs w:val="28"/>
        </w:rPr>
        <w:t>);</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хореографическая импровизация на тему белорусской народной песни “</w:t>
      </w:r>
      <w:proofErr w:type="spellStart"/>
      <w:r w:rsidRPr="003F43C1">
        <w:rPr>
          <w:rFonts w:ascii="Times New Roman" w:hAnsi="Times New Roman" w:cs="Times New Roman"/>
          <w:sz w:val="28"/>
          <w:szCs w:val="28"/>
        </w:rPr>
        <w:t>КасіўЯськанюшыну</w:t>
      </w:r>
      <w:proofErr w:type="spellEnd"/>
      <w:r w:rsidRPr="003F43C1">
        <w:rPr>
          <w:rFonts w:ascii="Times New Roman" w:hAnsi="Times New Roman" w:cs="Times New Roman"/>
          <w:sz w:val="28"/>
          <w:szCs w:val="28"/>
        </w:rPr>
        <w:t xml:space="preserve">” (руководитель З.Х. </w:t>
      </w:r>
      <w:proofErr w:type="spellStart"/>
      <w:r w:rsidRPr="003F43C1">
        <w:rPr>
          <w:rFonts w:ascii="Times New Roman" w:hAnsi="Times New Roman" w:cs="Times New Roman"/>
          <w:sz w:val="28"/>
          <w:szCs w:val="28"/>
        </w:rPr>
        <w:t>Шемет</w:t>
      </w:r>
      <w:proofErr w:type="spellEnd"/>
      <w:r w:rsidRPr="003F43C1">
        <w:rPr>
          <w:rFonts w:ascii="Times New Roman" w:hAnsi="Times New Roman" w:cs="Times New Roman"/>
          <w:sz w:val="28"/>
          <w:szCs w:val="28"/>
        </w:rPr>
        <w:t>);</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хореографическая композиция «</w:t>
      </w:r>
      <w:proofErr w:type="spellStart"/>
      <w:r w:rsidRPr="003F43C1">
        <w:rPr>
          <w:rFonts w:ascii="Times New Roman" w:hAnsi="Times New Roman" w:cs="Times New Roman"/>
          <w:sz w:val="28"/>
          <w:szCs w:val="28"/>
        </w:rPr>
        <w:t>Лявоніха</w:t>
      </w:r>
      <w:proofErr w:type="spellEnd"/>
      <w:r w:rsidRPr="003F43C1">
        <w:rPr>
          <w:rFonts w:ascii="Times New Roman" w:hAnsi="Times New Roman" w:cs="Times New Roman"/>
          <w:sz w:val="28"/>
          <w:szCs w:val="28"/>
        </w:rPr>
        <w:t xml:space="preserve">» (руководитель А.П. </w:t>
      </w:r>
      <w:proofErr w:type="spellStart"/>
      <w:r w:rsidRPr="003F43C1">
        <w:rPr>
          <w:rFonts w:ascii="Times New Roman" w:hAnsi="Times New Roman" w:cs="Times New Roman"/>
          <w:sz w:val="28"/>
          <w:szCs w:val="28"/>
        </w:rPr>
        <w:t>Кодис</w:t>
      </w:r>
      <w:proofErr w:type="spellEnd"/>
      <w:r w:rsidRPr="003F43C1">
        <w:rPr>
          <w:rFonts w:ascii="Times New Roman" w:hAnsi="Times New Roman" w:cs="Times New Roman"/>
          <w:sz w:val="28"/>
          <w:szCs w:val="28"/>
        </w:rPr>
        <w:t>);</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вокальная композиция «</w:t>
      </w:r>
      <w:proofErr w:type="spellStart"/>
      <w:r w:rsidRPr="003F43C1">
        <w:rPr>
          <w:rFonts w:ascii="Times New Roman" w:hAnsi="Times New Roman" w:cs="Times New Roman"/>
          <w:sz w:val="28"/>
          <w:szCs w:val="28"/>
        </w:rPr>
        <w:t>Лунату</w:t>
      </w:r>
      <w:proofErr w:type="spellEnd"/>
      <w:r w:rsidRPr="003F43C1">
        <w:rPr>
          <w:rFonts w:ascii="Times New Roman" w:hAnsi="Times New Roman" w:cs="Times New Roman"/>
          <w:sz w:val="28"/>
          <w:szCs w:val="28"/>
        </w:rPr>
        <w:t>» (руководитель Л.Ф. Третьякова);</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lastRenderedPageBreak/>
        <w:t>хоровое пение «Благослови мою Отчизну, небо» (руководитель Л.Ф. Третьякова);</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сольное пение: Евгений Король с композицией «Мая Беларусь» (руководитель Ю.И. Коломиец);</w:t>
      </w:r>
    </w:p>
    <w:p w:rsidR="00337CE1" w:rsidRPr="003F43C1" w:rsidRDefault="00337CE1" w:rsidP="00284EBC">
      <w:pPr>
        <w:numPr>
          <w:ilvl w:val="0"/>
          <w:numId w:val="15"/>
        </w:numPr>
        <w:spacing w:after="0"/>
        <w:ind w:left="0" w:firstLine="567"/>
        <w:jc w:val="both"/>
        <w:rPr>
          <w:rFonts w:ascii="Times New Roman" w:hAnsi="Times New Roman" w:cs="Times New Roman"/>
          <w:sz w:val="28"/>
          <w:szCs w:val="28"/>
        </w:rPr>
      </w:pPr>
      <w:r w:rsidRPr="003F43C1">
        <w:rPr>
          <w:rFonts w:ascii="Times New Roman" w:hAnsi="Times New Roman" w:cs="Times New Roman"/>
          <w:sz w:val="28"/>
          <w:szCs w:val="28"/>
        </w:rPr>
        <w:t xml:space="preserve">театрализованная миниатюра «Юность» </w:t>
      </w:r>
      <w:proofErr w:type="spellStart"/>
      <w:r w:rsidRPr="003F43C1">
        <w:rPr>
          <w:rFonts w:ascii="Times New Roman" w:hAnsi="Times New Roman" w:cs="Times New Roman"/>
          <w:sz w:val="28"/>
          <w:szCs w:val="28"/>
        </w:rPr>
        <w:t>И.Сельвинского</w:t>
      </w:r>
      <w:proofErr w:type="spellEnd"/>
      <w:r w:rsidRPr="003F43C1">
        <w:rPr>
          <w:rFonts w:ascii="Times New Roman" w:hAnsi="Times New Roman" w:cs="Times New Roman"/>
          <w:sz w:val="28"/>
          <w:szCs w:val="28"/>
        </w:rPr>
        <w:t xml:space="preserve"> в исполнении Матвея Киселева (руководитель О.С. Сенько).</w:t>
      </w:r>
    </w:p>
    <w:p w:rsidR="00337CE1" w:rsidRDefault="00337CE1" w:rsidP="00284EBC">
      <w:pPr>
        <w:spacing w:after="0"/>
        <w:ind w:firstLine="708"/>
        <w:jc w:val="both"/>
        <w:rPr>
          <w:rFonts w:ascii="Times New Roman" w:hAnsi="Times New Roman" w:cs="Times New Roman"/>
          <w:sz w:val="28"/>
          <w:szCs w:val="28"/>
        </w:rPr>
      </w:pPr>
      <w:r w:rsidRPr="003F43C1">
        <w:rPr>
          <w:rFonts w:ascii="Times New Roman" w:hAnsi="Times New Roman" w:cs="Times New Roman"/>
          <w:sz w:val="28"/>
          <w:szCs w:val="28"/>
        </w:rPr>
        <w:t xml:space="preserve">Изюминкой нашей программы был квартет вокалистов в составе учащихся и педагогов колледжа: Е. Короля, Вл. Саевича, Ю.И. Коломийца, Ю.Ф. </w:t>
      </w:r>
      <w:proofErr w:type="spellStart"/>
      <w:r w:rsidRPr="003F43C1">
        <w:rPr>
          <w:rFonts w:ascii="Times New Roman" w:hAnsi="Times New Roman" w:cs="Times New Roman"/>
          <w:sz w:val="28"/>
          <w:szCs w:val="28"/>
        </w:rPr>
        <w:t>Рындевича</w:t>
      </w:r>
      <w:proofErr w:type="spellEnd"/>
      <w:r w:rsidRPr="003F43C1">
        <w:rPr>
          <w:rFonts w:ascii="Times New Roman" w:hAnsi="Times New Roman" w:cs="Times New Roman"/>
          <w:sz w:val="28"/>
          <w:szCs w:val="28"/>
        </w:rPr>
        <w:t xml:space="preserve"> с композицией «Будь со мной» (руководитель Ю.И. Коломиец).</w:t>
      </w:r>
    </w:p>
    <w:p w:rsidR="00337CE1" w:rsidRDefault="00337CE1" w:rsidP="00284EBC">
      <w:pPr>
        <w:spacing w:after="0"/>
        <w:ind w:firstLine="705"/>
        <w:jc w:val="both"/>
        <w:rPr>
          <w:rFonts w:ascii="Times New Roman" w:hAnsi="Times New Roman" w:cs="Times New Roman"/>
          <w:bCs/>
          <w:sz w:val="28"/>
          <w:szCs w:val="28"/>
        </w:rPr>
      </w:pPr>
      <w:r>
        <w:rPr>
          <w:rFonts w:ascii="Times New Roman" w:hAnsi="Times New Roman" w:cs="Times New Roman"/>
          <w:sz w:val="28"/>
          <w:szCs w:val="28"/>
        </w:rPr>
        <w:t xml:space="preserve">Учащиеся нашего колледжа (гр. 129-МТ, 142-ТЗ) приняли участие в </w:t>
      </w:r>
      <w:r w:rsidRPr="00173F29">
        <w:rPr>
          <w:rFonts w:ascii="Times New Roman" w:hAnsi="Times New Roman" w:cs="Times New Roman"/>
          <w:spacing w:val="-4"/>
          <w:sz w:val="28"/>
          <w:szCs w:val="28"/>
        </w:rPr>
        <w:t>конкурс</w:t>
      </w:r>
      <w:r>
        <w:rPr>
          <w:rFonts w:ascii="Times New Roman" w:hAnsi="Times New Roman" w:cs="Times New Roman"/>
          <w:spacing w:val="-4"/>
          <w:sz w:val="28"/>
          <w:szCs w:val="28"/>
        </w:rPr>
        <w:t>е</w:t>
      </w:r>
      <w:r w:rsidRPr="00173F29">
        <w:rPr>
          <w:rFonts w:ascii="Times New Roman" w:hAnsi="Times New Roman" w:cs="Times New Roman"/>
          <w:spacing w:val="-4"/>
          <w:sz w:val="28"/>
          <w:szCs w:val="28"/>
        </w:rPr>
        <w:t xml:space="preserve"> современного цифрового творчества </w:t>
      </w:r>
      <w:r w:rsidRPr="00173F29">
        <w:rPr>
          <w:rFonts w:ascii="Times New Roman" w:hAnsi="Times New Roman" w:cs="Times New Roman"/>
          <w:sz w:val="28"/>
          <w:szCs w:val="28"/>
        </w:rPr>
        <w:t>«</w:t>
      </w:r>
      <w:r w:rsidRPr="00173F29">
        <w:rPr>
          <w:rFonts w:ascii="Times New Roman" w:hAnsi="Times New Roman" w:cs="Times New Roman"/>
          <w:spacing w:val="-4"/>
          <w:sz w:val="28"/>
          <w:szCs w:val="28"/>
        </w:rPr>
        <w:t>Арт-портал»</w:t>
      </w:r>
      <w:r>
        <w:rPr>
          <w:rFonts w:ascii="Times New Roman" w:hAnsi="Times New Roman" w:cs="Times New Roman"/>
          <w:spacing w:val="-4"/>
          <w:sz w:val="28"/>
          <w:szCs w:val="28"/>
        </w:rPr>
        <w:t xml:space="preserve">, где были представлены </w:t>
      </w:r>
      <w:r>
        <w:rPr>
          <w:rFonts w:ascii="Times New Roman" w:hAnsi="Times New Roman" w:cs="Times New Roman"/>
          <w:bCs/>
          <w:sz w:val="28"/>
          <w:szCs w:val="28"/>
        </w:rPr>
        <w:t xml:space="preserve"> фотоработы </w:t>
      </w:r>
      <w:r w:rsidRPr="00173F29">
        <w:rPr>
          <w:rFonts w:ascii="Times New Roman" w:hAnsi="Times New Roman" w:cs="Times New Roman"/>
          <w:bCs/>
          <w:sz w:val="28"/>
          <w:szCs w:val="28"/>
          <w:lang w:val="be-BY"/>
        </w:rPr>
        <w:t xml:space="preserve">на тему </w:t>
      </w:r>
      <w:r w:rsidRPr="00B9676B">
        <w:rPr>
          <w:rFonts w:ascii="Times New Roman" w:hAnsi="Times New Roman" w:cs="Times New Roman"/>
          <w:bCs/>
          <w:sz w:val="28"/>
          <w:szCs w:val="28"/>
        </w:rPr>
        <w:t xml:space="preserve">«Я. </w:t>
      </w:r>
      <w:r w:rsidRPr="00B9676B">
        <w:rPr>
          <w:rFonts w:ascii="Times New Roman" w:hAnsi="Times New Roman" w:cs="Times New Roman"/>
          <w:bCs/>
          <w:sz w:val="28"/>
          <w:szCs w:val="28"/>
          <w:lang w:val="be-BY"/>
        </w:rPr>
        <w:t>Миг счастья</w:t>
      </w:r>
      <w:r w:rsidRPr="00B9676B">
        <w:rPr>
          <w:rFonts w:ascii="Times New Roman" w:hAnsi="Times New Roman" w:cs="Times New Roman"/>
          <w:bCs/>
          <w:sz w:val="28"/>
          <w:szCs w:val="28"/>
        </w:rPr>
        <w:t>».</w:t>
      </w:r>
    </w:p>
    <w:p w:rsidR="00337CE1" w:rsidRPr="00173F29" w:rsidRDefault="00337CE1" w:rsidP="00284EBC">
      <w:pPr>
        <w:spacing w:after="0"/>
        <w:ind w:firstLine="705"/>
        <w:jc w:val="both"/>
        <w:rPr>
          <w:rFonts w:ascii="Times New Roman" w:hAnsi="Times New Roman" w:cs="Times New Roman"/>
          <w:sz w:val="28"/>
          <w:szCs w:val="28"/>
          <w:lang w:val="be-BY"/>
        </w:rPr>
      </w:pPr>
      <w:r>
        <w:rPr>
          <w:rFonts w:ascii="Times New Roman" w:hAnsi="Times New Roman" w:cs="Times New Roman"/>
          <w:bCs/>
          <w:sz w:val="28"/>
          <w:szCs w:val="28"/>
        </w:rPr>
        <w:t xml:space="preserve">Для участия в интерактивном проекте «Рэцытацыя. Славутыя </w:t>
      </w:r>
      <w:proofErr w:type="spellStart"/>
      <w:r>
        <w:rPr>
          <w:rFonts w:ascii="Times New Roman" w:hAnsi="Times New Roman" w:cs="Times New Roman"/>
          <w:bCs/>
          <w:sz w:val="28"/>
          <w:szCs w:val="28"/>
        </w:rPr>
        <w:t>песняры.Роднай</w:t>
      </w:r>
      <w:proofErr w:type="spellEnd"/>
      <w:r>
        <w:rPr>
          <w:rFonts w:ascii="Times New Roman" w:hAnsi="Times New Roman" w:cs="Times New Roman"/>
          <w:bCs/>
          <w:sz w:val="28"/>
          <w:szCs w:val="28"/>
        </w:rPr>
        <w:t xml:space="preserve"> мовы я м</w:t>
      </w:r>
      <w:r>
        <w:rPr>
          <w:rFonts w:ascii="Times New Roman" w:hAnsi="Times New Roman" w:cs="Times New Roman"/>
          <w:bCs/>
          <w:sz w:val="28"/>
          <w:szCs w:val="28"/>
          <w:lang w:val="be-BY"/>
        </w:rPr>
        <w:t>і</w:t>
      </w:r>
      <w:r>
        <w:rPr>
          <w:rFonts w:ascii="Times New Roman" w:hAnsi="Times New Roman" w:cs="Times New Roman"/>
          <w:bCs/>
          <w:sz w:val="28"/>
          <w:szCs w:val="28"/>
        </w:rPr>
        <w:t>льённая часц</w:t>
      </w:r>
      <w:r>
        <w:rPr>
          <w:rFonts w:ascii="Times New Roman" w:hAnsi="Times New Roman" w:cs="Times New Roman"/>
          <w:bCs/>
          <w:sz w:val="28"/>
          <w:szCs w:val="28"/>
          <w:lang w:val="be-BY"/>
        </w:rPr>
        <w:t>ін</w:t>
      </w:r>
      <w:r>
        <w:rPr>
          <w:rFonts w:ascii="Times New Roman" w:hAnsi="Times New Roman" w:cs="Times New Roman"/>
          <w:bCs/>
          <w:sz w:val="28"/>
          <w:szCs w:val="28"/>
        </w:rPr>
        <w:t xml:space="preserve">а» </w:t>
      </w:r>
      <w:r>
        <w:rPr>
          <w:rFonts w:ascii="Times New Roman" w:hAnsi="Times New Roman" w:cs="Times New Roman"/>
          <w:bCs/>
          <w:sz w:val="28"/>
          <w:szCs w:val="28"/>
          <w:lang w:val="be-BY"/>
        </w:rPr>
        <w:t>совместными усилиями учащихся групп 136-ЭД, 133-БТ,  144-РТ был соз</w:t>
      </w:r>
      <w:r w:rsidRPr="00244745">
        <w:rPr>
          <w:rFonts w:ascii="Times New Roman" w:hAnsi="Times New Roman" w:cs="Times New Roman"/>
          <w:bCs/>
          <w:sz w:val="28"/>
          <w:szCs w:val="28"/>
          <w:lang w:val="be-BY"/>
        </w:rPr>
        <w:t>дан</w:t>
      </w:r>
      <w:r>
        <w:rPr>
          <w:rFonts w:ascii="Times New Roman" w:hAnsi="Times New Roman" w:cs="Times New Roman"/>
          <w:bCs/>
          <w:sz w:val="28"/>
          <w:szCs w:val="28"/>
          <w:lang w:val="be-BY"/>
        </w:rPr>
        <w:t xml:space="preserve"> видеосюжет </w:t>
      </w:r>
      <w:r>
        <w:rPr>
          <w:rFonts w:ascii="Times New Roman" w:hAnsi="Times New Roman" w:cs="Times New Roman"/>
          <w:bCs/>
          <w:sz w:val="28"/>
          <w:szCs w:val="28"/>
        </w:rPr>
        <w:t>о</w:t>
      </w:r>
      <w:r>
        <w:rPr>
          <w:rFonts w:ascii="Times New Roman" w:hAnsi="Times New Roman" w:cs="Times New Roman"/>
          <w:bCs/>
          <w:sz w:val="28"/>
          <w:szCs w:val="28"/>
          <w:lang w:val="be-BY"/>
        </w:rPr>
        <w:t xml:space="preserve"> белоруском  песняре Янке Купале, который некоторе время жил и работал   в д. Яхимовщина Молодечненского района. </w:t>
      </w:r>
      <w:r>
        <w:rPr>
          <w:rFonts w:ascii="Times New Roman" w:hAnsi="Times New Roman" w:cs="Times New Roman"/>
          <w:sz w:val="28"/>
          <w:szCs w:val="28"/>
          <w:lang w:val="be-BY"/>
        </w:rPr>
        <w:t>Основой</w:t>
      </w:r>
      <w:r w:rsidRPr="00173F29">
        <w:rPr>
          <w:rFonts w:ascii="Times New Roman" w:hAnsi="Times New Roman" w:cs="Times New Roman"/>
          <w:sz w:val="28"/>
          <w:szCs w:val="28"/>
          <w:lang w:val="be-BY"/>
        </w:rPr>
        <w:t xml:space="preserve"> творческой работы </w:t>
      </w:r>
      <w:r>
        <w:rPr>
          <w:rFonts w:ascii="Times New Roman" w:hAnsi="Times New Roman" w:cs="Times New Roman"/>
          <w:sz w:val="28"/>
          <w:szCs w:val="28"/>
          <w:lang w:val="be-BY"/>
        </w:rPr>
        <w:t xml:space="preserve">по созданию видеосюжета стало </w:t>
      </w:r>
      <w:r w:rsidRPr="00173F29">
        <w:rPr>
          <w:rFonts w:ascii="Times New Roman" w:hAnsi="Times New Roman" w:cs="Times New Roman"/>
          <w:sz w:val="28"/>
          <w:szCs w:val="28"/>
          <w:lang w:val="be-BY"/>
        </w:rPr>
        <w:t xml:space="preserve">прочтение фрагмента </w:t>
      </w:r>
      <w:r>
        <w:rPr>
          <w:rFonts w:ascii="Times New Roman" w:hAnsi="Times New Roman" w:cs="Times New Roman"/>
          <w:sz w:val="28"/>
          <w:szCs w:val="28"/>
          <w:lang w:val="be-BY"/>
        </w:rPr>
        <w:t xml:space="preserve">произведения Янки Купалы </w:t>
      </w:r>
      <w:r w:rsidRPr="00173F29">
        <w:rPr>
          <w:rFonts w:ascii="Times New Roman" w:hAnsi="Times New Roman" w:cs="Times New Roman"/>
          <w:sz w:val="28"/>
          <w:szCs w:val="28"/>
          <w:lang w:val="be-BY"/>
        </w:rPr>
        <w:t>«Роднае слова»</w:t>
      </w:r>
      <w:r>
        <w:rPr>
          <w:rFonts w:ascii="Times New Roman" w:hAnsi="Times New Roman" w:cs="Times New Roman"/>
          <w:sz w:val="28"/>
          <w:szCs w:val="28"/>
          <w:lang w:val="be-BY"/>
        </w:rPr>
        <w:t>.</w:t>
      </w:r>
    </w:p>
    <w:p w:rsidR="00CE4BF2" w:rsidRDefault="00337CE1" w:rsidP="00CE4BF2">
      <w:pPr>
        <w:widowControl w:val="0"/>
        <w:tabs>
          <w:tab w:val="left" w:pos="1418"/>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Благодарим  всех участников конкурса за их творческий труд, профессионализм  и терпение!  </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конечно же желаем новых творческих побед и вершин!</w:t>
      </w:r>
    </w:p>
    <w:p w:rsidR="00CE4BF2" w:rsidRDefault="00CE4BF2" w:rsidP="00CE4BF2">
      <w:pPr>
        <w:widowControl w:val="0"/>
        <w:tabs>
          <w:tab w:val="left" w:pos="1418"/>
        </w:tabs>
        <w:spacing w:after="0"/>
        <w:ind w:firstLine="709"/>
        <w:jc w:val="both"/>
        <w:rPr>
          <w:rFonts w:ascii="Times New Roman" w:hAnsi="Times New Roman" w:cs="Times New Roman"/>
          <w:sz w:val="28"/>
          <w:szCs w:val="28"/>
        </w:rPr>
      </w:pPr>
    </w:p>
    <w:p w:rsidR="00CE4BF2" w:rsidRDefault="00CE4BF2" w:rsidP="00CE4BF2">
      <w:pPr>
        <w:widowControl w:val="0"/>
        <w:tabs>
          <w:tab w:val="left" w:pos="1418"/>
        </w:tabs>
        <w:spacing w:after="0"/>
        <w:ind w:firstLine="709"/>
        <w:jc w:val="both"/>
        <w:rPr>
          <w:rFonts w:ascii="Times New Roman" w:hAnsi="Times New Roman" w:cs="Times New Roman"/>
          <w:sz w:val="28"/>
          <w:szCs w:val="28"/>
        </w:rPr>
        <w:sectPr w:rsidR="00CE4BF2" w:rsidSect="00F5697B">
          <w:pgSz w:w="11906" w:h="16838"/>
          <w:pgMar w:top="1134" w:right="556" w:bottom="1134" w:left="737" w:header="709" w:footer="709" w:gutter="0"/>
          <w:cols w:space="708"/>
          <w:docGrid w:linePitch="360"/>
        </w:sectPr>
      </w:pPr>
    </w:p>
    <w:p w:rsidR="00C65850" w:rsidRPr="00682399" w:rsidRDefault="00C65850" w:rsidP="00C65850">
      <w:pPr>
        <w:jc w:val="center"/>
        <w:rPr>
          <w:rFonts w:ascii="Times New Roman" w:hAnsi="Times New Roman" w:cs="Times New Roman"/>
          <w:b/>
          <w:sz w:val="32"/>
          <w:szCs w:val="26"/>
        </w:rPr>
      </w:pPr>
      <w:r w:rsidRPr="00682399">
        <w:rPr>
          <w:rFonts w:ascii="Times New Roman" w:hAnsi="Times New Roman" w:cs="Times New Roman"/>
          <w:b/>
          <w:sz w:val="32"/>
          <w:szCs w:val="26"/>
        </w:rPr>
        <w:lastRenderedPageBreak/>
        <w:t>Новости одной строкой</w:t>
      </w:r>
    </w:p>
    <w:p w:rsidR="00C65850" w:rsidRPr="00682399" w:rsidRDefault="00C65850" w:rsidP="00C65850">
      <w:pPr>
        <w:spacing w:after="0"/>
        <w:jc w:val="center"/>
        <w:rPr>
          <w:rFonts w:ascii="Times New Roman" w:hAnsi="Times New Roman" w:cs="Times New Roman"/>
          <w:b/>
          <w:sz w:val="26"/>
          <w:szCs w:val="26"/>
        </w:rPr>
      </w:pPr>
      <w:r w:rsidRPr="00682399">
        <w:rPr>
          <w:rFonts w:ascii="Times New Roman" w:hAnsi="Times New Roman" w:cs="Times New Roman"/>
          <w:b/>
          <w:sz w:val="26"/>
          <w:szCs w:val="26"/>
        </w:rPr>
        <w:t>Экскурсия в Дом-музей Янки Купалы</w:t>
      </w:r>
    </w:p>
    <w:p w:rsidR="00C65850" w:rsidRPr="00682399" w:rsidRDefault="00284EBC" w:rsidP="00C65850">
      <w:pPr>
        <w:spacing w:after="0" w:line="240" w:lineRule="auto"/>
        <w:jc w:val="both"/>
        <w:rPr>
          <w:rFonts w:ascii="Times New Roman" w:hAnsi="Times New Roman" w:cs="Times New Roman"/>
          <w:sz w:val="26"/>
          <w:szCs w:val="26"/>
        </w:rPr>
      </w:pPr>
      <w:r w:rsidRPr="00682399">
        <w:rPr>
          <w:rFonts w:ascii="Times New Roman" w:hAnsi="Times New Roman" w:cs="Times New Roman"/>
          <w:b/>
          <w:noProof/>
          <w:sz w:val="26"/>
          <w:szCs w:val="26"/>
          <w:lang w:eastAsia="ru-RU"/>
        </w:rPr>
        <w:drawing>
          <wp:anchor distT="0" distB="0" distL="114300" distR="114300" simplePos="0" relativeHeight="251722752" behindDoc="1" locked="0" layoutInCell="1" allowOverlap="1">
            <wp:simplePos x="0" y="0"/>
            <wp:positionH relativeFrom="column">
              <wp:posOffset>99060</wp:posOffset>
            </wp:positionH>
            <wp:positionV relativeFrom="paragraph">
              <wp:posOffset>14605</wp:posOffset>
            </wp:positionV>
            <wp:extent cx="6936740" cy="7854315"/>
            <wp:effectExtent l="0" t="0" r="0" b="0"/>
            <wp:wrapNone/>
            <wp:docPr id="70" name="Рисунок 0" descr="0_8345c_b2c9eab9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8345c_b2c9eab9_orig.png"/>
                    <pic:cNvPicPr/>
                  </pic:nvPicPr>
                  <pic:blipFill>
                    <a:blip r:embed="rId96" cstate="print">
                      <a:lum bright="10000"/>
                    </a:blip>
                    <a:stretch>
                      <a:fillRect/>
                    </a:stretch>
                  </pic:blipFill>
                  <pic:spPr>
                    <a:xfrm>
                      <a:off x="0" y="0"/>
                      <a:ext cx="6936740" cy="7854315"/>
                    </a:xfrm>
                    <a:prstGeom prst="rect">
                      <a:avLst/>
                    </a:prstGeom>
                  </pic:spPr>
                </pic:pic>
              </a:graphicData>
            </a:graphic>
          </wp:anchor>
        </w:drawing>
      </w:r>
      <w:r w:rsidR="00C65850" w:rsidRPr="00682399">
        <w:rPr>
          <w:rFonts w:ascii="Times New Roman" w:hAnsi="Times New Roman" w:cs="Times New Roman"/>
          <w:bCs/>
          <w:sz w:val="26"/>
          <w:szCs w:val="26"/>
        </w:rPr>
        <w:tab/>
        <w:t xml:space="preserve">В феврале месяце </w:t>
      </w:r>
      <w:r w:rsidR="00C65850" w:rsidRPr="00682399">
        <w:rPr>
          <w:rFonts w:ascii="Times New Roman" w:hAnsi="Times New Roman" w:cs="Times New Roman"/>
          <w:sz w:val="26"/>
          <w:szCs w:val="26"/>
        </w:rPr>
        <w:t xml:space="preserve">для учащихся нашего колледжа была организована экскурсия в деревню </w:t>
      </w:r>
      <w:proofErr w:type="spellStart"/>
      <w:r w:rsidR="00C65850" w:rsidRPr="00682399">
        <w:rPr>
          <w:rFonts w:ascii="Times New Roman" w:hAnsi="Times New Roman" w:cs="Times New Roman"/>
          <w:sz w:val="26"/>
          <w:szCs w:val="26"/>
        </w:rPr>
        <w:t>Яхимовщина</w:t>
      </w:r>
      <w:proofErr w:type="spellEnd"/>
      <w:r w:rsidR="00C65850" w:rsidRPr="00682399">
        <w:rPr>
          <w:rFonts w:ascii="Times New Roman" w:hAnsi="Times New Roman" w:cs="Times New Roman"/>
          <w:sz w:val="26"/>
          <w:szCs w:val="26"/>
        </w:rPr>
        <w:t xml:space="preserve"> Молодечненского района, где находится  Дом-музей, в котором в 1906-1907 годах  жил и работал  Янка Купала. Именно в </w:t>
      </w:r>
      <w:proofErr w:type="spellStart"/>
      <w:r w:rsidR="00C65850" w:rsidRPr="00682399">
        <w:rPr>
          <w:rFonts w:ascii="Times New Roman" w:hAnsi="Times New Roman" w:cs="Times New Roman"/>
          <w:sz w:val="26"/>
          <w:szCs w:val="26"/>
        </w:rPr>
        <w:t>Яхимовщине</w:t>
      </w:r>
      <w:proofErr w:type="spellEnd"/>
      <w:r w:rsidR="00C65850" w:rsidRPr="00682399">
        <w:rPr>
          <w:rFonts w:ascii="Times New Roman" w:hAnsi="Times New Roman" w:cs="Times New Roman"/>
          <w:sz w:val="26"/>
          <w:szCs w:val="26"/>
        </w:rPr>
        <w:t>, были написаны поэмы «</w:t>
      </w:r>
      <w:proofErr w:type="spellStart"/>
      <w:proofErr w:type="gramStart"/>
      <w:r w:rsidR="00C65850" w:rsidRPr="00682399">
        <w:rPr>
          <w:rFonts w:ascii="Times New Roman" w:hAnsi="Times New Roman" w:cs="Times New Roman"/>
          <w:sz w:val="26"/>
          <w:szCs w:val="26"/>
        </w:rPr>
        <w:t>З</w:t>
      </w:r>
      <w:proofErr w:type="gramEnd"/>
      <w:r w:rsidR="00C65850" w:rsidRPr="00682399">
        <w:rPr>
          <w:rFonts w:ascii="Times New Roman" w:hAnsi="Times New Roman" w:cs="Times New Roman"/>
          <w:sz w:val="26"/>
          <w:szCs w:val="26"/>
        </w:rPr>
        <w:t>імою</w:t>
      </w:r>
      <w:proofErr w:type="spellEnd"/>
      <w:r w:rsidR="00C65850" w:rsidRPr="00682399">
        <w:rPr>
          <w:rFonts w:ascii="Times New Roman" w:hAnsi="Times New Roman" w:cs="Times New Roman"/>
          <w:sz w:val="26"/>
          <w:szCs w:val="26"/>
        </w:rPr>
        <w:t>», «</w:t>
      </w:r>
      <w:proofErr w:type="spellStart"/>
      <w:r w:rsidR="00C65850" w:rsidRPr="00682399">
        <w:rPr>
          <w:rFonts w:ascii="Times New Roman" w:hAnsi="Times New Roman" w:cs="Times New Roman"/>
          <w:sz w:val="26"/>
          <w:szCs w:val="26"/>
        </w:rPr>
        <w:t>Нікому</w:t>
      </w:r>
      <w:proofErr w:type="spellEnd"/>
      <w:r w:rsidR="00C65850" w:rsidRPr="00682399">
        <w:rPr>
          <w:rFonts w:ascii="Times New Roman" w:hAnsi="Times New Roman" w:cs="Times New Roman"/>
          <w:sz w:val="26"/>
          <w:szCs w:val="26"/>
        </w:rPr>
        <w:t xml:space="preserve">»,  а также стихотворение «А </w:t>
      </w:r>
      <w:proofErr w:type="spellStart"/>
      <w:r w:rsidR="00C65850" w:rsidRPr="00682399">
        <w:rPr>
          <w:rFonts w:ascii="Times New Roman" w:hAnsi="Times New Roman" w:cs="Times New Roman"/>
          <w:sz w:val="26"/>
          <w:szCs w:val="26"/>
        </w:rPr>
        <w:t>хто</w:t>
      </w:r>
      <w:proofErr w:type="spellEnd"/>
      <w:r w:rsidR="00C65850" w:rsidRPr="00682399">
        <w:rPr>
          <w:rFonts w:ascii="Times New Roman" w:hAnsi="Times New Roman" w:cs="Times New Roman"/>
          <w:sz w:val="26"/>
          <w:szCs w:val="26"/>
        </w:rPr>
        <w:t xml:space="preserve"> там </w:t>
      </w:r>
      <w:proofErr w:type="spellStart"/>
      <w:r w:rsidR="00C65850" w:rsidRPr="00682399">
        <w:rPr>
          <w:rFonts w:ascii="Times New Roman" w:hAnsi="Times New Roman" w:cs="Times New Roman"/>
          <w:sz w:val="26"/>
          <w:szCs w:val="26"/>
        </w:rPr>
        <w:t>iдзе</w:t>
      </w:r>
      <w:proofErr w:type="spellEnd"/>
      <w:r w:rsidR="00C65850" w:rsidRPr="00682399">
        <w:rPr>
          <w:rFonts w:ascii="Times New Roman" w:hAnsi="Times New Roman" w:cs="Times New Roman"/>
          <w:sz w:val="26"/>
          <w:szCs w:val="26"/>
        </w:rPr>
        <w:t>?», которое долгое время считалось неофициальным белорусским гимном и переведено на 82 языка мира.</w:t>
      </w:r>
    </w:p>
    <w:p w:rsidR="00C65850" w:rsidRPr="00682399" w:rsidRDefault="00C65850" w:rsidP="00C65850">
      <w:pPr>
        <w:rPr>
          <w:rFonts w:ascii="Times New Roman" w:hAnsi="Times New Roman" w:cs="Times New Roman"/>
          <w:sz w:val="26"/>
          <w:szCs w:val="26"/>
        </w:rPr>
      </w:pPr>
      <w:r w:rsidRPr="00682399">
        <w:rPr>
          <w:rFonts w:ascii="Times New Roman" w:hAnsi="Times New Roman" w:cs="Times New Roman"/>
          <w:sz w:val="26"/>
          <w:szCs w:val="26"/>
        </w:rPr>
        <w:t>Дом-музей, окутанный духом белорусского крестьянского быта, дал  возможность учащимся соприкоснуться с историей жизни величайшего белорусского поэта.</w:t>
      </w:r>
    </w:p>
    <w:p w:rsidR="00C65850" w:rsidRPr="00682399" w:rsidRDefault="00C65850" w:rsidP="00C65850">
      <w:pPr>
        <w:spacing w:after="0"/>
        <w:jc w:val="center"/>
        <w:rPr>
          <w:rFonts w:ascii="Times New Roman" w:hAnsi="Times New Roman" w:cs="Times New Roman"/>
          <w:b/>
          <w:sz w:val="26"/>
          <w:szCs w:val="26"/>
        </w:rPr>
      </w:pPr>
      <w:r w:rsidRPr="00682399">
        <w:rPr>
          <w:rFonts w:ascii="Times New Roman" w:hAnsi="Times New Roman" w:cs="Times New Roman"/>
          <w:b/>
          <w:sz w:val="26"/>
          <w:szCs w:val="26"/>
        </w:rPr>
        <w:t>«Труд Крут!</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bCs/>
          <w:sz w:val="26"/>
          <w:szCs w:val="26"/>
        </w:rPr>
        <w:t>22 февраля 2017 года,</w:t>
      </w:r>
      <w:r w:rsidRPr="00682399">
        <w:rPr>
          <w:rFonts w:ascii="Times New Roman" w:hAnsi="Times New Roman" w:cs="Times New Roman"/>
          <w:sz w:val="26"/>
          <w:szCs w:val="26"/>
        </w:rPr>
        <w:t> в стенах нашего колледжа стартовала акция </w:t>
      </w:r>
      <w:r w:rsidRPr="00682399">
        <w:rPr>
          <w:rFonts w:ascii="Times New Roman" w:hAnsi="Times New Roman" w:cs="Times New Roman"/>
          <w:bCs/>
          <w:sz w:val="26"/>
          <w:szCs w:val="26"/>
        </w:rPr>
        <w:t>«Труд Крут!».</w:t>
      </w:r>
      <w:r w:rsidRPr="00682399">
        <w:rPr>
          <w:rFonts w:ascii="Times New Roman" w:hAnsi="Times New Roman" w:cs="Times New Roman"/>
          <w:sz w:val="26"/>
          <w:szCs w:val="26"/>
        </w:rPr>
        <w:t xml:space="preserve"> Организаторами данного мероприятия выступил Молодечненский районный комитет ОО «БРСМ». Целью акции является развитие </w:t>
      </w:r>
      <w:proofErr w:type="spellStart"/>
      <w:r w:rsidRPr="00682399">
        <w:rPr>
          <w:rFonts w:ascii="Times New Roman" w:hAnsi="Times New Roman" w:cs="Times New Roman"/>
          <w:sz w:val="26"/>
          <w:szCs w:val="26"/>
        </w:rPr>
        <w:t>студотрядовского</w:t>
      </w:r>
      <w:proofErr w:type="spellEnd"/>
      <w:r w:rsidRPr="00682399">
        <w:rPr>
          <w:rFonts w:ascii="Times New Roman" w:hAnsi="Times New Roman" w:cs="Times New Roman"/>
          <w:sz w:val="26"/>
          <w:szCs w:val="26"/>
        </w:rPr>
        <w:t xml:space="preserve"> движения, формирование активной жизненной позиции молодежи и организация ее вторичной занятости. В ходе проведения акции нашим учащимся  была представлена информация о возможностях их трудоустройства на летний каникулярный период в составе студенческих отрядов. </w:t>
      </w:r>
    </w:p>
    <w:p w:rsidR="00C65850" w:rsidRPr="00682399" w:rsidRDefault="00C65850" w:rsidP="00C65850">
      <w:pPr>
        <w:spacing w:after="0" w:line="240" w:lineRule="auto"/>
        <w:jc w:val="center"/>
        <w:rPr>
          <w:rFonts w:ascii="Times New Roman" w:hAnsi="Times New Roman" w:cs="Times New Roman"/>
          <w:b/>
          <w:sz w:val="26"/>
          <w:szCs w:val="26"/>
        </w:rPr>
      </w:pPr>
      <w:r w:rsidRPr="00682399">
        <w:rPr>
          <w:rFonts w:ascii="Times New Roman" w:hAnsi="Times New Roman" w:cs="Times New Roman"/>
          <w:b/>
          <w:sz w:val="26"/>
          <w:szCs w:val="26"/>
        </w:rPr>
        <w:t>Первенство района по волейболу</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sz w:val="26"/>
          <w:szCs w:val="26"/>
        </w:rPr>
        <w:t xml:space="preserve">Команда юношей нашего колледжа стала </w:t>
      </w:r>
      <w:proofErr w:type="spellStart"/>
      <w:r w:rsidRPr="00682399">
        <w:rPr>
          <w:rFonts w:ascii="Times New Roman" w:hAnsi="Times New Roman" w:cs="Times New Roman"/>
          <w:sz w:val="26"/>
          <w:szCs w:val="26"/>
        </w:rPr>
        <w:t>победителемпервенства</w:t>
      </w:r>
      <w:proofErr w:type="spellEnd"/>
      <w:r w:rsidRPr="00682399">
        <w:rPr>
          <w:rFonts w:ascii="Times New Roman" w:hAnsi="Times New Roman" w:cs="Times New Roman"/>
          <w:sz w:val="26"/>
          <w:szCs w:val="26"/>
        </w:rPr>
        <w:t xml:space="preserve"> района по волейболу среди учащихся УССО, которое проходило на базе УО "Молодечненский торгово-экономический колледж</w:t>
      </w:r>
      <w:proofErr w:type="gramStart"/>
      <w:r w:rsidRPr="00682399">
        <w:rPr>
          <w:rFonts w:ascii="Times New Roman" w:hAnsi="Times New Roman" w:cs="Times New Roman"/>
          <w:sz w:val="26"/>
          <w:szCs w:val="26"/>
        </w:rPr>
        <w:t xml:space="preserve">."  </w:t>
      </w:r>
      <w:proofErr w:type="gramEnd"/>
      <w:r w:rsidRPr="00682399">
        <w:rPr>
          <w:rFonts w:ascii="Times New Roman" w:hAnsi="Times New Roman" w:cs="Times New Roman"/>
          <w:sz w:val="26"/>
          <w:szCs w:val="26"/>
        </w:rPr>
        <w:t>Все игры проходили на высоком спортивном уровне. Искренние поздравления победителям и новых спортивных побед!</w:t>
      </w:r>
    </w:p>
    <w:p w:rsidR="00C65850" w:rsidRPr="00682399" w:rsidRDefault="00C65850" w:rsidP="00C65850">
      <w:pPr>
        <w:spacing w:after="0" w:line="240" w:lineRule="auto"/>
        <w:ind w:firstLine="708"/>
        <w:jc w:val="both"/>
        <w:rPr>
          <w:rFonts w:ascii="Times New Roman" w:hAnsi="Times New Roman" w:cs="Times New Roman"/>
          <w:sz w:val="4"/>
          <w:szCs w:val="26"/>
        </w:rPr>
      </w:pPr>
    </w:p>
    <w:p w:rsidR="00C65850" w:rsidRPr="00682399" w:rsidRDefault="00C65850" w:rsidP="00C65850">
      <w:pPr>
        <w:spacing w:after="0" w:line="240" w:lineRule="auto"/>
        <w:jc w:val="center"/>
        <w:rPr>
          <w:rFonts w:ascii="Times New Roman" w:hAnsi="Times New Roman" w:cs="Times New Roman"/>
          <w:b/>
          <w:sz w:val="26"/>
          <w:szCs w:val="26"/>
        </w:rPr>
      </w:pPr>
      <w:r w:rsidRPr="00682399">
        <w:rPr>
          <w:rFonts w:ascii="Times New Roman" w:hAnsi="Times New Roman" w:cs="Times New Roman"/>
          <w:b/>
          <w:sz w:val="26"/>
          <w:szCs w:val="26"/>
        </w:rPr>
        <w:t>В добрый путь, выпускники!</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bCs/>
          <w:sz w:val="26"/>
          <w:szCs w:val="26"/>
        </w:rPr>
        <w:t>1 марта 2017</w:t>
      </w:r>
      <w:r w:rsidRPr="00682399">
        <w:rPr>
          <w:rFonts w:ascii="Times New Roman" w:hAnsi="Times New Roman" w:cs="Times New Roman"/>
          <w:sz w:val="26"/>
          <w:szCs w:val="26"/>
        </w:rPr>
        <w:t> года состоялось торжественное собрание, посвященное выпуску молодых специалистов.  В этот день дипломы получили учащиеся групп 113-БТ, 111-ХК, 119-МТ. Выпуск этот особенный – первый выпуск специальности «Мехатроника». Поздравить выпускников пришли родители, администрация колледжа, преподаватели, учащиеся с концертной программой. В добрый путь, выпускники!</w:t>
      </w:r>
    </w:p>
    <w:p w:rsidR="00C65850" w:rsidRPr="00682399" w:rsidRDefault="00C65850" w:rsidP="00C65850">
      <w:pPr>
        <w:spacing w:after="0" w:line="240" w:lineRule="auto"/>
        <w:jc w:val="center"/>
        <w:rPr>
          <w:rFonts w:ascii="Times New Roman" w:hAnsi="Times New Roman" w:cs="Times New Roman"/>
          <w:b/>
          <w:sz w:val="14"/>
          <w:szCs w:val="26"/>
        </w:rPr>
      </w:pPr>
    </w:p>
    <w:p w:rsidR="00C65850" w:rsidRPr="00682399" w:rsidRDefault="00C65850" w:rsidP="00C65850">
      <w:pPr>
        <w:spacing w:after="0"/>
        <w:jc w:val="center"/>
        <w:rPr>
          <w:rFonts w:ascii="Times New Roman" w:hAnsi="Times New Roman" w:cs="Times New Roman"/>
          <w:b/>
          <w:sz w:val="26"/>
          <w:szCs w:val="26"/>
        </w:rPr>
      </w:pPr>
      <w:r w:rsidRPr="00682399">
        <w:rPr>
          <w:rFonts w:ascii="Times New Roman" w:hAnsi="Times New Roman" w:cs="Times New Roman"/>
          <w:b/>
          <w:sz w:val="26"/>
          <w:szCs w:val="26"/>
        </w:rPr>
        <w:t>«</w:t>
      </w:r>
      <w:proofErr w:type="spellStart"/>
      <w:r w:rsidRPr="00682399">
        <w:rPr>
          <w:rFonts w:ascii="Times New Roman" w:hAnsi="Times New Roman" w:cs="Times New Roman"/>
          <w:b/>
          <w:sz w:val="26"/>
          <w:szCs w:val="26"/>
        </w:rPr>
        <w:t>WorldSkills</w:t>
      </w:r>
      <w:proofErr w:type="spellEnd"/>
      <w:r w:rsidRPr="00682399">
        <w:rPr>
          <w:rFonts w:ascii="Times New Roman" w:hAnsi="Times New Roman" w:cs="Times New Roman"/>
          <w:b/>
          <w:sz w:val="26"/>
          <w:szCs w:val="26"/>
        </w:rPr>
        <w:t xml:space="preserve"> </w:t>
      </w:r>
      <w:proofErr w:type="spellStart"/>
      <w:r w:rsidRPr="00682399">
        <w:rPr>
          <w:rFonts w:ascii="Times New Roman" w:hAnsi="Times New Roman" w:cs="Times New Roman"/>
          <w:b/>
          <w:sz w:val="26"/>
          <w:szCs w:val="26"/>
        </w:rPr>
        <w:t>Belarus</w:t>
      </w:r>
      <w:proofErr w:type="spellEnd"/>
      <w:r w:rsidRPr="00682399">
        <w:rPr>
          <w:rFonts w:ascii="Times New Roman" w:hAnsi="Times New Roman" w:cs="Times New Roman"/>
          <w:b/>
          <w:sz w:val="26"/>
          <w:szCs w:val="26"/>
        </w:rPr>
        <w:t>» по компетенции «Геодезия»</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sz w:val="26"/>
          <w:szCs w:val="26"/>
        </w:rPr>
        <w:t>В марте команда учащихся нашего филиала под руководством эксперта Курдюка Владимира Анатольевича приняла участие в республиканском конкурсе профессионального мастерства «</w:t>
      </w:r>
      <w:proofErr w:type="spellStart"/>
      <w:r w:rsidRPr="00682399">
        <w:rPr>
          <w:rFonts w:ascii="Times New Roman" w:hAnsi="Times New Roman" w:cs="Times New Roman"/>
          <w:sz w:val="26"/>
          <w:szCs w:val="26"/>
        </w:rPr>
        <w:t>WorldSkills</w:t>
      </w:r>
      <w:proofErr w:type="spellEnd"/>
      <w:r w:rsidRPr="00682399">
        <w:rPr>
          <w:rFonts w:ascii="Times New Roman" w:hAnsi="Times New Roman" w:cs="Times New Roman"/>
          <w:sz w:val="26"/>
          <w:szCs w:val="26"/>
        </w:rPr>
        <w:t xml:space="preserve"> </w:t>
      </w:r>
      <w:proofErr w:type="spellStart"/>
      <w:r w:rsidRPr="00682399">
        <w:rPr>
          <w:rFonts w:ascii="Times New Roman" w:hAnsi="Times New Roman" w:cs="Times New Roman"/>
          <w:sz w:val="26"/>
          <w:szCs w:val="26"/>
        </w:rPr>
        <w:t>Belarus</w:t>
      </w:r>
      <w:proofErr w:type="spellEnd"/>
      <w:r w:rsidRPr="00682399">
        <w:rPr>
          <w:rFonts w:ascii="Times New Roman" w:hAnsi="Times New Roman" w:cs="Times New Roman"/>
          <w:sz w:val="26"/>
          <w:szCs w:val="26"/>
        </w:rPr>
        <w:t>» по компетенции «Геодезия», проходившего в городе Гомеле на базе филиала «Гомельский государственный дорожно-строительный колледж имени Ленинского комсомола Белоруссии» УО РИПО. Задание было сложное и состояло из пяти модулей.</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sz w:val="26"/>
          <w:szCs w:val="26"/>
        </w:rPr>
        <w:t xml:space="preserve">И не смотря на то, что это был первый опыт ребят участия </w:t>
      </w:r>
      <w:proofErr w:type="spellStart"/>
      <w:r w:rsidRPr="00682399">
        <w:rPr>
          <w:rFonts w:ascii="Times New Roman" w:hAnsi="Times New Roman" w:cs="Times New Roman"/>
          <w:sz w:val="26"/>
          <w:szCs w:val="26"/>
        </w:rPr>
        <w:t>втакого</w:t>
      </w:r>
      <w:proofErr w:type="spellEnd"/>
      <w:r w:rsidRPr="00682399">
        <w:rPr>
          <w:rFonts w:ascii="Times New Roman" w:hAnsi="Times New Roman" w:cs="Times New Roman"/>
          <w:sz w:val="26"/>
          <w:szCs w:val="26"/>
        </w:rPr>
        <w:t xml:space="preserve"> рода </w:t>
      </w:r>
      <w:proofErr w:type="gramStart"/>
      <w:r w:rsidRPr="00682399">
        <w:rPr>
          <w:rFonts w:ascii="Times New Roman" w:hAnsi="Times New Roman" w:cs="Times New Roman"/>
          <w:sz w:val="26"/>
          <w:szCs w:val="26"/>
        </w:rPr>
        <w:t>мероприятиях</w:t>
      </w:r>
      <w:proofErr w:type="gramEnd"/>
      <w:r w:rsidRPr="00682399">
        <w:rPr>
          <w:rFonts w:ascii="Times New Roman" w:hAnsi="Times New Roman" w:cs="Times New Roman"/>
          <w:sz w:val="26"/>
          <w:szCs w:val="26"/>
        </w:rPr>
        <w:t>,  они достойно справились со всеми испытаниями.</w:t>
      </w:r>
    </w:p>
    <w:p w:rsidR="00C65850" w:rsidRPr="00682399" w:rsidRDefault="00C65850" w:rsidP="00C65850">
      <w:pPr>
        <w:spacing w:after="0" w:line="240" w:lineRule="auto"/>
        <w:ind w:firstLine="708"/>
        <w:jc w:val="both"/>
        <w:rPr>
          <w:rFonts w:ascii="Times New Roman" w:hAnsi="Times New Roman" w:cs="Times New Roman"/>
          <w:sz w:val="6"/>
          <w:szCs w:val="26"/>
        </w:rPr>
      </w:pPr>
    </w:p>
    <w:p w:rsidR="00C65850" w:rsidRPr="00682399" w:rsidRDefault="00C65850" w:rsidP="00C65850">
      <w:pPr>
        <w:spacing w:after="0" w:line="240" w:lineRule="auto"/>
        <w:ind w:firstLine="708"/>
        <w:jc w:val="center"/>
        <w:rPr>
          <w:rFonts w:ascii="Times New Roman" w:hAnsi="Times New Roman" w:cs="Times New Roman"/>
          <w:b/>
          <w:sz w:val="26"/>
          <w:szCs w:val="26"/>
        </w:rPr>
      </w:pPr>
      <w:r w:rsidRPr="00682399">
        <w:rPr>
          <w:rFonts w:ascii="Times New Roman" w:hAnsi="Times New Roman" w:cs="Times New Roman"/>
          <w:b/>
          <w:sz w:val="26"/>
          <w:szCs w:val="26"/>
        </w:rPr>
        <w:t>Вернисаж-2017</w:t>
      </w:r>
    </w:p>
    <w:p w:rsidR="00C65850" w:rsidRPr="00682399" w:rsidRDefault="00C65850" w:rsidP="00C65850">
      <w:pPr>
        <w:spacing w:after="0" w:line="240" w:lineRule="auto"/>
        <w:ind w:firstLine="708"/>
        <w:jc w:val="both"/>
        <w:rPr>
          <w:rFonts w:ascii="Times New Roman" w:hAnsi="Times New Roman" w:cs="Times New Roman"/>
          <w:sz w:val="26"/>
          <w:szCs w:val="26"/>
        </w:rPr>
      </w:pPr>
      <w:r w:rsidRPr="00682399">
        <w:rPr>
          <w:rFonts w:ascii="Times New Roman" w:hAnsi="Times New Roman" w:cs="Times New Roman"/>
          <w:sz w:val="26"/>
          <w:szCs w:val="26"/>
        </w:rPr>
        <w:t>23 марта 2017 года на базе нашего колледжа состоялась XIII областная выставка технического и декоративно-прикладного творчества учащихся и работников учреждений среднего специального образования Минской области – «Вернисаж-2017», в которой приняли участие 10 учреждений среднего специального образования.</w:t>
      </w:r>
    </w:p>
    <w:p w:rsidR="0049729C" w:rsidRPr="00284EBC" w:rsidRDefault="00C65850" w:rsidP="00682399">
      <w:pPr>
        <w:spacing w:after="0" w:line="240" w:lineRule="auto"/>
        <w:ind w:firstLine="708"/>
        <w:jc w:val="both"/>
        <w:rPr>
          <w:rFonts w:ascii="Times New Roman" w:hAnsi="Times New Roman" w:cs="Times New Roman"/>
          <w:sz w:val="28"/>
          <w:szCs w:val="28"/>
        </w:rPr>
      </w:pPr>
      <w:r w:rsidRPr="00682399">
        <w:rPr>
          <w:rFonts w:ascii="Times New Roman" w:hAnsi="Times New Roman" w:cs="Times New Roman"/>
          <w:sz w:val="26"/>
          <w:szCs w:val="26"/>
        </w:rPr>
        <w:t>На выставку были представлены экспонаты технического творчества по следующим направлениям: машиностроение, радиоэлектроника, сельское хозяйство. Декоративно-прикладное творчество было представлено изделиями из кожи, натурального камня, резьбой по дереву, изделиями в техниках «</w:t>
      </w:r>
      <w:proofErr w:type="spellStart"/>
      <w:r w:rsidRPr="00682399">
        <w:rPr>
          <w:rFonts w:ascii="Times New Roman" w:hAnsi="Times New Roman" w:cs="Times New Roman"/>
          <w:sz w:val="26"/>
          <w:szCs w:val="26"/>
        </w:rPr>
        <w:t>Квиллинг</w:t>
      </w:r>
      <w:proofErr w:type="spellEnd"/>
      <w:r w:rsidRPr="00682399">
        <w:rPr>
          <w:rFonts w:ascii="Times New Roman" w:hAnsi="Times New Roman" w:cs="Times New Roman"/>
          <w:sz w:val="26"/>
          <w:szCs w:val="26"/>
        </w:rPr>
        <w:t>» и «</w:t>
      </w:r>
      <w:proofErr w:type="spellStart"/>
      <w:r w:rsidRPr="00682399">
        <w:rPr>
          <w:rFonts w:ascii="Times New Roman" w:hAnsi="Times New Roman" w:cs="Times New Roman"/>
          <w:sz w:val="26"/>
          <w:szCs w:val="26"/>
        </w:rPr>
        <w:t>Скрапбукинг</w:t>
      </w:r>
      <w:proofErr w:type="spellEnd"/>
      <w:r w:rsidRPr="00682399">
        <w:rPr>
          <w:rFonts w:ascii="Times New Roman" w:hAnsi="Times New Roman" w:cs="Times New Roman"/>
          <w:sz w:val="26"/>
          <w:szCs w:val="26"/>
        </w:rPr>
        <w:t xml:space="preserve">», </w:t>
      </w:r>
      <w:proofErr w:type="spellStart"/>
      <w:r w:rsidRPr="00682399">
        <w:rPr>
          <w:rFonts w:ascii="Times New Roman" w:hAnsi="Times New Roman" w:cs="Times New Roman"/>
          <w:sz w:val="26"/>
          <w:szCs w:val="26"/>
        </w:rPr>
        <w:t>вытинанкой</w:t>
      </w:r>
      <w:proofErr w:type="spellEnd"/>
      <w:r w:rsidRPr="00682399">
        <w:rPr>
          <w:rFonts w:ascii="Times New Roman" w:hAnsi="Times New Roman" w:cs="Times New Roman"/>
          <w:sz w:val="26"/>
          <w:szCs w:val="26"/>
        </w:rPr>
        <w:t xml:space="preserve">, изделиями из глины, </w:t>
      </w:r>
      <w:proofErr w:type="spellStart"/>
      <w:r w:rsidRPr="00682399">
        <w:rPr>
          <w:rFonts w:ascii="Times New Roman" w:hAnsi="Times New Roman" w:cs="Times New Roman"/>
          <w:sz w:val="26"/>
          <w:szCs w:val="26"/>
        </w:rPr>
        <w:t>бисероплетением</w:t>
      </w:r>
      <w:proofErr w:type="spellEnd"/>
      <w:r w:rsidRPr="00682399">
        <w:rPr>
          <w:rFonts w:ascii="Times New Roman" w:hAnsi="Times New Roman" w:cs="Times New Roman"/>
          <w:sz w:val="26"/>
          <w:szCs w:val="26"/>
        </w:rPr>
        <w:t xml:space="preserve">, </w:t>
      </w:r>
      <w:proofErr w:type="spellStart"/>
      <w:r w:rsidRPr="00682399">
        <w:rPr>
          <w:rFonts w:ascii="Times New Roman" w:hAnsi="Times New Roman" w:cs="Times New Roman"/>
          <w:sz w:val="26"/>
          <w:szCs w:val="26"/>
        </w:rPr>
        <w:t>свечеварением</w:t>
      </w:r>
      <w:proofErr w:type="spellEnd"/>
      <w:r w:rsidRPr="00682399">
        <w:rPr>
          <w:rFonts w:ascii="Times New Roman" w:hAnsi="Times New Roman" w:cs="Times New Roman"/>
          <w:sz w:val="26"/>
          <w:szCs w:val="26"/>
        </w:rPr>
        <w:t>, вышивкой и др.</w:t>
      </w:r>
    </w:p>
    <w:sectPr w:rsidR="0049729C" w:rsidRPr="00284EBC" w:rsidSect="00682399">
      <w:headerReference w:type="even" r:id="rId97"/>
      <w:footerReference w:type="even" r:id="rId98"/>
      <w:pgSz w:w="11906" w:h="16838"/>
      <w:pgMar w:top="567" w:right="556" w:bottom="567" w:left="73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3E34" w:rsidRDefault="00163E34" w:rsidP="002345CB">
      <w:pPr>
        <w:spacing w:after="0" w:line="240" w:lineRule="auto"/>
      </w:pPr>
      <w:r>
        <w:separator/>
      </w:r>
    </w:p>
  </w:endnote>
  <w:endnote w:type="continuationSeparator" w:id="0">
    <w:p w:rsidR="00163E34" w:rsidRDefault="00163E34" w:rsidP="002345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5"/>
    </w:pPr>
    <w:r>
      <w:rPr>
        <w:noProof/>
        <w:lang w:eastAsia="ru-RU"/>
      </w:rPr>
      <w:pict>
        <v:shapetype id="_x0000_t202" coordsize="21600,21600" o:spt="202" path="m,l,21600r21600,l21600,xe">
          <v:stroke joinstyle="miter"/>
          <v:path gradientshapeok="t" o:connecttype="rect"/>
        </v:shapetype>
        <v:shape id="Поле 28" o:spid="_x0000_s2076" type="#_x0000_t202" style="position:absolute;margin-left:-6.4pt;margin-top:-5.5pt;width:32.75pt;height:25.3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" filled="f" stroked="f" strokeweight=".5pt">
          <v:textbox>
            <w:txbxContent>
              <w:p w:rsidR="00F362E9" w:rsidRPr="00451A34" w:rsidRDefault="00933C02" w:rsidP="00EC5195">
                <w:pPr>
                  <w:jc w:val="center"/>
                  <w:rPr>
                    <w:b/>
                    <w:color w:val="FFFFFF" w:themeColor="background1"/>
                    <w:sz w:val="28"/>
                  </w:rPr>
                </w:pPr>
                <w:r w:rsidRPr="00451A34">
                  <w:rPr>
                    <w:b/>
                    <w:color w:val="FFFFFF" w:themeColor="background1"/>
                    <w:sz w:val="28"/>
                  </w:rPr>
                  <w:fldChar w:fldCharType="begin"/>
                </w:r>
                <w:r w:rsidR="00F362E9" w:rsidRPr="00451A34">
                  <w:rPr>
                    <w:b/>
                    <w:color w:val="FFFFFF" w:themeColor="background1"/>
                    <w:sz w:val="28"/>
                  </w:rPr>
                  <w:instrText>PAGE   \* MERGEFORMAT</w:instrText>
                </w:r>
                <w:r w:rsidRPr="00451A34">
                  <w:rPr>
                    <w:b/>
                    <w:color w:val="FFFFFF" w:themeColor="background1"/>
                    <w:sz w:val="28"/>
                  </w:rPr>
                  <w:fldChar w:fldCharType="separate"/>
                </w:r>
                <w:r w:rsidR="007F579C">
                  <w:rPr>
                    <w:b/>
                    <w:noProof/>
                    <w:color w:val="FFFFFF" w:themeColor="background1"/>
                    <w:sz w:val="28"/>
                  </w:rPr>
                  <w:t>68</w:t>
                </w:r>
                <w:r w:rsidRPr="00451A34">
                  <w:rPr>
                    <w:b/>
                    <w:color w:val="FFFFFF" w:themeColor="background1"/>
                    <w:sz w:val="28"/>
                  </w:rPr>
                  <w:fldChar w:fldCharType="end"/>
                </w:r>
              </w:p>
            </w:txbxContent>
          </v:textbox>
        </v:shape>
      </w:pict>
    </w:r>
    <w:r>
      <w:rPr>
        <w:noProof/>
        <w:lang w:eastAsia="ru-RU"/>
      </w:rPr>
      <w:pict>
        <v:rect id="Прямоугольник 63" o:spid="_x0000_s2075" style="position:absolute;margin-left:-9.45pt;margin-top:-7.35pt;width:38pt;height:33.25pt;z-index:2517329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" fillcolor="#00b050" strokecolor="#00b050" strokeweight="2pt"/>
      </w:pict>
    </w:r>
    <w:r>
      <w:rPr>
        <w:noProof/>
        <w:lang w:eastAsia="ru-RU"/>
      </w:rPr>
      <w:pict>
        <v:rect id="Прямоугольник 15" o:spid="_x0000_s2074" style="position:absolute;margin-left:38.25pt;margin-top:-7.3pt;width:500.6pt;height:33.3pt;z-index:2517288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" fillcolor="#00b050" strokecolor="#00b050" strokeweight="2p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5"/>
    </w:pPr>
    <w:r>
      <w:rPr>
        <w:noProof/>
        <w:lang w:eastAsia="ru-RU"/>
      </w:rPr>
      <w:pict>
        <v:shapetype id="_x0000_t202" coordsize="21600,21600" o:spt="202" path="m,l,21600r21600,l21600,xe">
          <v:stroke joinstyle="miter"/>
          <v:path gradientshapeok="t" o:connecttype="rect"/>
        </v:shapetype>
        <v:shape id="Поле 73" o:spid="_x0000_s2073" type="#_x0000_t202" style="position:absolute;margin-left:504.05pt;margin-top:-4.6pt;width:32.75pt;height:25.3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" filled="f" stroked="f" strokeweight=".5pt">
          <v:textbox>
            <w:txbxContent>
              <w:p w:rsidR="00F362E9" w:rsidRPr="00451A34" w:rsidRDefault="00933C02" w:rsidP="00656A89">
                <w:pPr>
                  <w:jc w:val="center"/>
                  <w:rPr>
                    <w:b/>
                    <w:color w:val="FFFFFF" w:themeColor="background1"/>
                    <w:sz w:val="28"/>
                  </w:rPr>
                </w:pPr>
                <w:r w:rsidRPr="00451A34">
                  <w:rPr>
                    <w:b/>
                    <w:color w:val="FFFFFF" w:themeColor="background1"/>
                    <w:sz w:val="28"/>
                  </w:rPr>
                  <w:fldChar w:fldCharType="begin"/>
                </w:r>
                <w:r w:rsidR="00F362E9" w:rsidRPr="00451A34">
                  <w:rPr>
                    <w:b/>
                    <w:color w:val="FFFFFF" w:themeColor="background1"/>
                    <w:sz w:val="28"/>
                  </w:rPr>
                  <w:instrText>PAGE   \* MERGEFORMAT</w:instrText>
                </w:r>
                <w:r w:rsidRPr="00451A34">
                  <w:rPr>
                    <w:b/>
                    <w:color w:val="FFFFFF" w:themeColor="background1"/>
                    <w:sz w:val="28"/>
                  </w:rPr>
                  <w:fldChar w:fldCharType="separate"/>
                </w:r>
                <w:r w:rsidR="007F579C">
                  <w:rPr>
                    <w:b/>
                    <w:noProof/>
                    <w:color w:val="FFFFFF" w:themeColor="background1"/>
                    <w:sz w:val="28"/>
                  </w:rPr>
                  <w:t>69</w:t>
                </w:r>
                <w:r w:rsidRPr="00451A34">
                  <w:rPr>
                    <w:b/>
                    <w:color w:val="FFFFFF" w:themeColor="background1"/>
                    <w:sz w:val="28"/>
                  </w:rPr>
                  <w:fldChar w:fldCharType="end"/>
                </w:r>
              </w:p>
            </w:txbxContent>
          </v:textbox>
        </v:shape>
      </w:pict>
    </w:r>
    <w:r>
      <w:rPr>
        <w:noProof/>
        <w:lang w:eastAsia="ru-RU"/>
      </w:rPr>
      <w:pict>
        <v:rect id="Прямоугольник 68" o:spid="_x0000_s2072" style="position:absolute;margin-left:501.9pt;margin-top:-7.55pt;width:38pt;height:33.25pt;z-index:25170124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" fillcolor="#00b050" strokecolor="#00b050" strokeweight="2pt"/>
      </w:pict>
    </w:r>
    <w:r>
      <w:rPr>
        <w:noProof/>
        <w:lang w:eastAsia="ru-RU"/>
      </w:rPr>
      <w:pict>
        <v:rect id="Прямоугольник 65" o:spid="_x0000_s2071" style="position:absolute;margin-left:-9.2pt;margin-top:-7.65pt;width:500.6pt;height:33.3pt;z-index:25170022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" fillcolor="#00b050" strokecolor="#00b050" strokeweight="2p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F362E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3E34" w:rsidRDefault="00163E34" w:rsidP="002345CB">
      <w:pPr>
        <w:spacing w:after="0" w:line="240" w:lineRule="auto"/>
      </w:pPr>
      <w:r>
        <w:separator/>
      </w:r>
    </w:p>
  </w:footnote>
  <w:footnote w:type="continuationSeparator" w:id="0">
    <w:p w:rsidR="00163E34" w:rsidRDefault="00163E34" w:rsidP="002345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44" o:spid="_x0000_s2070" type="#_x0000_t202" style="position:absolute;margin-left:-8.8pt;margin-top:-14.4pt;width:389pt;height:30.1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zxoxwIAAMI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" filled="f" stroked="f">
          <v:textbox>
            <w:txbxContent>
              <w:p w:rsidR="00F362E9" w:rsidRPr="000409F8" w:rsidRDefault="00F362E9" w:rsidP="0012407D">
                <w:pPr>
                  <w:rPr>
                    <w:b/>
                    <w:color w:val="00B050"/>
                    <w:sz w:val="32"/>
                    <w:szCs w:val="30"/>
                  </w:rPr>
                </w:pPr>
                <w:r w:rsidRPr="00FD7B10">
                  <w:rPr>
                    <w:b/>
                    <w:color w:val="00B050"/>
                    <w:sz w:val="32"/>
                    <w:szCs w:val="30"/>
                  </w:rPr>
                  <w:t>ПЕДАГОГИКА И ИННОВАЦИИ</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45" o:spid="_x0000_s2069" type="#_x0000_t32" style="position:absolute;margin-left:-4.6pt;margin-top:12pt;width:573.85pt;height:0;flip:x;z-index:25169408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" strokecolor="#00b050" strokeweight="3pt"/>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53" o:spid="_x0000_s2052" type="#_x0000_t202" style="position:absolute;margin-left:-8.8pt;margin-top:-14.4pt;width:389pt;height:30.1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" filled="f" stroked="f">
          <v:textbox>
            <w:txbxContent>
              <w:p w:rsidR="00F362E9" w:rsidRPr="000409F8" w:rsidRDefault="00F362E9" w:rsidP="000409F8">
                <w:pPr>
                  <w:rPr>
                    <w:b/>
                    <w:color w:val="00B050"/>
                    <w:sz w:val="32"/>
                    <w:szCs w:val="30"/>
                  </w:rPr>
                </w:pPr>
                <w:r>
                  <w:rPr>
                    <w:b/>
                    <w:color w:val="00B050"/>
                    <w:sz w:val="32"/>
                    <w:szCs w:val="30"/>
                  </w:rPr>
                  <w:t>ВОСПИТАНИЕ: ЛИЧНОСТЬ И ВРЕМЯ</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54" o:spid="_x0000_s2051" type="#_x0000_t32" style="position:absolute;margin-left:-4.6pt;margin-top:12pt;width:573.85pt;height:0;flip:x;z-index:25171968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" strokecolor="#00b050" strokeweight="3pt"/>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51" o:spid="_x0000_s2050" type="#_x0000_t202" style="position:absolute;margin-left:281.8pt;margin-top:-15pt;width:362.35pt;height:30.1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" filled="f" stroked="f">
          <v:textbox>
            <w:txbxContent>
              <w:p w:rsidR="00F362E9" w:rsidRPr="000409F8" w:rsidRDefault="00F362E9" w:rsidP="000409F8">
                <w:pPr>
                  <w:rPr>
                    <w:b/>
                    <w:color w:val="00B050"/>
                    <w:sz w:val="32"/>
                    <w:szCs w:val="30"/>
                  </w:rPr>
                </w:pPr>
                <w:r>
                  <w:rPr>
                    <w:b/>
                    <w:color w:val="00B050"/>
                    <w:sz w:val="32"/>
                    <w:szCs w:val="30"/>
                  </w:rPr>
                  <w:t>ВОСПИТАНИЕ: ЛИЧНОСТЬ И ВРЕМЯ</w:t>
                </w:r>
              </w:p>
              <w:p w:rsidR="00F362E9" w:rsidRPr="00892A4C" w:rsidRDefault="00F362E9" w:rsidP="0068057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52" o:spid="_x0000_s2049" type="#_x0000_t32" style="position:absolute;margin-left:-46.6pt;margin-top:11.8pt;width:576.75pt;height:0;flip:x;z-index:251717632;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" strokecolor="#00b050" strokeweight="3pt"/>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F362E9">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60" o:spid="_x0000_s2068" type="#_x0000_t202" style="position:absolute;margin-left:321.85pt;margin-top:-15.6pt;width:300.1pt;height:30.1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" filled="f" stroked="f">
          <v:textbox>
            <w:txbxContent>
              <w:p w:rsidR="00F362E9" w:rsidRPr="00FD7B10" w:rsidRDefault="00F362E9" w:rsidP="00FD7B10">
                <w:pPr>
                  <w:rPr>
                    <w:b/>
                    <w:color w:val="00B050"/>
                    <w:sz w:val="32"/>
                    <w:szCs w:val="30"/>
                  </w:rPr>
                </w:pPr>
                <w:r w:rsidRPr="00FD7B10">
                  <w:rPr>
                    <w:b/>
                    <w:color w:val="00B050"/>
                    <w:sz w:val="32"/>
                    <w:szCs w:val="30"/>
                  </w:rPr>
                  <w:t>ПЕДАГОГИКА И ИННОВАЦИИ</w:t>
                </w:r>
              </w:p>
              <w:p w:rsidR="00F362E9" w:rsidRPr="00892A4C" w:rsidRDefault="00F362E9" w:rsidP="0068057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62" o:spid="_x0000_s2067" type="#_x0000_t32" style="position:absolute;margin-left:-46.6pt;margin-top:11.8pt;width:576.75pt;height:0;flip:x;z-index:251692032;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" strokecolor="#00b050" strokeweight="3p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21" o:spid="_x0000_s2066" type="#_x0000_t202" style="position:absolute;margin-left:-8.8pt;margin-top:-14.4pt;width:389pt;height:30.1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" filled="f" stroked="f">
          <v:textbox>
            <w:txbxContent>
              <w:p w:rsidR="00F362E9" w:rsidRPr="000409F8" w:rsidRDefault="00F362E9" w:rsidP="000409F8">
                <w:pPr>
                  <w:rPr>
                    <w:b/>
                    <w:color w:val="00B050"/>
                    <w:sz w:val="32"/>
                    <w:szCs w:val="30"/>
                  </w:rPr>
                </w:pPr>
                <w:r>
                  <w:rPr>
                    <w:b/>
                    <w:color w:val="00B050"/>
                    <w:sz w:val="32"/>
                    <w:szCs w:val="30"/>
                  </w:rPr>
                  <w:t>КАЧЕСТВО ПРОФЕССИОНАЛЬНОГО ОБРАЗОВАНИЯ</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23" o:spid="_x0000_s2065" type="#_x0000_t32" style="position:absolute;margin-left:-4.6pt;margin-top:12pt;width:573.85pt;height:0;flip:x;z-index:251704320;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" strokecolor="#00b050" strokeweight="3p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42" o:spid="_x0000_s2064" type="#_x0000_t202" style="position:absolute;margin-left:174.35pt;margin-top:-15pt;width:424.75pt;height:30.1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" filled="f" stroked="f">
          <v:textbox>
            <w:txbxContent>
              <w:p w:rsidR="00F362E9" w:rsidRPr="000409F8" w:rsidRDefault="00F362E9" w:rsidP="000409F8">
                <w:pPr>
                  <w:rPr>
                    <w:b/>
                    <w:color w:val="00B050"/>
                    <w:sz w:val="32"/>
                    <w:szCs w:val="30"/>
                  </w:rPr>
                </w:pPr>
                <w:r>
                  <w:rPr>
                    <w:b/>
                    <w:color w:val="00B050"/>
                    <w:sz w:val="32"/>
                    <w:szCs w:val="30"/>
                  </w:rPr>
                  <w:t>КАЧЕСТВО ПРОФЕССИОНАЛЬНОГО ОБРАЗОВАНИЯ</w:t>
                </w:r>
              </w:p>
              <w:p w:rsidR="00F362E9" w:rsidRPr="00892A4C" w:rsidRDefault="00F362E9" w:rsidP="0068057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43" o:spid="_x0000_s2063" type="#_x0000_t32" style="position:absolute;margin-left:-46.6pt;margin-top:11.8pt;width:576.75pt;height:0;flip:x;z-index:25170841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" strokecolor="#00b050" strokeweight="3p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130" o:spid="_x0000_s2062" type="#_x0000_t202" style="position:absolute;margin-left:-8.8pt;margin-top:-14.4pt;width:389pt;height:30.1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" filled="f" stroked="f">
          <v:textbox>
            <w:txbxContent>
              <w:p w:rsidR="00F362E9" w:rsidRPr="000409F8" w:rsidRDefault="00F362E9" w:rsidP="002D03DC">
                <w:pPr>
                  <w:rPr>
                    <w:b/>
                    <w:color w:val="00B050"/>
                    <w:sz w:val="32"/>
                    <w:szCs w:val="30"/>
                  </w:rPr>
                </w:pPr>
                <w:r>
                  <w:rPr>
                    <w:b/>
                    <w:color w:val="00B050"/>
                    <w:sz w:val="32"/>
                    <w:szCs w:val="30"/>
                  </w:rPr>
                  <w:t>МЕТОДИЧЕСКИЙ ПОРТФЕЛЬ</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131" o:spid="_x0000_s2061" type="#_x0000_t32" style="position:absolute;margin-left:-4.6pt;margin-top:12pt;width:573.85pt;height:0;flip:x;z-index:251736064;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" strokecolor="#00b050" strokeweight="3p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46" o:spid="_x0000_s2060" type="#_x0000_t202" style="position:absolute;margin-left:324.7pt;margin-top:-15pt;width:298.95pt;height:30.1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TyyQIAAMI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" filled="f" stroked="f">
          <v:textbox>
            <w:txbxContent>
              <w:p w:rsidR="00F362E9" w:rsidRPr="000409F8" w:rsidRDefault="00F362E9" w:rsidP="000409F8">
                <w:pPr>
                  <w:rPr>
                    <w:b/>
                    <w:color w:val="00B050"/>
                    <w:sz w:val="32"/>
                    <w:szCs w:val="30"/>
                  </w:rPr>
                </w:pPr>
                <w:r>
                  <w:rPr>
                    <w:b/>
                    <w:color w:val="00B050"/>
                    <w:sz w:val="32"/>
                    <w:szCs w:val="30"/>
                  </w:rPr>
                  <w:t>МЕТОДИЧЕСКИЙ ПОРТФЕЛЬ</w:t>
                </w:r>
              </w:p>
              <w:p w:rsidR="00F362E9" w:rsidRPr="00892A4C" w:rsidRDefault="00F362E9" w:rsidP="0068057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48" o:spid="_x0000_s2059" type="#_x0000_t32" style="position:absolute;margin-left:-46.6pt;margin-top:11.8pt;width:576.75pt;height:0;flip:x;z-index:251711488;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" strokecolor="#00b050" strokeweight="3p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49" o:spid="_x0000_s2058" type="#_x0000_t202" style="position:absolute;margin-left:-8.8pt;margin-top:-14.4pt;width:389pt;height:30.1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" filled="f" stroked="f">
          <v:textbox>
            <w:txbxContent>
              <w:p w:rsidR="00F362E9" w:rsidRPr="000409F8" w:rsidRDefault="00F362E9" w:rsidP="000409F8">
                <w:pPr>
                  <w:rPr>
                    <w:b/>
                    <w:color w:val="00B050"/>
                    <w:sz w:val="32"/>
                    <w:szCs w:val="30"/>
                  </w:rPr>
                </w:pPr>
                <w:r>
                  <w:rPr>
                    <w:b/>
                    <w:color w:val="00B050"/>
                    <w:sz w:val="32"/>
                    <w:szCs w:val="30"/>
                  </w:rPr>
                  <w:t>МЕТОДИЧЕСКИЙ ПОРТФЕЛЬ</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50" o:spid="_x0000_s2057" type="#_x0000_t32" style="position:absolute;margin-left:-4.6pt;margin-top:12pt;width:573.85pt;height:0;flip:x;z-index:25171353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" strokecolor="#00b050" strokeweight="3p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58" o:spid="_x0000_s2056" type="#_x0000_t202" style="position:absolute;margin-left:-8.8pt;margin-top:-14.4pt;width:389pt;height:30.1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" filled="f" stroked="f">
          <v:textbox>
            <w:txbxContent>
              <w:p w:rsidR="00F362E9" w:rsidRPr="007D412F" w:rsidRDefault="00F362E9" w:rsidP="007D412F">
                <w:pPr>
                  <w:rPr>
                    <w:b/>
                    <w:color w:val="00B050"/>
                    <w:sz w:val="32"/>
                    <w:szCs w:val="30"/>
                  </w:rPr>
                </w:pPr>
                <w:r>
                  <w:rPr>
                    <w:b/>
                    <w:color w:val="00B050"/>
                    <w:sz w:val="32"/>
                    <w:szCs w:val="30"/>
                  </w:rPr>
                  <w:t>ЮРИДИЧЕСКАЯ КОНСУЛЬТАЦИЯ</w:t>
                </w:r>
              </w:p>
              <w:p w:rsidR="00F362E9" w:rsidRPr="00892A4C" w:rsidRDefault="00F362E9" w:rsidP="0006558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59" o:spid="_x0000_s2055" type="#_x0000_t32" style="position:absolute;margin-left:-4.6pt;margin-top:12pt;width:573.85pt;height:0;flip:x;z-index:251725824;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" strokecolor="#00b050" strokeweight="3p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2E9" w:rsidRDefault="00163E34">
    <w:pPr>
      <w:pStyle w:val="a3"/>
    </w:pPr>
    <w:r>
      <w:rPr>
        <w:noProof/>
        <w:lang w:eastAsia="ru-RU"/>
      </w:rPr>
      <w:pict>
        <v:shapetype id="_x0000_t202" coordsize="21600,21600" o:spt="202" path="m,l,21600r21600,l21600,xe">
          <v:stroke joinstyle="miter"/>
          <v:path gradientshapeok="t" o:connecttype="rect"/>
        </v:shapetype>
        <v:shape id="Поле 56" o:spid="_x0000_s2054" type="#_x0000_t202" style="position:absolute;margin-left:298.35pt;margin-top:-15pt;width:298.95pt;height:30.1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" filled="f" stroked="f">
          <v:textbox>
            <w:txbxContent>
              <w:p w:rsidR="00F362E9" w:rsidRPr="007D412F" w:rsidRDefault="00F362E9" w:rsidP="000409F8">
                <w:pPr>
                  <w:rPr>
                    <w:b/>
                    <w:color w:val="00B050"/>
                    <w:sz w:val="32"/>
                    <w:szCs w:val="30"/>
                  </w:rPr>
                </w:pPr>
                <w:r>
                  <w:rPr>
                    <w:b/>
                    <w:color w:val="00B050"/>
                    <w:sz w:val="32"/>
                    <w:szCs w:val="30"/>
                  </w:rPr>
                  <w:t>ЮРИДИЧЕСКАЯ КОНСУЛЬТАЦИЯ</w:t>
                </w:r>
              </w:p>
              <w:p w:rsidR="00F362E9" w:rsidRPr="00892A4C" w:rsidRDefault="00F362E9" w:rsidP="0068057D">
                <w:pPr>
                  <w:rPr>
                    <w:b/>
                    <w:color w:val="00B050"/>
                    <w:sz w:val="30"/>
                    <w:szCs w:val="30"/>
                  </w:rPr>
                </w:pP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57" o:spid="_x0000_s2053" type="#_x0000_t32" style="position:absolute;margin-left:-46.6pt;margin-top:11.8pt;width:576.75pt;height:0;flip:x;z-index:251723776;visibility:visible;mso-wrap-distance-top:-1e-4mm;mso-wrap-distance-bottom:-1e-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" strokecolor="#00b050" strokeweight="3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E424D"/>
    <w:multiLevelType w:val="hybridMultilevel"/>
    <w:tmpl w:val="EE56222C"/>
    <w:lvl w:ilvl="0" w:tplc="04190001">
      <w:start w:val="1"/>
      <w:numFmt w:val="bullet"/>
      <w:lvlText w:val=""/>
      <w:lvlJc w:val="left"/>
      <w:pPr>
        <w:ind w:left="750" w:hanging="360"/>
      </w:pPr>
      <w:rPr>
        <w:rFonts w:ascii="Symbol" w:hAnsi="Symbol" w:hint="default"/>
      </w:rPr>
    </w:lvl>
    <w:lvl w:ilvl="1" w:tplc="04190003">
      <w:start w:val="1"/>
      <w:numFmt w:val="bullet"/>
      <w:lvlText w:val="o"/>
      <w:lvlJc w:val="left"/>
      <w:pPr>
        <w:ind w:left="1470" w:hanging="360"/>
      </w:pPr>
      <w:rPr>
        <w:rFonts w:ascii="Courier New" w:hAnsi="Courier New" w:cs="Courier New" w:hint="default"/>
      </w:rPr>
    </w:lvl>
    <w:lvl w:ilvl="2" w:tplc="04190005">
      <w:start w:val="1"/>
      <w:numFmt w:val="bullet"/>
      <w:lvlText w:val=""/>
      <w:lvlJc w:val="left"/>
      <w:pPr>
        <w:ind w:left="2190" w:hanging="360"/>
      </w:pPr>
      <w:rPr>
        <w:rFonts w:ascii="Wingdings" w:hAnsi="Wingdings" w:hint="default"/>
      </w:rPr>
    </w:lvl>
    <w:lvl w:ilvl="3" w:tplc="04190001">
      <w:start w:val="1"/>
      <w:numFmt w:val="bullet"/>
      <w:lvlText w:val=""/>
      <w:lvlJc w:val="left"/>
      <w:pPr>
        <w:ind w:left="2910" w:hanging="360"/>
      </w:pPr>
      <w:rPr>
        <w:rFonts w:ascii="Symbol" w:hAnsi="Symbol" w:hint="default"/>
      </w:rPr>
    </w:lvl>
    <w:lvl w:ilvl="4" w:tplc="04190003">
      <w:start w:val="1"/>
      <w:numFmt w:val="bullet"/>
      <w:lvlText w:val="o"/>
      <w:lvlJc w:val="left"/>
      <w:pPr>
        <w:ind w:left="3630" w:hanging="360"/>
      </w:pPr>
      <w:rPr>
        <w:rFonts w:ascii="Courier New" w:hAnsi="Courier New" w:cs="Courier New" w:hint="default"/>
      </w:rPr>
    </w:lvl>
    <w:lvl w:ilvl="5" w:tplc="04190005">
      <w:start w:val="1"/>
      <w:numFmt w:val="bullet"/>
      <w:lvlText w:val=""/>
      <w:lvlJc w:val="left"/>
      <w:pPr>
        <w:ind w:left="4350" w:hanging="360"/>
      </w:pPr>
      <w:rPr>
        <w:rFonts w:ascii="Wingdings" w:hAnsi="Wingdings" w:hint="default"/>
      </w:rPr>
    </w:lvl>
    <w:lvl w:ilvl="6" w:tplc="04190001">
      <w:start w:val="1"/>
      <w:numFmt w:val="bullet"/>
      <w:lvlText w:val=""/>
      <w:lvlJc w:val="left"/>
      <w:pPr>
        <w:ind w:left="5070" w:hanging="360"/>
      </w:pPr>
      <w:rPr>
        <w:rFonts w:ascii="Symbol" w:hAnsi="Symbol" w:hint="default"/>
      </w:rPr>
    </w:lvl>
    <w:lvl w:ilvl="7" w:tplc="04190003">
      <w:start w:val="1"/>
      <w:numFmt w:val="bullet"/>
      <w:lvlText w:val="o"/>
      <w:lvlJc w:val="left"/>
      <w:pPr>
        <w:ind w:left="5790" w:hanging="360"/>
      </w:pPr>
      <w:rPr>
        <w:rFonts w:ascii="Courier New" w:hAnsi="Courier New" w:cs="Courier New" w:hint="default"/>
      </w:rPr>
    </w:lvl>
    <w:lvl w:ilvl="8" w:tplc="04190005">
      <w:start w:val="1"/>
      <w:numFmt w:val="bullet"/>
      <w:lvlText w:val=""/>
      <w:lvlJc w:val="left"/>
      <w:pPr>
        <w:ind w:left="6510" w:hanging="360"/>
      </w:pPr>
      <w:rPr>
        <w:rFonts w:ascii="Wingdings" w:hAnsi="Wingdings" w:hint="default"/>
      </w:rPr>
    </w:lvl>
  </w:abstractNum>
  <w:abstractNum w:abstractNumId="1">
    <w:nsid w:val="0BAF594E"/>
    <w:multiLevelType w:val="hybridMultilevel"/>
    <w:tmpl w:val="29FC1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9B7192"/>
    <w:multiLevelType w:val="hybridMultilevel"/>
    <w:tmpl w:val="141CEA3A"/>
    <w:lvl w:ilvl="0" w:tplc="A21E00CC">
      <w:start w:val="1"/>
      <w:numFmt w:val="decimal"/>
      <w:lvlText w:val="%1."/>
      <w:lvlJc w:val="left"/>
      <w:pPr>
        <w:ind w:left="1413" w:hanging="4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nsid w:val="124E5FAD"/>
    <w:multiLevelType w:val="multilevel"/>
    <w:tmpl w:val="7B643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845CA3"/>
    <w:multiLevelType w:val="hybridMultilevel"/>
    <w:tmpl w:val="0ECE4858"/>
    <w:lvl w:ilvl="0" w:tplc="7F461C24">
      <w:start w:val="16"/>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nsid w:val="32FC28A1"/>
    <w:multiLevelType w:val="hybridMultilevel"/>
    <w:tmpl w:val="EE8E5766"/>
    <w:lvl w:ilvl="0" w:tplc="7CB4633C">
      <w:start w:val="1"/>
      <w:numFmt w:val="bullet"/>
      <w:lvlText w:val=""/>
      <w:lvlJc w:val="left"/>
      <w:pPr>
        <w:ind w:left="1920" w:hanging="360"/>
      </w:pPr>
      <w:rPr>
        <w:rFonts w:ascii="Wingdings" w:hAnsi="Wingdings" w:hint="default"/>
        <w:b/>
        <w:color w:val="7030A0"/>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6">
    <w:nsid w:val="34C23F32"/>
    <w:multiLevelType w:val="hybridMultilevel"/>
    <w:tmpl w:val="3566D6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AC722EA"/>
    <w:multiLevelType w:val="hybridMultilevel"/>
    <w:tmpl w:val="83E8D102"/>
    <w:lvl w:ilvl="0" w:tplc="DA00F586">
      <w:start w:val="1"/>
      <w:numFmt w:val="bullet"/>
      <w:lvlText w:val=""/>
      <w:lvlJc w:val="left"/>
      <w:pPr>
        <w:ind w:left="3413" w:hanging="360"/>
      </w:pPr>
      <w:rPr>
        <w:rFonts w:ascii="Wingdings" w:hAnsi="Wingdings" w:hint="default"/>
        <w:b/>
        <w:color w:val="7030A0"/>
      </w:rPr>
    </w:lvl>
    <w:lvl w:ilvl="1" w:tplc="04190003" w:tentative="1">
      <w:start w:val="1"/>
      <w:numFmt w:val="bullet"/>
      <w:lvlText w:val="o"/>
      <w:lvlJc w:val="left"/>
      <w:pPr>
        <w:ind w:left="4133" w:hanging="360"/>
      </w:pPr>
      <w:rPr>
        <w:rFonts w:ascii="Courier New" w:hAnsi="Courier New" w:cs="Courier New" w:hint="default"/>
      </w:rPr>
    </w:lvl>
    <w:lvl w:ilvl="2" w:tplc="04190005" w:tentative="1">
      <w:start w:val="1"/>
      <w:numFmt w:val="bullet"/>
      <w:lvlText w:val=""/>
      <w:lvlJc w:val="left"/>
      <w:pPr>
        <w:ind w:left="4853" w:hanging="360"/>
      </w:pPr>
      <w:rPr>
        <w:rFonts w:ascii="Wingdings" w:hAnsi="Wingdings" w:hint="default"/>
      </w:rPr>
    </w:lvl>
    <w:lvl w:ilvl="3" w:tplc="04190001" w:tentative="1">
      <w:start w:val="1"/>
      <w:numFmt w:val="bullet"/>
      <w:lvlText w:val=""/>
      <w:lvlJc w:val="left"/>
      <w:pPr>
        <w:ind w:left="5573" w:hanging="360"/>
      </w:pPr>
      <w:rPr>
        <w:rFonts w:ascii="Symbol" w:hAnsi="Symbol" w:hint="default"/>
      </w:rPr>
    </w:lvl>
    <w:lvl w:ilvl="4" w:tplc="04190003" w:tentative="1">
      <w:start w:val="1"/>
      <w:numFmt w:val="bullet"/>
      <w:lvlText w:val="o"/>
      <w:lvlJc w:val="left"/>
      <w:pPr>
        <w:ind w:left="6293" w:hanging="360"/>
      </w:pPr>
      <w:rPr>
        <w:rFonts w:ascii="Courier New" w:hAnsi="Courier New" w:cs="Courier New" w:hint="default"/>
      </w:rPr>
    </w:lvl>
    <w:lvl w:ilvl="5" w:tplc="04190005" w:tentative="1">
      <w:start w:val="1"/>
      <w:numFmt w:val="bullet"/>
      <w:lvlText w:val=""/>
      <w:lvlJc w:val="left"/>
      <w:pPr>
        <w:ind w:left="7013" w:hanging="360"/>
      </w:pPr>
      <w:rPr>
        <w:rFonts w:ascii="Wingdings" w:hAnsi="Wingdings" w:hint="default"/>
      </w:rPr>
    </w:lvl>
    <w:lvl w:ilvl="6" w:tplc="04190001" w:tentative="1">
      <w:start w:val="1"/>
      <w:numFmt w:val="bullet"/>
      <w:lvlText w:val=""/>
      <w:lvlJc w:val="left"/>
      <w:pPr>
        <w:ind w:left="7733" w:hanging="360"/>
      </w:pPr>
      <w:rPr>
        <w:rFonts w:ascii="Symbol" w:hAnsi="Symbol" w:hint="default"/>
      </w:rPr>
    </w:lvl>
    <w:lvl w:ilvl="7" w:tplc="04190003" w:tentative="1">
      <w:start w:val="1"/>
      <w:numFmt w:val="bullet"/>
      <w:lvlText w:val="o"/>
      <w:lvlJc w:val="left"/>
      <w:pPr>
        <w:ind w:left="8453" w:hanging="360"/>
      </w:pPr>
      <w:rPr>
        <w:rFonts w:ascii="Courier New" w:hAnsi="Courier New" w:cs="Courier New" w:hint="default"/>
      </w:rPr>
    </w:lvl>
    <w:lvl w:ilvl="8" w:tplc="04190005" w:tentative="1">
      <w:start w:val="1"/>
      <w:numFmt w:val="bullet"/>
      <w:lvlText w:val=""/>
      <w:lvlJc w:val="left"/>
      <w:pPr>
        <w:ind w:left="9173" w:hanging="360"/>
      </w:pPr>
      <w:rPr>
        <w:rFonts w:ascii="Wingdings" w:hAnsi="Wingdings" w:hint="default"/>
      </w:rPr>
    </w:lvl>
  </w:abstractNum>
  <w:abstractNum w:abstractNumId="8">
    <w:nsid w:val="487F7D4B"/>
    <w:multiLevelType w:val="multilevel"/>
    <w:tmpl w:val="0A0236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4BBF1E2B"/>
    <w:multiLevelType w:val="multilevel"/>
    <w:tmpl w:val="F92CD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1643B17"/>
    <w:multiLevelType w:val="hybridMultilevel"/>
    <w:tmpl w:val="62DAC32C"/>
    <w:lvl w:ilvl="0" w:tplc="04230001">
      <w:start w:val="1"/>
      <w:numFmt w:val="bullet"/>
      <w:lvlText w:val=""/>
      <w:lvlJc w:val="left"/>
      <w:pPr>
        <w:ind w:left="720" w:hanging="360"/>
      </w:pPr>
      <w:rPr>
        <w:rFonts w:ascii="Symbol" w:hAnsi="Symbol"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1">
    <w:nsid w:val="55E33269"/>
    <w:multiLevelType w:val="hybridMultilevel"/>
    <w:tmpl w:val="43D6C56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2">
    <w:nsid w:val="7133136E"/>
    <w:multiLevelType w:val="hybridMultilevel"/>
    <w:tmpl w:val="B5E8173A"/>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3">
    <w:nsid w:val="76CB208A"/>
    <w:multiLevelType w:val="hybridMultilevel"/>
    <w:tmpl w:val="C5084284"/>
    <w:lvl w:ilvl="0" w:tplc="AAFAB08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7DF15DA3"/>
    <w:multiLevelType w:val="hybridMultilevel"/>
    <w:tmpl w:val="12186E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7"/>
  </w:num>
  <w:num w:numId="3">
    <w:abstractNumId w:val="6"/>
  </w:num>
  <w:num w:numId="4">
    <w:abstractNumId w:val="1"/>
  </w:num>
  <w:num w:numId="5">
    <w:abstractNumId w:val="9"/>
  </w:num>
  <w:num w:numId="6">
    <w:abstractNumId w:val="3"/>
  </w:num>
  <w:num w:numId="7">
    <w:abstractNumId w:val="10"/>
  </w:num>
  <w:num w:numId="8">
    <w:abstractNumId w:val="4"/>
  </w:num>
  <w:num w:numId="9">
    <w:abstractNumId w:val="13"/>
  </w:num>
  <w:num w:numId="10">
    <w:abstractNumId w:val="2"/>
  </w:num>
  <w:num w:numId="11">
    <w:abstractNumId w:val="12"/>
  </w:num>
  <w:num w:numId="12">
    <w:abstractNumId w:val="11"/>
  </w:num>
  <w:num w:numId="13">
    <w:abstractNumId w:val="0"/>
  </w:num>
  <w:num w:numId="14">
    <w:abstractNumId w:val="14"/>
  </w:num>
  <w:num w:numId="1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evenAndOddHeaders/>
  <w:characterSpacingControl w:val="doNotCompress"/>
  <w:hdrShapeDefaults>
    <o:shapedefaults v:ext="edit" spidmax="2077"/>
    <o:shapelayout v:ext="edit">
      <o:idmap v:ext="edit" data="2"/>
      <o:rules v:ext="edit">
        <o:r id="V:Rule1" type="connector" idref="#Прямая со стрелкой 131"/>
        <o:r id="V:Rule2" type="connector" idref="#Прямая со стрелкой 59"/>
        <o:r id="V:Rule3" type="connector" idref="#Прямая со стрелкой 23"/>
        <o:r id="V:Rule4" type="connector" idref="#Прямая со стрелкой 43"/>
        <o:r id="V:Rule5" type="connector" idref="#Прямая со стрелкой 45"/>
        <o:r id="V:Rule6" type="connector" idref="#Прямая со стрелкой 52"/>
        <o:r id="V:Rule7" type="connector" idref="#Прямая со стрелкой 57"/>
        <o:r id="V:Rule8" type="connector" idref="#Прямая со стрелкой 62"/>
        <o:r id="V:Rule9" type="connector" idref="#Прямая со стрелкой 48"/>
        <o:r id="V:Rule10" type="connector" idref="#Прямая со стрелкой 54"/>
        <o:r id="V:Rule11" type="connector" idref="#Прямая со стрелкой 50"/>
      </o:rules>
    </o:shapelayout>
  </w:hdrShapeDefaults>
  <w:footnotePr>
    <w:footnote w:id="-1"/>
    <w:footnote w:id="0"/>
  </w:footnotePr>
  <w:endnotePr>
    <w:endnote w:id="-1"/>
    <w:endnote w:id="0"/>
  </w:endnotePr>
  <w:compat>
    <w:compatSetting w:name="compatibilityMode" w:uri="http://schemas.microsoft.com/office/word" w:val="12"/>
  </w:compat>
  <w:rsids>
    <w:rsidRoot w:val="002345CB"/>
    <w:rsid w:val="00000371"/>
    <w:rsid w:val="000211E3"/>
    <w:rsid w:val="00030596"/>
    <w:rsid w:val="000409F8"/>
    <w:rsid w:val="0006149C"/>
    <w:rsid w:val="0006558D"/>
    <w:rsid w:val="00084A19"/>
    <w:rsid w:val="000934B5"/>
    <w:rsid w:val="0009715D"/>
    <w:rsid w:val="000A5C25"/>
    <w:rsid w:val="00120333"/>
    <w:rsid w:val="0012407D"/>
    <w:rsid w:val="00143D9A"/>
    <w:rsid w:val="00146A30"/>
    <w:rsid w:val="001564A1"/>
    <w:rsid w:val="00163E34"/>
    <w:rsid w:val="001A3385"/>
    <w:rsid w:val="001B488C"/>
    <w:rsid w:val="001D608C"/>
    <w:rsid w:val="001F11A3"/>
    <w:rsid w:val="001F5372"/>
    <w:rsid w:val="002345CB"/>
    <w:rsid w:val="00246830"/>
    <w:rsid w:val="00284EBC"/>
    <w:rsid w:val="00291025"/>
    <w:rsid w:val="00294A33"/>
    <w:rsid w:val="002B5F49"/>
    <w:rsid w:val="002B76AB"/>
    <w:rsid w:val="002D03DC"/>
    <w:rsid w:val="002D6C7A"/>
    <w:rsid w:val="002D70CE"/>
    <w:rsid w:val="002D7850"/>
    <w:rsid w:val="00311FE2"/>
    <w:rsid w:val="003272C2"/>
    <w:rsid w:val="00331358"/>
    <w:rsid w:val="0033612B"/>
    <w:rsid w:val="00337CE1"/>
    <w:rsid w:val="00344A0F"/>
    <w:rsid w:val="003570E3"/>
    <w:rsid w:val="00364206"/>
    <w:rsid w:val="003879DF"/>
    <w:rsid w:val="003B66AD"/>
    <w:rsid w:val="003C4391"/>
    <w:rsid w:val="003D7961"/>
    <w:rsid w:val="003E0FCC"/>
    <w:rsid w:val="003E1ABF"/>
    <w:rsid w:val="003F018D"/>
    <w:rsid w:val="003F0965"/>
    <w:rsid w:val="003F3EE3"/>
    <w:rsid w:val="00451A34"/>
    <w:rsid w:val="00476428"/>
    <w:rsid w:val="0048075C"/>
    <w:rsid w:val="0048361A"/>
    <w:rsid w:val="00485954"/>
    <w:rsid w:val="0049729C"/>
    <w:rsid w:val="004C3F66"/>
    <w:rsid w:val="004E1FDA"/>
    <w:rsid w:val="004F5175"/>
    <w:rsid w:val="00510680"/>
    <w:rsid w:val="0052400F"/>
    <w:rsid w:val="005320A5"/>
    <w:rsid w:val="00532893"/>
    <w:rsid w:val="0054762E"/>
    <w:rsid w:val="0059044C"/>
    <w:rsid w:val="005B6614"/>
    <w:rsid w:val="005E3744"/>
    <w:rsid w:val="00605612"/>
    <w:rsid w:val="00626AB9"/>
    <w:rsid w:val="00630CE3"/>
    <w:rsid w:val="006343FA"/>
    <w:rsid w:val="00635866"/>
    <w:rsid w:val="00656A89"/>
    <w:rsid w:val="00662DFE"/>
    <w:rsid w:val="00665721"/>
    <w:rsid w:val="006678BC"/>
    <w:rsid w:val="00672233"/>
    <w:rsid w:val="0068057D"/>
    <w:rsid w:val="00682399"/>
    <w:rsid w:val="0068408F"/>
    <w:rsid w:val="0069489E"/>
    <w:rsid w:val="00696FFF"/>
    <w:rsid w:val="006B0205"/>
    <w:rsid w:val="006B0AAF"/>
    <w:rsid w:val="006B48D4"/>
    <w:rsid w:val="006C47C1"/>
    <w:rsid w:val="006C4F7E"/>
    <w:rsid w:val="006D3044"/>
    <w:rsid w:val="006D6686"/>
    <w:rsid w:val="006F5B4D"/>
    <w:rsid w:val="007021C9"/>
    <w:rsid w:val="00706527"/>
    <w:rsid w:val="0072555C"/>
    <w:rsid w:val="007454BF"/>
    <w:rsid w:val="007611B8"/>
    <w:rsid w:val="00764EAB"/>
    <w:rsid w:val="007D412F"/>
    <w:rsid w:val="007F579C"/>
    <w:rsid w:val="00840A09"/>
    <w:rsid w:val="00885672"/>
    <w:rsid w:val="00887245"/>
    <w:rsid w:val="00892A4C"/>
    <w:rsid w:val="008C7CE2"/>
    <w:rsid w:val="008D4D82"/>
    <w:rsid w:val="008D7D00"/>
    <w:rsid w:val="008E3E00"/>
    <w:rsid w:val="00932577"/>
    <w:rsid w:val="00933C02"/>
    <w:rsid w:val="00935DED"/>
    <w:rsid w:val="009401BA"/>
    <w:rsid w:val="00965ABB"/>
    <w:rsid w:val="0097083C"/>
    <w:rsid w:val="00974CD0"/>
    <w:rsid w:val="00980890"/>
    <w:rsid w:val="00990A6A"/>
    <w:rsid w:val="0099330E"/>
    <w:rsid w:val="009B49E1"/>
    <w:rsid w:val="009C578F"/>
    <w:rsid w:val="009E2D38"/>
    <w:rsid w:val="009F4406"/>
    <w:rsid w:val="00A00567"/>
    <w:rsid w:val="00A07758"/>
    <w:rsid w:val="00A2636F"/>
    <w:rsid w:val="00A315FF"/>
    <w:rsid w:val="00A5459A"/>
    <w:rsid w:val="00A61ECC"/>
    <w:rsid w:val="00A762AC"/>
    <w:rsid w:val="00AA42DF"/>
    <w:rsid w:val="00AA6DC5"/>
    <w:rsid w:val="00AB0B81"/>
    <w:rsid w:val="00AE2737"/>
    <w:rsid w:val="00B04ECA"/>
    <w:rsid w:val="00B05139"/>
    <w:rsid w:val="00B33F10"/>
    <w:rsid w:val="00B42C96"/>
    <w:rsid w:val="00B60AD5"/>
    <w:rsid w:val="00B62D30"/>
    <w:rsid w:val="00B93EF3"/>
    <w:rsid w:val="00BB531D"/>
    <w:rsid w:val="00BC6422"/>
    <w:rsid w:val="00BD7677"/>
    <w:rsid w:val="00C04BA0"/>
    <w:rsid w:val="00C0571B"/>
    <w:rsid w:val="00C1794D"/>
    <w:rsid w:val="00C20000"/>
    <w:rsid w:val="00C37725"/>
    <w:rsid w:val="00C46EFD"/>
    <w:rsid w:val="00C65850"/>
    <w:rsid w:val="00C67B84"/>
    <w:rsid w:val="00C84359"/>
    <w:rsid w:val="00CA169A"/>
    <w:rsid w:val="00CA5A76"/>
    <w:rsid w:val="00CE4BF2"/>
    <w:rsid w:val="00CE4E27"/>
    <w:rsid w:val="00CE5CCD"/>
    <w:rsid w:val="00D07854"/>
    <w:rsid w:val="00D23AEF"/>
    <w:rsid w:val="00D25A5B"/>
    <w:rsid w:val="00D617FE"/>
    <w:rsid w:val="00D80EE1"/>
    <w:rsid w:val="00DC02F2"/>
    <w:rsid w:val="00DC2F5A"/>
    <w:rsid w:val="00DC6C54"/>
    <w:rsid w:val="00E07B4E"/>
    <w:rsid w:val="00E15027"/>
    <w:rsid w:val="00E84C03"/>
    <w:rsid w:val="00E917A4"/>
    <w:rsid w:val="00EC5195"/>
    <w:rsid w:val="00F2230D"/>
    <w:rsid w:val="00F30E60"/>
    <w:rsid w:val="00F349DB"/>
    <w:rsid w:val="00F362E9"/>
    <w:rsid w:val="00F41D1B"/>
    <w:rsid w:val="00F5496E"/>
    <w:rsid w:val="00F565B1"/>
    <w:rsid w:val="00F5697B"/>
    <w:rsid w:val="00F829CD"/>
    <w:rsid w:val="00F86FDD"/>
    <w:rsid w:val="00F91AF6"/>
    <w:rsid w:val="00F9439E"/>
    <w:rsid w:val="00FB2EAA"/>
    <w:rsid w:val="00FC1C07"/>
    <w:rsid w:val="00FC2DC1"/>
    <w:rsid w:val="00FD7B10"/>
    <w:rsid w:val="00FF1F1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1AF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45C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345CB"/>
  </w:style>
  <w:style w:type="paragraph" w:styleId="a5">
    <w:name w:val="footer"/>
    <w:basedOn w:val="a"/>
    <w:link w:val="a6"/>
    <w:uiPriority w:val="99"/>
    <w:unhideWhenUsed/>
    <w:rsid w:val="002345C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345CB"/>
  </w:style>
  <w:style w:type="paragraph" w:styleId="a7">
    <w:name w:val="Balloon Text"/>
    <w:basedOn w:val="a"/>
    <w:link w:val="a8"/>
    <w:uiPriority w:val="99"/>
    <w:semiHidden/>
    <w:unhideWhenUsed/>
    <w:rsid w:val="002345C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45CB"/>
    <w:rPr>
      <w:rFonts w:ascii="Tahoma" w:hAnsi="Tahoma" w:cs="Tahoma"/>
      <w:sz w:val="16"/>
      <w:szCs w:val="16"/>
    </w:rPr>
  </w:style>
  <w:style w:type="paragraph" w:styleId="a9">
    <w:name w:val="Normal (Web)"/>
    <w:basedOn w:val="a"/>
    <w:uiPriority w:val="99"/>
    <w:unhideWhenUsed/>
    <w:rsid w:val="003F0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3F0965"/>
    <w:rPr>
      <w:b/>
      <w:bCs/>
    </w:rPr>
  </w:style>
  <w:style w:type="paragraph" w:styleId="ab">
    <w:name w:val="List Paragraph"/>
    <w:basedOn w:val="a"/>
    <w:uiPriority w:val="34"/>
    <w:qFormat/>
    <w:rsid w:val="00B05139"/>
    <w:pPr>
      <w:ind w:left="720"/>
      <w:contextualSpacing/>
    </w:pPr>
    <w:rPr>
      <w:rFonts w:eastAsiaTheme="minorEastAsia"/>
      <w:lang w:eastAsia="ru-RU"/>
    </w:rPr>
  </w:style>
  <w:style w:type="character" w:customStyle="1" w:styleId="apple-converted-space">
    <w:name w:val="apple-converted-space"/>
    <w:basedOn w:val="a0"/>
    <w:rsid w:val="009B49E1"/>
  </w:style>
  <w:style w:type="character" w:customStyle="1" w:styleId="text">
    <w:name w:val="text"/>
    <w:basedOn w:val="a0"/>
    <w:rsid w:val="009B49E1"/>
  </w:style>
  <w:style w:type="character" w:customStyle="1" w:styleId="dog-link">
    <w:name w:val="dog-link"/>
    <w:basedOn w:val="a0"/>
    <w:rsid w:val="009B49E1"/>
  </w:style>
  <w:style w:type="table" w:styleId="ac">
    <w:name w:val="Table Grid"/>
    <w:basedOn w:val="a1"/>
    <w:uiPriority w:val="59"/>
    <w:rsid w:val="006657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68057D"/>
    <w:pPr>
      <w:spacing w:after="0" w:line="240" w:lineRule="auto"/>
    </w:pPr>
  </w:style>
  <w:style w:type="character" w:styleId="ae">
    <w:name w:val="Hyperlink"/>
    <w:basedOn w:val="a0"/>
    <w:uiPriority w:val="99"/>
    <w:unhideWhenUsed/>
    <w:rsid w:val="00626AB9"/>
    <w:rPr>
      <w:color w:val="0000FF"/>
      <w:u w:val="single"/>
    </w:rPr>
  </w:style>
  <w:style w:type="paragraph" w:customStyle="1" w:styleId="1">
    <w:name w:val="Обычный1"/>
    <w:basedOn w:val="a"/>
    <w:rsid w:val="00E07B4E"/>
    <w:pPr>
      <w:shd w:val="clear" w:color="auto" w:fill="FFFFFF"/>
      <w:tabs>
        <w:tab w:val="num" w:pos="-142"/>
      </w:tabs>
      <w:spacing w:after="0"/>
      <w:ind w:right="-143"/>
      <w:jc w:val="both"/>
    </w:pPr>
    <w:rPr>
      <w:rFonts w:ascii="Times New Roman" w:eastAsia="Times New Roman" w:hAnsi="Times New Roman" w:cs="Times New Roman"/>
      <w:sz w:val="28"/>
      <w:szCs w:val="28"/>
      <w:lang w:eastAsia="ru-RU"/>
    </w:rPr>
  </w:style>
  <w:style w:type="paragraph" w:customStyle="1" w:styleId="Default">
    <w:name w:val="Default"/>
    <w:rsid w:val="00E07B4E"/>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
    <w:name w:val="Plain Text"/>
    <w:basedOn w:val="a"/>
    <w:link w:val="af0"/>
    <w:semiHidden/>
    <w:unhideWhenUsed/>
    <w:rsid w:val="0049729C"/>
    <w:pPr>
      <w:spacing w:after="0" w:line="240" w:lineRule="auto"/>
      <w:jc w:val="center"/>
    </w:pPr>
    <w:rPr>
      <w:rFonts w:ascii="Consolas" w:eastAsia="Calibri" w:hAnsi="Consolas" w:cs="Times New Roman"/>
      <w:sz w:val="21"/>
      <w:szCs w:val="21"/>
    </w:rPr>
  </w:style>
  <w:style w:type="character" w:customStyle="1" w:styleId="af0">
    <w:name w:val="Текст Знак"/>
    <w:basedOn w:val="a0"/>
    <w:link w:val="af"/>
    <w:semiHidden/>
    <w:rsid w:val="0049729C"/>
    <w:rPr>
      <w:rFonts w:ascii="Consolas" w:eastAsia="Calibri" w:hAnsi="Consolas" w:cs="Times New Roman"/>
      <w:sz w:val="21"/>
      <w:szCs w:val="21"/>
    </w:rPr>
  </w:style>
  <w:style w:type="character" w:customStyle="1" w:styleId="apple-style-span">
    <w:name w:val="apple-style-span"/>
    <w:basedOn w:val="a0"/>
    <w:rsid w:val="002D7850"/>
  </w:style>
  <w:style w:type="paragraph" w:customStyle="1" w:styleId="justify">
    <w:name w:val="justify"/>
    <w:basedOn w:val="a"/>
    <w:rsid w:val="00C0571B"/>
    <w:pPr>
      <w:spacing w:after="160" w:line="240" w:lineRule="auto"/>
      <w:ind w:firstLine="567"/>
      <w:jc w:val="both"/>
    </w:pPr>
    <w:rPr>
      <w:rFonts w:ascii="Times New Roman" w:eastAsia="Times New Roman" w:hAnsi="Times New Roman" w:cs="Times New Roman"/>
      <w:sz w:val="24"/>
      <w:szCs w:val="24"/>
      <w:lang w:eastAsia="ru-RU"/>
    </w:rPr>
  </w:style>
  <w:style w:type="paragraph" w:customStyle="1" w:styleId="a0-justify">
    <w:name w:val="a0-justify"/>
    <w:basedOn w:val="a"/>
    <w:rsid w:val="00C0571B"/>
    <w:pPr>
      <w:spacing w:after="160" w:line="240" w:lineRule="auto"/>
      <w:jc w:val="both"/>
    </w:pPr>
    <w:rPr>
      <w:rFonts w:ascii="Times New Roman" w:eastAsia="Times New Roman" w:hAnsi="Times New Roman" w:cs="Times New Roman"/>
      <w:sz w:val="24"/>
      <w:szCs w:val="24"/>
      <w:lang w:eastAsia="ru-RU"/>
    </w:rPr>
  </w:style>
  <w:style w:type="paragraph" w:customStyle="1" w:styleId="primsit">
    <w:name w:val="prim_sit"/>
    <w:basedOn w:val="a"/>
    <w:rsid w:val="00C0571B"/>
    <w:pPr>
      <w:spacing w:before="160" w:after="160" w:line="240" w:lineRule="auto"/>
    </w:pPr>
    <w:rPr>
      <w:rFonts w:ascii="Times New Roman" w:eastAsia="Times New Roman" w:hAnsi="Times New Roman" w:cs="Times New Roman"/>
      <w:b/>
      <w:bCs/>
      <w:i/>
      <w:iCs/>
      <w:sz w:val="24"/>
      <w:szCs w:val="24"/>
      <w:lang w:eastAsia="ru-RU"/>
    </w:rPr>
  </w:style>
  <w:style w:type="paragraph" w:customStyle="1" w:styleId="y3">
    <w:name w:val="y3"/>
    <w:basedOn w:val="a"/>
    <w:rsid w:val="00C0571B"/>
    <w:pPr>
      <w:spacing w:before="320" w:after="320" w:line="240" w:lineRule="auto"/>
      <w:jc w:val="center"/>
    </w:pPr>
    <w:rPr>
      <w:rFonts w:ascii="Times New Roman" w:eastAsia="Times New Roman" w:hAnsi="Times New Roman" w:cs="Times New Roman"/>
      <w:sz w:val="24"/>
      <w:szCs w:val="24"/>
      <w:lang w:eastAsia="ru-RU"/>
    </w:rPr>
  </w:style>
  <w:style w:type="character" w:styleId="af1">
    <w:name w:val="Emphasis"/>
    <w:basedOn w:val="a0"/>
    <w:uiPriority w:val="20"/>
    <w:qFormat/>
    <w:rsid w:val="00F5496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45C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345CB"/>
  </w:style>
  <w:style w:type="paragraph" w:styleId="a5">
    <w:name w:val="footer"/>
    <w:basedOn w:val="a"/>
    <w:link w:val="a6"/>
    <w:uiPriority w:val="99"/>
    <w:unhideWhenUsed/>
    <w:rsid w:val="002345C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345CB"/>
  </w:style>
  <w:style w:type="paragraph" w:styleId="a7">
    <w:name w:val="Balloon Text"/>
    <w:basedOn w:val="a"/>
    <w:link w:val="a8"/>
    <w:uiPriority w:val="99"/>
    <w:semiHidden/>
    <w:unhideWhenUsed/>
    <w:rsid w:val="002345C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45CB"/>
    <w:rPr>
      <w:rFonts w:ascii="Tahoma" w:hAnsi="Tahoma" w:cs="Tahoma"/>
      <w:sz w:val="16"/>
      <w:szCs w:val="16"/>
    </w:rPr>
  </w:style>
  <w:style w:type="paragraph" w:styleId="a9">
    <w:name w:val="Normal (Web)"/>
    <w:basedOn w:val="a"/>
    <w:uiPriority w:val="99"/>
    <w:unhideWhenUsed/>
    <w:rsid w:val="003F0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3F0965"/>
    <w:rPr>
      <w:b/>
      <w:bCs/>
    </w:rPr>
  </w:style>
  <w:style w:type="paragraph" w:styleId="ab">
    <w:name w:val="List Paragraph"/>
    <w:basedOn w:val="a"/>
    <w:uiPriority w:val="34"/>
    <w:qFormat/>
    <w:rsid w:val="00B05139"/>
    <w:pPr>
      <w:ind w:left="720"/>
      <w:contextualSpacing/>
    </w:pPr>
    <w:rPr>
      <w:rFonts w:eastAsiaTheme="minorEastAsia"/>
      <w:lang w:eastAsia="ru-RU"/>
    </w:rPr>
  </w:style>
  <w:style w:type="character" w:customStyle="1" w:styleId="apple-converted-space">
    <w:name w:val="apple-converted-space"/>
    <w:basedOn w:val="a0"/>
    <w:rsid w:val="009B49E1"/>
  </w:style>
  <w:style w:type="character" w:customStyle="1" w:styleId="text">
    <w:name w:val="text"/>
    <w:basedOn w:val="a0"/>
    <w:rsid w:val="009B49E1"/>
  </w:style>
  <w:style w:type="character" w:customStyle="1" w:styleId="dog-link">
    <w:name w:val="dog-link"/>
    <w:basedOn w:val="a0"/>
    <w:rsid w:val="009B49E1"/>
  </w:style>
  <w:style w:type="table" w:styleId="ac">
    <w:name w:val="Table Grid"/>
    <w:basedOn w:val="a1"/>
    <w:uiPriority w:val="59"/>
    <w:rsid w:val="006657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68057D"/>
    <w:pPr>
      <w:spacing w:after="0" w:line="240" w:lineRule="auto"/>
    </w:pPr>
  </w:style>
  <w:style w:type="character" w:styleId="ae">
    <w:name w:val="Hyperlink"/>
    <w:basedOn w:val="a0"/>
    <w:uiPriority w:val="99"/>
    <w:unhideWhenUsed/>
    <w:rsid w:val="00626AB9"/>
    <w:rPr>
      <w:color w:val="0000FF"/>
      <w:u w:val="single"/>
    </w:rPr>
  </w:style>
  <w:style w:type="paragraph" w:customStyle="1" w:styleId="1">
    <w:name w:val="Обычный1"/>
    <w:basedOn w:val="a"/>
    <w:rsid w:val="00E07B4E"/>
    <w:pPr>
      <w:shd w:val="clear" w:color="auto" w:fill="FFFFFF"/>
      <w:tabs>
        <w:tab w:val="num" w:pos="-142"/>
      </w:tabs>
      <w:spacing w:after="0"/>
      <w:ind w:right="-143"/>
      <w:jc w:val="both"/>
    </w:pPr>
    <w:rPr>
      <w:rFonts w:ascii="Times New Roman" w:eastAsia="Times New Roman" w:hAnsi="Times New Roman" w:cs="Times New Roman"/>
      <w:sz w:val="28"/>
      <w:szCs w:val="28"/>
      <w:lang w:eastAsia="ru-RU"/>
    </w:rPr>
  </w:style>
  <w:style w:type="paragraph" w:customStyle="1" w:styleId="Default">
    <w:name w:val="Default"/>
    <w:rsid w:val="00E07B4E"/>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
    <w:name w:val="Plain Text"/>
    <w:basedOn w:val="a"/>
    <w:link w:val="af0"/>
    <w:semiHidden/>
    <w:unhideWhenUsed/>
    <w:rsid w:val="0049729C"/>
    <w:pPr>
      <w:spacing w:after="0" w:line="240" w:lineRule="auto"/>
      <w:jc w:val="center"/>
    </w:pPr>
    <w:rPr>
      <w:rFonts w:ascii="Consolas" w:eastAsia="Calibri" w:hAnsi="Consolas" w:cs="Times New Roman"/>
      <w:sz w:val="21"/>
      <w:szCs w:val="21"/>
    </w:rPr>
  </w:style>
  <w:style w:type="character" w:customStyle="1" w:styleId="af0">
    <w:name w:val="Текст Знак"/>
    <w:basedOn w:val="a0"/>
    <w:link w:val="af"/>
    <w:semiHidden/>
    <w:rsid w:val="0049729C"/>
    <w:rPr>
      <w:rFonts w:ascii="Consolas" w:eastAsia="Calibri" w:hAnsi="Consolas" w:cs="Times New Roman"/>
      <w:sz w:val="21"/>
      <w:szCs w:val="21"/>
    </w:rPr>
  </w:style>
  <w:style w:type="character" w:customStyle="1" w:styleId="apple-style-span">
    <w:name w:val="apple-style-span"/>
    <w:basedOn w:val="a0"/>
    <w:rsid w:val="002D7850"/>
  </w:style>
  <w:style w:type="paragraph" w:customStyle="1" w:styleId="justify">
    <w:name w:val="justify"/>
    <w:basedOn w:val="a"/>
    <w:rsid w:val="00C0571B"/>
    <w:pPr>
      <w:spacing w:after="160" w:line="240" w:lineRule="auto"/>
      <w:ind w:firstLine="567"/>
      <w:jc w:val="both"/>
    </w:pPr>
    <w:rPr>
      <w:rFonts w:ascii="Times New Roman" w:eastAsia="Times New Roman" w:hAnsi="Times New Roman" w:cs="Times New Roman"/>
      <w:sz w:val="24"/>
      <w:szCs w:val="24"/>
      <w:lang w:eastAsia="ru-RU"/>
    </w:rPr>
  </w:style>
  <w:style w:type="paragraph" w:customStyle="1" w:styleId="a0-justify">
    <w:name w:val="a0-justify"/>
    <w:basedOn w:val="a"/>
    <w:rsid w:val="00C0571B"/>
    <w:pPr>
      <w:spacing w:after="160" w:line="240" w:lineRule="auto"/>
      <w:jc w:val="both"/>
    </w:pPr>
    <w:rPr>
      <w:rFonts w:ascii="Times New Roman" w:eastAsia="Times New Roman" w:hAnsi="Times New Roman" w:cs="Times New Roman"/>
      <w:sz w:val="24"/>
      <w:szCs w:val="24"/>
      <w:lang w:eastAsia="ru-RU"/>
    </w:rPr>
  </w:style>
  <w:style w:type="paragraph" w:customStyle="1" w:styleId="primsit">
    <w:name w:val="prim_sit"/>
    <w:basedOn w:val="a"/>
    <w:rsid w:val="00C0571B"/>
    <w:pPr>
      <w:spacing w:before="160" w:after="160" w:line="240" w:lineRule="auto"/>
    </w:pPr>
    <w:rPr>
      <w:rFonts w:ascii="Times New Roman" w:eastAsia="Times New Roman" w:hAnsi="Times New Roman" w:cs="Times New Roman"/>
      <w:b/>
      <w:bCs/>
      <w:i/>
      <w:iCs/>
      <w:sz w:val="24"/>
      <w:szCs w:val="24"/>
      <w:lang w:eastAsia="ru-RU"/>
    </w:rPr>
  </w:style>
  <w:style w:type="paragraph" w:customStyle="1" w:styleId="y3">
    <w:name w:val="y3"/>
    <w:basedOn w:val="a"/>
    <w:rsid w:val="00C0571B"/>
    <w:pPr>
      <w:spacing w:before="320" w:after="320" w:line="240" w:lineRule="auto"/>
      <w:jc w:val="center"/>
    </w:pPr>
    <w:rPr>
      <w:rFonts w:ascii="Times New Roman" w:eastAsia="Times New Roman" w:hAnsi="Times New Roman" w:cs="Times New Roman"/>
      <w:sz w:val="24"/>
      <w:szCs w:val="24"/>
      <w:lang w:eastAsia="ru-RU"/>
    </w:rPr>
  </w:style>
  <w:style w:type="character" w:styleId="af1">
    <w:name w:val="Emphasis"/>
    <w:basedOn w:val="a0"/>
    <w:uiPriority w:val="20"/>
    <w:qFormat/>
    <w:rsid w:val="00F5496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header" Target="header1.xml"/><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5.png"/><Relationship Id="rId84" Type="http://schemas.openxmlformats.org/officeDocument/2006/relationships/image" Target="media/image61.jpeg"/><Relationship Id="rId89" Type="http://schemas.openxmlformats.org/officeDocument/2006/relationships/image" Target="media/image64.jpeg"/><Relationship Id="rId97" Type="http://schemas.openxmlformats.org/officeDocument/2006/relationships/header" Target="header12.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tokidet.ru/elektrooborudovanie/elektrodvigateli/ustroystvo-motora-peremennogo-toka.html" TargetMode="External"/><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header" Target="header3.xml"/><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0.png"/><Relationship Id="rId66" Type="http://schemas.openxmlformats.org/officeDocument/2006/relationships/image" Target="media/image47.png"/><Relationship Id="rId74" Type="http://schemas.openxmlformats.org/officeDocument/2006/relationships/image" Target="media/image53.png"/><Relationship Id="rId79" Type="http://schemas.openxmlformats.org/officeDocument/2006/relationships/image" Target="media/image58.jpeg"/><Relationship Id="rId87" Type="http://schemas.openxmlformats.org/officeDocument/2006/relationships/image" Target="media/image62.jpe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60.emf"/><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eader" Target="header2.xml"/><Relationship Id="rId27" Type="http://schemas.openxmlformats.org/officeDocument/2006/relationships/hyperlink" Target="http://tokidet.ru/wp-content/uploads/2016/02/ustroistvo_elektrodvigatelya_ac-01.jpg"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eader" Target="header5.xml"/><Relationship Id="rId64" Type="http://schemas.openxmlformats.org/officeDocument/2006/relationships/image" Target="media/image45.png"/><Relationship Id="rId69" Type="http://schemas.openxmlformats.org/officeDocument/2006/relationships/header" Target="header8.xml"/><Relationship Id="rId77" Type="http://schemas.openxmlformats.org/officeDocument/2006/relationships/image" Target="media/image56.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1.png"/><Relationship Id="rId80" Type="http://schemas.openxmlformats.org/officeDocument/2006/relationships/image" Target="media/image59.wmf"/><Relationship Id="rId85" Type="http://schemas.openxmlformats.org/officeDocument/2006/relationships/header" Target="header10.xml"/><Relationship Id="rId93" Type="http://schemas.openxmlformats.org/officeDocument/2006/relationships/image" Target="media/image68.jpeg"/><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header" Target="header4.xml"/><Relationship Id="rId54" Type="http://schemas.openxmlformats.org/officeDocument/2006/relationships/image" Target="media/image38.jpeg"/><Relationship Id="rId62" Type="http://schemas.openxmlformats.org/officeDocument/2006/relationships/image" Target="media/image43.jpeg"/><Relationship Id="rId70" Type="http://schemas.openxmlformats.org/officeDocument/2006/relationships/header" Target="header9.xml"/><Relationship Id="rId75" Type="http://schemas.openxmlformats.org/officeDocument/2006/relationships/image" Target="media/image54.png"/><Relationship Id="rId83" Type="http://schemas.openxmlformats.org/officeDocument/2006/relationships/package" Target="embeddings/Microsoft_PowerPoint_Slide2.sldx"/><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header" Target="header6.xml"/><Relationship Id="rId10"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header" Target="header7.xml"/><Relationship Id="rId65" Type="http://schemas.openxmlformats.org/officeDocument/2006/relationships/image" Target="media/image46.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package" Target="embeddings/Microsoft_PowerPoint_Slide1.sldx"/><Relationship Id="rId86" Type="http://schemas.openxmlformats.org/officeDocument/2006/relationships/header" Target="header11.xml"/><Relationship Id="rId94" Type="http://schemas.openxmlformats.org/officeDocument/2006/relationships/image" Target="media/image69.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46237-193D-476B-82D4-09F0034FA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69</Pages>
  <Words>17800</Words>
  <Characters>101460</Characters>
  <Application>Microsoft Office Word</Application>
  <DocSecurity>0</DocSecurity>
  <Lines>845</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119022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Пользователь Windows</cp:lastModifiedBy>
  <cp:revision>51</cp:revision>
  <dcterms:created xsi:type="dcterms:W3CDTF">2017-04-04T11:45:00Z</dcterms:created>
  <dcterms:modified xsi:type="dcterms:W3CDTF">2017-04-14T09:02:00Z</dcterms:modified>
</cp:coreProperties>
</file>